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6C" w:rsidRDefault="00860818" w:rsidP="001F6712">
      <w:pPr>
        <w:jc w:val="center"/>
      </w:pPr>
      <w:r w:rsidRPr="00B230E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5B6AF8A" wp14:editId="6C79158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4645025" cy="7402195"/>
            <wp:effectExtent l="0" t="0" r="3175" b="8255"/>
            <wp:wrapSquare wrapText="bothSides"/>
            <wp:docPr id="9" name="Imagem 9" descr="C:\Users\User\Pictures\Figuras TCC\limp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Figuras TCC\limpez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7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2">
        <w:t>Apêndice B – Limpeza dos Dados</w:t>
      </w: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>
      <w:pPr>
        <w:jc w:val="center"/>
      </w:pPr>
    </w:p>
    <w:p w:rsidR="001F6712" w:rsidRDefault="001F6712" w:rsidP="001F6712"/>
    <w:p w:rsidR="001F6712" w:rsidRDefault="001F6712" w:rsidP="001F6712">
      <w:bookmarkStart w:id="0" w:name="_GoBack"/>
      <w:bookmarkEnd w:id="0"/>
      <w:r>
        <w:t>Fonte: Elaborada pela Autora(2017)</w:t>
      </w:r>
    </w:p>
    <w:sectPr w:rsidR="001F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18"/>
    <w:rsid w:val="001F6712"/>
    <w:rsid w:val="00860818"/>
    <w:rsid w:val="00A3006C"/>
    <w:rsid w:val="00A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D742-3B32-455C-A9B8-1A326792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2017-12-06T18:25:00Z</dcterms:created>
  <dcterms:modified xsi:type="dcterms:W3CDTF">2017-12-07T15:50:00Z</dcterms:modified>
</cp:coreProperties>
</file>