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t>UNIVERSIDADE EVANGÉLICA DE GOIÁS – UniEVANGÉLICA</w:t>
      </w:r>
    </w:p>
    <w:p>
      <w:pPr>
        <w:jc w:val="center"/>
      </w:pPr>
      <w:r>
        <w:t>BACHARELADO EM ENGENHARIA DE COMPUTAÇÃO</w:t>
      </w:r>
    </w:p>
    <w:p/>
    <w:p/>
    <w:p/>
    <w:p/>
    <w:p/>
    <w:p/>
    <w:p>
      <w:pPr>
        <w:jc w:val="center"/>
        <w:rPr>
          <w:kern w:val="3"/>
        </w:rPr>
      </w:pPr>
      <w:bookmarkStart w:id="0" w:name="_Hlk66198345"/>
      <w:r>
        <w:rPr>
          <w:kern w:val="3"/>
        </w:rPr>
        <w:t>JOSÉ LUIZ PINTO JÚNIOR</w:t>
      </w:r>
    </w:p>
    <w:bookmarkEnd w:id="0"/>
    <w:p/>
    <w:p/>
    <w:p/>
    <w:p/>
    <w:p/>
    <w:p/>
    <w:p/>
    <w:p/>
    <w:p/>
    <w:p/>
    <w:p/>
    <w:p/>
    <w:p/>
    <w:p/>
    <w:p/>
    <w:p>
      <w:r>
        <w:t>ANÁLISE E PROJETO DE SOFTWARE PARA MICRO E PEQUENAS EMPRESAS</w:t>
      </w:r>
    </w:p>
    <w:p/>
    <w:p/>
    <w:p/>
    <w:p/>
    <w:p/>
    <w:p/>
    <w:p/>
    <w:p/>
    <w:p/>
    <w:p/>
    <w:p/>
    <w:p/>
    <w:p/>
    <w:p/>
    <w:p/>
    <w:p/>
    <w:p/>
    <w:p/>
    <w:p/>
    <w:p/>
    <w:p/>
    <w:p/>
    <w:p/>
    <w:p>
      <w:pPr>
        <w:jc w:val="center"/>
      </w:pPr>
      <w:r>
        <w:t>Anápolis</w:t>
      </w:r>
    </w:p>
    <w:p>
      <w:pPr>
        <w:jc w:val="center"/>
      </w:pPr>
      <w:r>
        <w:t>2021</w:t>
      </w:r>
      <w:r>
        <w:br w:type="page"/>
      </w:r>
      <w:r>
        <w:t>JOSÉ LUIZ PINTO JÚNIOR</w:t>
      </w:r>
    </w:p>
    <w:p/>
    <w:p/>
    <w:p/>
    <w:p/>
    <w:p/>
    <w:p/>
    <w:p/>
    <w:p/>
    <w:p/>
    <w:p/>
    <w:p/>
    <w:p/>
    <w:p/>
    <w:p/>
    <w:p/>
    <w:p/>
    <w:p/>
    <w:p/>
    <w:p/>
    <w:p/>
    <w:p/>
    <w:p/>
    <w:p>
      <w:pPr>
        <w:jc w:val="center"/>
      </w:pPr>
    </w:p>
    <w:p>
      <w:pPr>
        <w:jc w:val="center"/>
      </w:pPr>
      <w:r>
        <w:t>ANÁLISE E PROJETO DE SOFTWARE PARA MICRO E PEQUENAS EMPRESAS</w:t>
      </w:r>
    </w:p>
    <w:p>
      <w:pPr>
        <w:jc w:val="center"/>
      </w:pPr>
    </w:p>
    <w:p>
      <w:pPr>
        <w:jc w:val="center"/>
      </w:pPr>
    </w:p>
    <w:p>
      <w:pPr>
        <w:jc w:val="center"/>
      </w:pPr>
    </w:p>
    <w:p>
      <w:pPr>
        <w:jc w:val="center"/>
      </w:pPr>
    </w:p>
    <w:p>
      <w:pPr>
        <w:ind w:left="3919" w:leftChars="1633"/>
        <w:jc w:val="both"/>
      </w:pPr>
      <w:r>
        <w:t>Trabalho de Conclusão de Curso I apresentado como requisito parcial para a obtenção de grau no curso de Bacharelado em Engenharia de Computação do  Universidade Evangélica de Goiás – UniEVANGÉLICA.</w:t>
      </w:r>
    </w:p>
    <w:p>
      <w:pPr>
        <w:jc w:val="center"/>
      </w:pPr>
    </w:p>
    <w:p>
      <w:pPr>
        <w:ind w:left="3922" w:leftChars="1634"/>
        <w:jc w:val="both"/>
      </w:pPr>
      <w:r>
        <w:t>Orientador(a): Profa. Ma. Natasha Sophie Pereira.</w:t>
      </w:r>
    </w:p>
    <w:p>
      <w:pPr>
        <w:jc w:val="both"/>
      </w:pPr>
    </w:p>
    <w:p/>
    <w:p/>
    <w:p/>
    <w:p/>
    <w:p/>
    <w:p/>
    <w:p/>
    <w:p/>
    <w:p/>
    <w:p>
      <w:pPr>
        <w:jc w:val="center"/>
      </w:pPr>
      <w:r>
        <w:t>Anápolis</w:t>
      </w:r>
    </w:p>
    <w:p>
      <w:pPr>
        <w:jc w:val="center"/>
      </w:pPr>
      <w:r>
        <w:t>2021</w:t>
      </w:r>
      <w:r>
        <w:br w:type="page"/>
      </w:r>
    </w:p>
    <w:p>
      <w:pPr>
        <w:jc w:val="center"/>
      </w:pPr>
      <w:r>
        <w:t>JOSÉ LUIZ PINTO JÚNIOR</w:t>
      </w:r>
    </w:p>
    <w:p/>
    <w:p/>
    <w:p/>
    <w:p/>
    <w:p/>
    <w:p/>
    <w:p/>
    <w:p/>
    <w:p>
      <w:pPr>
        <w:jc w:val="center"/>
      </w:pPr>
      <w:r>
        <w:t>ANÁLISE E PROJETO DE SOFTWARE PARA MICRO E PEQUENAS EMPRESAS</w:t>
      </w:r>
    </w:p>
    <w:p/>
    <w:p/>
    <w:p/>
    <w:p/>
    <w:p>
      <w:pPr>
        <w:ind w:left="3934" w:leftChars="1639"/>
        <w:jc w:val="both"/>
      </w:pPr>
      <w:r>
        <w:t>Trabalho de Conclusão de Curso I apresentado como requisito parcial para a obtenção de grau no curso de Bacharelado em Engenharia de Computação do Universidade Evangélica de Goiás – UniEVANGÉLICA.</w:t>
      </w:r>
    </w:p>
    <w:p/>
    <w:p/>
    <w:p/>
    <w:p/>
    <w:p>
      <w:pPr>
        <w:jc w:val="center"/>
      </w:pPr>
      <w:r>
        <w:t xml:space="preserve">Aprovado pela banca examinadora em </w:t>
      </w:r>
      <w:r>
        <w:rPr>
          <w:rFonts w:hint="default"/>
          <w:lang w:val="pt-BR"/>
        </w:rPr>
        <w:t>9</w:t>
      </w:r>
      <w:r>
        <w:t xml:space="preserve"> de </w:t>
      </w:r>
      <w:r>
        <w:rPr>
          <w:rFonts w:hint="default"/>
          <w:lang w:val="pt-BR"/>
        </w:rPr>
        <w:t>junho</w:t>
      </w:r>
      <w:bookmarkStart w:id="49" w:name="_GoBack"/>
      <w:bookmarkEnd w:id="49"/>
      <w:r>
        <w:t xml:space="preserve"> de 2021, composta por:</w:t>
      </w:r>
    </w:p>
    <w:p/>
    <w:p/>
    <w:p/>
    <w:p/>
    <w:p>
      <w:pPr>
        <w:jc w:val="center"/>
      </w:pPr>
      <w:r>
        <w:t>___________________________________</w:t>
      </w:r>
    </w:p>
    <w:p>
      <w:pPr>
        <w:jc w:val="center"/>
      </w:pPr>
      <w:r>
        <w:t>Profa. Ma. Natasha Sophie Pereira</w:t>
      </w:r>
    </w:p>
    <w:p>
      <w:pPr>
        <w:jc w:val="center"/>
      </w:pPr>
      <w:r>
        <w:t>Orientador</w:t>
      </w:r>
    </w:p>
    <w:p>
      <w:pPr>
        <w:jc w:val="center"/>
      </w:pPr>
    </w:p>
    <w:p>
      <w:pPr>
        <w:jc w:val="center"/>
      </w:pPr>
    </w:p>
    <w:p>
      <w:pPr>
        <w:jc w:val="center"/>
      </w:pPr>
    </w:p>
    <w:p>
      <w:pPr>
        <w:jc w:val="center"/>
      </w:pPr>
    </w:p>
    <w:p>
      <w:pPr>
        <w:jc w:val="center"/>
      </w:pPr>
      <w:r>
        <w:t>___________________________________</w:t>
      </w:r>
    </w:p>
    <w:p>
      <w:pPr>
        <w:jc w:val="center"/>
      </w:pPr>
      <w:r>
        <w:t xml:space="preserve">Prof. </w:t>
      </w:r>
      <w:r>
        <w:rPr>
          <w:rFonts w:hint="default"/>
          <w:lang w:val="pt-BR"/>
        </w:rPr>
        <w:t>Eduardo Ferreira de Souza</w:t>
      </w:r>
    </w:p>
    <w:p>
      <w:pPr>
        <w:jc w:val="center"/>
      </w:pPr>
      <w:r>
        <w:t>Professor Convidado</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t>Anápolis</w:t>
      </w:r>
    </w:p>
    <w:p>
      <w:pPr>
        <w:jc w:val="center"/>
      </w:pPr>
      <w:r>
        <w:t>2021</w:t>
      </w:r>
      <w:r>
        <w:br w:type="page"/>
      </w:r>
    </w:p>
    <w:p>
      <w:pPr>
        <w:autoSpaceDE w:val="0"/>
        <w:jc w:val="center"/>
        <w:rPr>
          <w:b/>
        </w:rPr>
      </w:pPr>
      <w:r>
        <w:rPr>
          <w:b/>
        </w:rPr>
        <w:t>RESUMO</w:t>
      </w:r>
    </w:p>
    <w:p/>
    <w:p>
      <w:pPr>
        <w:jc w:val="both"/>
        <w:rPr>
          <w:lang w:eastAsia="zh-CN" w:bidi="hi-IN"/>
        </w:rPr>
      </w:pPr>
      <w:r>
        <w:t xml:space="preserve">Cada vez mais, o ambiente competitivo é caracterizado por sua demanda por inovação contínua nas empresas, o que permite que seu desempenho seja aprimorado e seus lucros aumentem constantemente. Mesmo que as Micro e Pequenas Empresas (MPEs) reconheçam a importância da TI e se esforcem para utilizá-la a fim de aumentar sua competitividade no mercado e criar novas oportunidades de negócios, elas têm dificuldade em adotar a TI devido à falta de mão de obra, e de recursos financeiros e físicos. Deste modo, este trabalho visa dar suporte ao aumento da competitividade de uma pequena empresa de informática, localizada em Goianésia – GO, ao realizar um projeto de software que auxilie na gestão dos processos de negócios, facilitando a operacionalidade da empresa. Os requisitos funcionais e não-funcionais serão levantados através de reuniões com os </w:t>
      </w:r>
      <w:r>
        <w:rPr>
          <w:i/>
        </w:rPr>
        <w:t>stakeholders</w:t>
      </w:r>
      <w:r>
        <w:t xml:space="preserve">, a fim de nortear as características que o </w:t>
      </w:r>
      <w:r>
        <w:rPr>
          <w:i/>
        </w:rPr>
        <w:t>software</w:t>
      </w:r>
      <w:r>
        <w:t xml:space="preserve"> deverá ter.</w:t>
      </w:r>
      <w:r>
        <w:rPr>
          <w:i/>
        </w:rPr>
        <w:t xml:space="preserve"> </w:t>
      </w:r>
      <w:r>
        <w:t xml:space="preserve">Utilizar-se-á então a Linguagem Unificada de Modelagem (da sigla em inglês, UML) para mapear as funcionalidades do </w:t>
      </w:r>
      <w:r>
        <w:rPr>
          <w:i/>
        </w:rPr>
        <w:t>software</w:t>
      </w:r>
      <w:r>
        <w:t xml:space="preserve">, facilitando a compreensão da sua proposta. </w:t>
      </w:r>
      <w:r>
        <w:rPr>
          <w:lang w:eastAsia="zh-CN" w:bidi="hi-IN"/>
        </w:rPr>
        <w:t xml:space="preserve">Até o momento, conseguiu-se compilar informações sobre arquitetura de software, bem como a importância de se realizar um planejamento correto antes mesmo de se escrever uma linha de código. </w:t>
      </w:r>
    </w:p>
    <w:p>
      <w:pPr>
        <w:jc w:val="both"/>
        <w:rPr>
          <w:lang w:eastAsia="zh-CN" w:bidi="hi-IN"/>
        </w:rPr>
      </w:pPr>
    </w:p>
    <w:p>
      <w:pPr>
        <w:jc w:val="both"/>
      </w:pPr>
      <w:r>
        <w:rPr>
          <w:lang w:eastAsia="zh-CN" w:bidi="hi-IN"/>
        </w:rPr>
        <w:t xml:space="preserve">Palavras-chave: UML. Projeto de </w:t>
      </w:r>
      <w:r>
        <w:rPr>
          <w:i/>
          <w:lang w:eastAsia="zh-CN" w:bidi="hi-IN"/>
        </w:rPr>
        <w:t>software</w:t>
      </w:r>
      <w:r>
        <w:rPr>
          <w:lang w:eastAsia="zh-CN" w:bidi="hi-IN"/>
        </w:rPr>
        <w:t xml:space="preserve">. Arquitetura de </w:t>
      </w:r>
      <w:r>
        <w:rPr>
          <w:i/>
          <w:lang w:eastAsia="zh-CN" w:bidi="hi-IN"/>
        </w:rPr>
        <w:t>software</w:t>
      </w:r>
      <w:r>
        <w:rPr>
          <w:lang w:eastAsia="zh-CN" w:bidi="hi-IN"/>
        </w:rPr>
        <w:t>.</w:t>
      </w:r>
    </w:p>
    <w:p>
      <w:pPr>
        <w:jc w:val="center"/>
        <w:rPr>
          <w:b/>
        </w:rPr>
      </w:pPr>
      <w:r>
        <w:br w:type="page"/>
      </w:r>
      <w:r>
        <w:rPr>
          <w:b/>
        </w:rPr>
        <w:t>Lista de Abreviações e Siglas</w:t>
      </w:r>
    </w:p>
    <w:p>
      <w:pPr>
        <w:jc w:val="center"/>
        <w:rPr>
          <w:b/>
        </w:rPr>
      </w:pPr>
    </w:p>
    <w:p>
      <w:pPr>
        <w:spacing w:line="360" w:lineRule="auto"/>
        <w:rPr>
          <w:lang w:val="en-US"/>
        </w:rPr>
      </w:pPr>
      <w:r>
        <w:rPr>
          <w:lang w:val="en-US"/>
        </w:rPr>
        <w:t>APICS</w:t>
      </w:r>
      <w:r>
        <w:rPr>
          <w:lang w:val="en-US"/>
        </w:rPr>
        <w:tab/>
      </w:r>
      <w:r>
        <w:rPr>
          <w:lang w:val="en-US"/>
        </w:rPr>
        <w:tab/>
      </w:r>
      <w:r>
        <w:rPr>
          <w:lang w:val="en-US"/>
        </w:rPr>
        <w:t>Production and Inventory Control Society</w:t>
      </w:r>
    </w:p>
    <w:p>
      <w:pPr>
        <w:spacing w:line="360" w:lineRule="auto"/>
      </w:pPr>
      <w:r>
        <w:t>DMS</w:t>
      </w:r>
      <w:r>
        <w:tab/>
      </w:r>
      <w:r>
        <w:tab/>
      </w:r>
      <w:r>
        <w:t>Documento de Modelagem de Software</w:t>
      </w:r>
    </w:p>
    <w:p>
      <w:pPr>
        <w:spacing w:line="360" w:lineRule="auto"/>
        <w:rPr>
          <w:lang w:val="en-US"/>
        </w:rPr>
      </w:pPr>
      <w:r>
        <w:rPr>
          <w:lang w:val="en-US"/>
        </w:rPr>
        <w:t>OMG</w:t>
      </w:r>
      <w:r>
        <w:rPr>
          <w:lang w:val="en-US"/>
        </w:rPr>
        <w:tab/>
      </w:r>
      <w:r>
        <w:rPr>
          <w:lang w:val="en-US"/>
        </w:rPr>
        <w:tab/>
      </w:r>
      <w:r>
        <w:rPr>
          <w:lang w:val="en-US"/>
        </w:rPr>
        <w:t>Object Management Group</w:t>
      </w:r>
    </w:p>
    <w:p>
      <w:pPr>
        <w:spacing w:line="360" w:lineRule="auto"/>
        <w:rPr>
          <w:lang w:val="en-US"/>
        </w:rPr>
      </w:pPr>
      <w:r>
        <w:rPr>
          <w:lang w:val="en-US"/>
        </w:rPr>
        <w:t>OMT</w:t>
      </w:r>
      <w:r>
        <w:rPr>
          <w:lang w:val="en-US"/>
        </w:rPr>
        <w:tab/>
      </w:r>
      <w:r>
        <w:rPr>
          <w:lang w:val="en-US"/>
        </w:rPr>
        <w:tab/>
      </w:r>
      <w:r>
        <w:rPr>
          <w:lang w:val="en-US"/>
        </w:rPr>
        <w:t>Object Modeling Technique</w:t>
      </w:r>
    </w:p>
    <w:p>
      <w:pPr>
        <w:spacing w:line="360" w:lineRule="auto"/>
      </w:pPr>
      <w:r>
        <w:t>OOSE</w:t>
      </w:r>
      <w:r>
        <w:tab/>
      </w:r>
      <w:r>
        <w:tab/>
      </w:r>
      <w:r>
        <w:t>Object Oriented Software Engineering</w:t>
      </w:r>
    </w:p>
    <w:p>
      <w:pPr>
        <w:spacing w:line="360" w:lineRule="auto"/>
      </w:pPr>
      <w:r>
        <w:t>PME</w:t>
      </w:r>
      <w:r>
        <w:tab/>
      </w:r>
      <w:r>
        <w:tab/>
      </w:r>
      <w:r>
        <w:t>Pequenas e Médias Empresas</w:t>
      </w:r>
    </w:p>
    <w:p>
      <w:pPr>
        <w:spacing w:line="360" w:lineRule="auto"/>
      </w:pPr>
      <w:r>
        <w:t>RUP</w:t>
      </w:r>
      <w:r>
        <w:tab/>
      </w:r>
      <w:r>
        <w:tab/>
      </w:r>
      <w:r>
        <w:t>Rational Unified Process</w:t>
      </w:r>
    </w:p>
    <w:p>
      <w:pPr>
        <w:spacing w:line="360" w:lineRule="auto"/>
      </w:pPr>
      <w:r>
        <w:t>TI</w:t>
      </w:r>
      <w:r>
        <w:tab/>
      </w:r>
      <w:r>
        <w:tab/>
      </w:r>
      <w:r>
        <w:t>Tecnologia da informação</w:t>
      </w:r>
    </w:p>
    <w:p>
      <w:pPr>
        <w:spacing w:line="360" w:lineRule="auto"/>
      </w:pPr>
      <w:r>
        <w:t>UML</w:t>
      </w:r>
      <w:r>
        <w:tab/>
      </w:r>
      <w:r>
        <w:tab/>
      </w:r>
      <w:r>
        <w:t>Unified Modeling Language</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b/>
          <w:bCs/>
        </w:rPr>
      </w:pPr>
      <w:r>
        <w:rPr>
          <w:b/>
          <w:bCs/>
        </w:rPr>
        <w:t>Lista de Figuras</w:t>
      </w:r>
    </w:p>
    <w:p/>
    <w:p>
      <w:pPr>
        <w:pStyle w:val="20"/>
        <w:tabs>
          <w:tab w:val="right" w:leader="dot" w:pos="9062"/>
        </w:tabs>
        <w:spacing w:line="360" w:lineRule="auto"/>
        <w:rPr>
          <w:rFonts w:asciiTheme="minorHAnsi" w:hAnsiTheme="minorHAnsi" w:eastAsiaTheme="minorEastAsia" w:cstheme="minorBidi"/>
        </w:rPr>
      </w:pPr>
      <w:r>
        <w:rPr>
          <w:b/>
          <w:bCs/>
        </w:rPr>
        <w:fldChar w:fldCharType="begin"/>
      </w:r>
      <w:r>
        <w:rPr>
          <w:b/>
          <w:bCs/>
        </w:rPr>
        <w:instrText xml:space="preserve"> TOC \h \z \c "Figura" </w:instrText>
      </w:r>
      <w:r>
        <w:rPr>
          <w:b/>
          <w:bCs/>
        </w:rPr>
        <w:fldChar w:fldCharType="separate"/>
      </w:r>
      <w:r>
        <w:fldChar w:fldCharType="begin"/>
      </w:r>
      <w:r>
        <w:instrText xml:space="preserve"> HYPERLINK \l "_Toc75551052" </w:instrText>
      </w:r>
      <w:r>
        <w:fldChar w:fldCharType="separate"/>
      </w:r>
      <w:r>
        <w:rPr>
          <w:rStyle w:val="16"/>
        </w:rPr>
        <w:t>Figura 1 - Diagrama que ilustra o planejamento da arquitetura de software.</w:t>
      </w:r>
      <w:r>
        <w:tab/>
      </w:r>
      <w:r>
        <w:fldChar w:fldCharType="begin"/>
      </w:r>
      <w:r>
        <w:instrText xml:space="preserve"> PAGEREF _Toc75551052 \h </w:instrText>
      </w:r>
      <w:r>
        <w:fldChar w:fldCharType="separate"/>
      </w:r>
      <w:r>
        <w:t>11</w:t>
      </w:r>
      <w:r>
        <w:fldChar w:fldCharType="end"/>
      </w:r>
      <w:r>
        <w:fldChar w:fldCharType="end"/>
      </w:r>
    </w:p>
    <w:p>
      <w:pPr>
        <w:pStyle w:val="20"/>
        <w:tabs>
          <w:tab w:val="right" w:leader="dot" w:pos="9062"/>
        </w:tabs>
        <w:spacing w:line="360" w:lineRule="auto"/>
        <w:rPr>
          <w:rFonts w:asciiTheme="minorHAnsi" w:hAnsiTheme="minorHAnsi" w:eastAsiaTheme="minorEastAsia" w:cstheme="minorBidi"/>
        </w:rPr>
      </w:pPr>
      <w:r>
        <w:fldChar w:fldCharType="begin"/>
      </w:r>
      <w:r>
        <w:instrText xml:space="preserve"> HYPERLINK \l "_Toc75551053" </w:instrText>
      </w:r>
      <w:r>
        <w:fldChar w:fldCharType="separate"/>
      </w:r>
      <w:r>
        <w:rPr>
          <w:rStyle w:val="16"/>
        </w:rPr>
        <w:t>Figura 2 - Relacionamentos em um diagrama de classe.</w:t>
      </w:r>
      <w:r>
        <w:tab/>
      </w:r>
      <w:r>
        <w:fldChar w:fldCharType="begin"/>
      </w:r>
      <w:r>
        <w:instrText xml:space="preserve"> PAGEREF _Toc75551053 \h </w:instrText>
      </w:r>
      <w:r>
        <w:fldChar w:fldCharType="separate"/>
      </w:r>
      <w:r>
        <w:t>12</w:t>
      </w:r>
      <w:r>
        <w:fldChar w:fldCharType="end"/>
      </w:r>
      <w:r>
        <w:fldChar w:fldCharType="end"/>
      </w:r>
    </w:p>
    <w:p>
      <w:pPr>
        <w:pStyle w:val="20"/>
        <w:tabs>
          <w:tab w:val="right" w:leader="dot" w:pos="9062"/>
        </w:tabs>
        <w:spacing w:line="360" w:lineRule="auto"/>
        <w:rPr>
          <w:rFonts w:asciiTheme="minorHAnsi" w:hAnsiTheme="minorHAnsi" w:eastAsiaTheme="minorEastAsia" w:cstheme="minorBidi"/>
        </w:rPr>
      </w:pPr>
      <w:r>
        <w:fldChar w:fldCharType="begin"/>
      </w:r>
      <w:r>
        <w:instrText xml:space="preserve"> HYPERLINK \l "_Toc75551054" </w:instrText>
      </w:r>
      <w:r>
        <w:fldChar w:fldCharType="separate"/>
      </w:r>
      <w:r>
        <w:rPr>
          <w:rStyle w:val="16"/>
        </w:rPr>
        <w:t>Figura 3 - Exemplo de diagrama de sequência.</w:t>
      </w:r>
      <w:r>
        <w:tab/>
      </w:r>
      <w:r>
        <w:fldChar w:fldCharType="begin"/>
      </w:r>
      <w:r>
        <w:instrText xml:space="preserve"> PAGEREF _Toc75551054 \h </w:instrText>
      </w:r>
      <w:r>
        <w:fldChar w:fldCharType="separate"/>
      </w:r>
      <w:r>
        <w:t>13</w:t>
      </w:r>
      <w:r>
        <w:fldChar w:fldCharType="end"/>
      </w:r>
      <w:r>
        <w:fldChar w:fldCharType="end"/>
      </w:r>
    </w:p>
    <w:p>
      <w:pPr>
        <w:pStyle w:val="20"/>
        <w:tabs>
          <w:tab w:val="right" w:leader="dot" w:pos="9062"/>
        </w:tabs>
        <w:spacing w:line="360" w:lineRule="auto"/>
        <w:rPr>
          <w:rFonts w:asciiTheme="minorHAnsi" w:hAnsiTheme="minorHAnsi" w:eastAsiaTheme="minorEastAsia" w:cstheme="minorBidi"/>
        </w:rPr>
      </w:pPr>
      <w:r>
        <w:fldChar w:fldCharType="begin"/>
      </w:r>
      <w:r>
        <w:instrText xml:space="preserve"> HYPERLINK \l "_Toc75551055" </w:instrText>
      </w:r>
      <w:r>
        <w:fldChar w:fldCharType="separate"/>
      </w:r>
      <w:r>
        <w:rPr>
          <w:rStyle w:val="16"/>
        </w:rPr>
        <w:t>Figura 4 - Exemplo de diagrama de Caso de Uso</w:t>
      </w:r>
      <w:r>
        <w:tab/>
      </w:r>
      <w:r>
        <w:fldChar w:fldCharType="begin"/>
      </w:r>
      <w:r>
        <w:instrText xml:space="preserve"> PAGEREF _Toc75551055 \h </w:instrText>
      </w:r>
      <w:r>
        <w:fldChar w:fldCharType="separate"/>
      </w:r>
      <w:r>
        <w:t>17</w:t>
      </w:r>
      <w:r>
        <w:fldChar w:fldCharType="end"/>
      </w:r>
      <w:r>
        <w:fldChar w:fldCharType="end"/>
      </w:r>
    </w:p>
    <w:p>
      <w:pPr>
        <w:pStyle w:val="20"/>
        <w:tabs>
          <w:tab w:val="right" w:leader="dot" w:pos="9062"/>
        </w:tabs>
        <w:spacing w:line="360" w:lineRule="auto"/>
        <w:rPr>
          <w:rFonts w:asciiTheme="minorHAnsi" w:hAnsiTheme="minorHAnsi" w:eastAsiaTheme="minorEastAsia" w:cstheme="minorBidi"/>
        </w:rPr>
      </w:pPr>
      <w:r>
        <w:fldChar w:fldCharType="begin"/>
      </w:r>
      <w:r>
        <w:instrText xml:space="preserve"> HYPERLINK \l "_Toc75551056" </w:instrText>
      </w:r>
      <w:r>
        <w:fldChar w:fldCharType="separate"/>
      </w:r>
      <w:r>
        <w:rPr>
          <w:rStyle w:val="16"/>
        </w:rPr>
        <w:t>Figura 5 – Exemplo de Diagrama de Sequência</w:t>
      </w:r>
      <w:r>
        <w:tab/>
      </w:r>
      <w:r>
        <w:fldChar w:fldCharType="begin"/>
      </w:r>
      <w:r>
        <w:instrText xml:space="preserve"> PAGEREF _Toc75551056 \h </w:instrText>
      </w:r>
      <w:r>
        <w:fldChar w:fldCharType="separate"/>
      </w:r>
      <w:r>
        <w:t>18</w:t>
      </w:r>
      <w:r>
        <w:fldChar w:fldCharType="end"/>
      </w:r>
      <w:r>
        <w:fldChar w:fldCharType="end"/>
      </w:r>
    </w:p>
    <w:p>
      <w:pPr>
        <w:pStyle w:val="20"/>
        <w:tabs>
          <w:tab w:val="right" w:leader="dot" w:pos="9062"/>
        </w:tabs>
        <w:spacing w:line="360" w:lineRule="auto"/>
        <w:rPr>
          <w:rFonts w:asciiTheme="minorHAnsi" w:hAnsiTheme="minorHAnsi" w:eastAsiaTheme="minorEastAsia" w:cstheme="minorBidi"/>
        </w:rPr>
      </w:pPr>
      <w:r>
        <w:fldChar w:fldCharType="begin"/>
      </w:r>
      <w:r>
        <w:instrText xml:space="preserve"> HYPERLINK \l "_Toc75551057" </w:instrText>
      </w:r>
      <w:r>
        <w:fldChar w:fldCharType="separate"/>
      </w:r>
      <w:r>
        <w:rPr>
          <w:rStyle w:val="16"/>
        </w:rPr>
        <w:t>Figura 6 - Exemplo de Diagrama de Colaboração</w:t>
      </w:r>
      <w:r>
        <w:tab/>
      </w:r>
      <w:r>
        <w:fldChar w:fldCharType="begin"/>
      </w:r>
      <w:r>
        <w:instrText xml:space="preserve"> PAGEREF _Toc75551057 \h </w:instrText>
      </w:r>
      <w:r>
        <w:fldChar w:fldCharType="separate"/>
      </w:r>
      <w:r>
        <w:t>19</w:t>
      </w:r>
      <w:r>
        <w:fldChar w:fldCharType="end"/>
      </w:r>
      <w:r>
        <w:fldChar w:fldCharType="end"/>
      </w:r>
    </w:p>
    <w:p>
      <w:pPr>
        <w:pStyle w:val="20"/>
        <w:tabs>
          <w:tab w:val="right" w:leader="dot" w:pos="9062"/>
        </w:tabs>
        <w:spacing w:line="360" w:lineRule="auto"/>
        <w:rPr>
          <w:rFonts w:asciiTheme="minorHAnsi" w:hAnsiTheme="minorHAnsi" w:eastAsiaTheme="minorEastAsia" w:cstheme="minorBidi"/>
        </w:rPr>
      </w:pPr>
      <w:r>
        <w:fldChar w:fldCharType="begin"/>
      </w:r>
      <w:r>
        <w:instrText xml:space="preserve"> HYPERLINK \l "_Toc75551058" </w:instrText>
      </w:r>
      <w:r>
        <w:fldChar w:fldCharType="separate"/>
      </w:r>
      <w:r>
        <w:rPr>
          <w:rStyle w:val="16"/>
        </w:rPr>
        <w:t>Figura 7 - Exemplo de Diagrama de Máquina de Estados</w:t>
      </w:r>
      <w:r>
        <w:tab/>
      </w:r>
      <w:r>
        <w:fldChar w:fldCharType="begin"/>
      </w:r>
      <w:r>
        <w:instrText xml:space="preserve"> PAGEREF _Toc75551058 \h </w:instrText>
      </w:r>
      <w:r>
        <w:fldChar w:fldCharType="separate"/>
      </w:r>
      <w:r>
        <w:t>19</w:t>
      </w:r>
      <w:r>
        <w:fldChar w:fldCharType="end"/>
      </w:r>
      <w:r>
        <w:fldChar w:fldCharType="end"/>
      </w:r>
    </w:p>
    <w:p>
      <w:pPr>
        <w:pStyle w:val="20"/>
        <w:tabs>
          <w:tab w:val="right" w:leader="dot" w:pos="9062"/>
        </w:tabs>
        <w:spacing w:line="360" w:lineRule="auto"/>
        <w:rPr>
          <w:rFonts w:asciiTheme="minorHAnsi" w:hAnsiTheme="minorHAnsi" w:eastAsiaTheme="minorEastAsia" w:cstheme="minorBidi"/>
        </w:rPr>
      </w:pPr>
      <w:r>
        <w:fldChar w:fldCharType="begin"/>
      </w:r>
      <w:r>
        <w:instrText xml:space="preserve"> HYPERLINK \l "_Toc75551059" </w:instrText>
      </w:r>
      <w:r>
        <w:fldChar w:fldCharType="separate"/>
      </w:r>
      <w:r>
        <w:rPr>
          <w:rStyle w:val="16"/>
        </w:rPr>
        <w:t>Figura 8 - Exemplo de Diagrama de Atividade</w:t>
      </w:r>
      <w:r>
        <w:tab/>
      </w:r>
      <w:r>
        <w:fldChar w:fldCharType="begin"/>
      </w:r>
      <w:r>
        <w:instrText xml:space="preserve"> PAGEREF _Toc75551059 \h </w:instrText>
      </w:r>
      <w:r>
        <w:fldChar w:fldCharType="separate"/>
      </w:r>
      <w:r>
        <w:t>20</w:t>
      </w:r>
      <w:r>
        <w:fldChar w:fldCharType="end"/>
      </w:r>
      <w:r>
        <w:fldChar w:fldCharType="end"/>
      </w:r>
    </w:p>
    <w:p>
      <w:pPr>
        <w:pStyle w:val="20"/>
        <w:tabs>
          <w:tab w:val="right" w:leader="dot" w:pos="9062"/>
        </w:tabs>
        <w:spacing w:line="360" w:lineRule="auto"/>
        <w:rPr>
          <w:rFonts w:asciiTheme="minorHAnsi" w:hAnsiTheme="minorHAnsi" w:eastAsiaTheme="minorEastAsia" w:cstheme="minorBidi"/>
        </w:rPr>
      </w:pPr>
      <w:r>
        <w:fldChar w:fldCharType="begin"/>
      </w:r>
      <w:r>
        <w:instrText xml:space="preserve"> HYPERLINK \l "_Toc75551060" </w:instrText>
      </w:r>
      <w:r>
        <w:fldChar w:fldCharType="separate"/>
      </w:r>
      <w:r>
        <w:rPr>
          <w:rStyle w:val="16"/>
        </w:rPr>
        <w:t>Figura 9 - Exemplo de Diagrama Componente</w:t>
      </w:r>
      <w:r>
        <w:tab/>
      </w:r>
      <w:r>
        <w:fldChar w:fldCharType="begin"/>
      </w:r>
      <w:r>
        <w:instrText xml:space="preserve"> PAGEREF _Toc75551060 \h </w:instrText>
      </w:r>
      <w:r>
        <w:fldChar w:fldCharType="separate"/>
      </w:r>
      <w:r>
        <w:t>21</w:t>
      </w:r>
      <w:r>
        <w:fldChar w:fldCharType="end"/>
      </w:r>
      <w:r>
        <w:fldChar w:fldCharType="end"/>
      </w:r>
    </w:p>
    <w:p>
      <w:pPr>
        <w:pStyle w:val="20"/>
        <w:tabs>
          <w:tab w:val="right" w:leader="dot" w:pos="9062"/>
        </w:tabs>
        <w:spacing w:line="360" w:lineRule="auto"/>
        <w:rPr>
          <w:rFonts w:asciiTheme="minorHAnsi" w:hAnsiTheme="minorHAnsi" w:eastAsiaTheme="minorEastAsia" w:cstheme="minorBidi"/>
        </w:rPr>
      </w:pPr>
      <w:r>
        <w:fldChar w:fldCharType="begin"/>
      </w:r>
      <w:r>
        <w:instrText xml:space="preserve"> HYPERLINK \l "_Toc75551061" </w:instrText>
      </w:r>
      <w:r>
        <w:fldChar w:fldCharType="separate"/>
      </w:r>
      <w:r>
        <w:rPr>
          <w:rStyle w:val="16"/>
        </w:rPr>
        <w:t>Figura 10 - Exemplo de Diagrama de Implantação</w:t>
      </w:r>
      <w:r>
        <w:tab/>
      </w:r>
      <w:r>
        <w:fldChar w:fldCharType="begin"/>
      </w:r>
      <w:r>
        <w:instrText xml:space="preserve"> PAGEREF _Toc75551061 \h </w:instrText>
      </w:r>
      <w:r>
        <w:fldChar w:fldCharType="separate"/>
      </w:r>
      <w:r>
        <w:t>21</w:t>
      </w:r>
      <w:r>
        <w:fldChar w:fldCharType="end"/>
      </w:r>
      <w:r>
        <w:fldChar w:fldCharType="end"/>
      </w:r>
    </w:p>
    <w:p>
      <w:pPr>
        <w:pStyle w:val="20"/>
        <w:tabs>
          <w:tab w:val="right" w:leader="dot" w:pos="9062"/>
        </w:tabs>
        <w:spacing w:line="360" w:lineRule="auto"/>
        <w:rPr>
          <w:rFonts w:asciiTheme="minorHAnsi" w:hAnsiTheme="minorHAnsi" w:eastAsiaTheme="minorEastAsia" w:cstheme="minorBidi"/>
        </w:rPr>
      </w:pPr>
      <w:r>
        <w:fldChar w:fldCharType="begin"/>
      </w:r>
      <w:r>
        <w:instrText xml:space="preserve"> HYPERLINK \l "_Toc75551062" </w:instrText>
      </w:r>
      <w:r>
        <w:fldChar w:fldCharType="separate"/>
      </w:r>
      <w:r>
        <w:rPr>
          <w:rStyle w:val="16"/>
        </w:rPr>
        <w:t>Figura 11 - Modelo em cascata</w:t>
      </w:r>
      <w:r>
        <w:tab/>
      </w:r>
      <w:r>
        <w:fldChar w:fldCharType="begin"/>
      </w:r>
      <w:r>
        <w:instrText xml:space="preserve"> PAGEREF _Toc75551062 \h </w:instrText>
      </w:r>
      <w:r>
        <w:fldChar w:fldCharType="separate"/>
      </w:r>
      <w:r>
        <w:t>25</w:t>
      </w:r>
      <w:r>
        <w:fldChar w:fldCharType="end"/>
      </w:r>
      <w:r>
        <w:fldChar w:fldCharType="end"/>
      </w:r>
    </w:p>
    <w:p>
      <w:pPr>
        <w:spacing w:line="360" w:lineRule="auto"/>
        <w:rPr>
          <w:b/>
          <w:bCs/>
          <w:sz w:val="28"/>
          <w:szCs w:val="28"/>
        </w:rPr>
      </w:pPr>
      <w:r>
        <w:rPr>
          <w:b/>
          <w:bCs/>
        </w:rPr>
        <w:fldChar w:fldCharType="end"/>
      </w:r>
    </w:p>
    <w:p>
      <w:pPr>
        <w:autoSpaceDE w:val="0"/>
        <w:autoSpaceDN w:val="0"/>
        <w:adjustRightInd w:val="0"/>
      </w:pPr>
    </w:p>
    <w:p>
      <w:pPr>
        <w:autoSpaceDE w:val="0"/>
      </w:pPr>
      <w:r>
        <w:br w:type="page"/>
      </w:r>
    </w:p>
    <w:sdt>
      <w:sdtPr>
        <w:rPr>
          <w:rFonts w:ascii="Times New Roman" w:hAnsi="Times New Roman" w:eastAsia="Times New Roman" w:cs="Times New Roman"/>
          <w:smallCaps w:val="0"/>
          <w:color w:val="auto"/>
          <w:kern w:val="0"/>
          <w:sz w:val="24"/>
          <w:szCs w:val="24"/>
          <w:lang w:eastAsia="pt-BR" w:bidi="ar-SA"/>
        </w:rPr>
        <w:id w:val="-605879558"/>
        <w:docPartObj>
          <w:docPartGallery w:val="Table of Contents"/>
          <w:docPartUnique/>
        </w:docPartObj>
      </w:sdtPr>
      <w:sdtEndPr>
        <w:rPr>
          <w:rFonts w:ascii="Times New Roman" w:hAnsi="Times New Roman" w:eastAsia="Times New Roman" w:cs="Times New Roman"/>
          <w:smallCaps w:val="0"/>
          <w:color w:val="auto"/>
          <w:kern w:val="0"/>
          <w:sz w:val="24"/>
          <w:szCs w:val="24"/>
          <w:lang w:eastAsia="pt-BR" w:bidi="ar-SA"/>
        </w:rPr>
      </w:sdtEndPr>
      <w:sdtContent>
        <w:p>
          <w:pPr>
            <w:pStyle w:val="37"/>
            <w:jc w:val="center"/>
            <w:rPr>
              <w:rFonts w:ascii="Times New Roman" w:hAnsi="Times New Roman" w:cs="Times New Roman"/>
              <w:color w:val="auto"/>
            </w:rPr>
          </w:pPr>
          <w:r>
            <w:rPr>
              <w:rFonts w:ascii="Times New Roman" w:hAnsi="Times New Roman" w:cs="Times New Roman"/>
              <w:color w:val="auto"/>
            </w:rPr>
            <w:t>Sumário</w:t>
          </w:r>
        </w:p>
        <w:p/>
        <w:p>
          <w:pPr>
            <w:pStyle w:val="30"/>
            <w:tabs>
              <w:tab w:val="left" w:pos="480"/>
              <w:tab w:val="right" w:leader="dot" w:pos="9062"/>
            </w:tabs>
            <w:rPr>
              <w:rFonts w:asciiTheme="minorHAnsi" w:hAnsiTheme="minorHAnsi" w:eastAsiaTheme="minorEastAsia" w:cstheme="minorBidi"/>
              <w:sz w:val="22"/>
              <w:szCs w:val="22"/>
            </w:rPr>
          </w:pPr>
          <w:r>
            <w:fldChar w:fldCharType="begin"/>
          </w:r>
          <w:r>
            <w:instrText xml:space="preserve"> TOC \o "1-3" \h \z \u </w:instrText>
          </w:r>
          <w:r>
            <w:fldChar w:fldCharType="separate"/>
          </w:r>
          <w:r>
            <w:fldChar w:fldCharType="begin"/>
          </w:r>
          <w:r>
            <w:instrText xml:space="preserve"> HYPERLINK \l "_Toc75551063" </w:instrText>
          </w:r>
          <w:r>
            <w:fldChar w:fldCharType="separate"/>
          </w:r>
          <w:r>
            <w:rPr>
              <w:rStyle w:val="16"/>
              <w:lang w:bidi="hi-IN"/>
            </w:rPr>
            <w:t>1.</w:t>
          </w:r>
          <w:r>
            <w:rPr>
              <w:rFonts w:asciiTheme="minorHAnsi" w:hAnsiTheme="minorHAnsi" w:eastAsiaTheme="minorEastAsia" w:cstheme="minorBidi"/>
              <w:sz w:val="22"/>
              <w:szCs w:val="22"/>
            </w:rPr>
            <w:tab/>
          </w:r>
          <w:r>
            <w:rPr>
              <w:rStyle w:val="16"/>
              <w:lang w:bidi="hi-IN"/>
            </w:rPr>
            <w:t>Introdução</w:t>
          </w:r>
          <w:r>
            <w:tab/>
          </w:r>
          <w:r>
            <w:fldChar w:fldCharType="begin"/>
          </w:r>
          <w:r>
            <w:instrText xml:space="preserve"> PAGEREF _Toc75551063 \h </w:instrText>
          </w:r>
          <w:r>
            <w:fldChar w:fldCharType="separate"/>
          </w:r>
          <w:r>
            <w:t>8</w:t>
          </w:r>
          <w:r>
            <w:fldChar w:fldCharType="end"/>
          </w:r>
          <w:r>
            <w:fldChar w:fldCharType="end"/>
          </w:r>
        </w:p>
        <w:p>
          <w:pPr>
            <w:pStyle w:val="17"/>
            <w:tabs>
              <w:tab w:val="left" w:pos="880"/>
              <w:tab w:val="right" w:leader="dot" w:pos="9062"/>
            </w:tabs>
            <w:rPr>
              <w:rFonts w:asciiTheme="minorHAnsi" w:hAnsiTheme="minorHAnsi" w:eastAsiaTheme="minorEastAsia" w:cstheme="minorBidi"/>
              <w:sz w:val="22"/>
              <w:szCs w:val="22"/>
            </w:rPr>
          </w:pPr>
          <w:r>
            <w:fldChar w:fldCharType="begin"/>
          </w:r>
          <w:r>
            <w:instrText xml:space="preserve"> HYPERLINK \l "_Toc75551064" </w:instrText>
          </w:r>
          <w:r>
            <w:fldChar w:fldCharType="separate"/>
          </w:r>
          <w:r>
            <w:rPr>
              <w:rStyle w:val="16"/>
              <w:lang w:bidi="hi-IN"/>
            </w:rPr>
            <w:t>1.1</w:t>
          </w:r>
          <w:r>
            <w:rPr>
              <w:rFonts w:asciiTheme="minorHAnsi" w:hAnsiTheme="minorHAnsi" w:eastAsiaTheme="minorEastAsia" w:cstheme="minorBidi"/>
              <w:sz w:val="22"/>
              <w:szCs w:val="22"/>
            </w:rPr>
            <w:tab/>
          </w:r>
          <w:r>
            <w:rPr>
              <w:rStyle w:val="16"/>
              <w:lang w:bidi="hi-IN"/>
            </w:rPr>
            <w:t>Problema</w:t>
          </w:r>
          <w:r>
            <w:tab/>
          </w:r>
          <w:r>
            <w:fldChar w:fldCharType="begin"/>
          </w:r>
          <w:r>
            <w:instrText xml:space="preserve"> PAGEREF _Toc75551064 \h </w:instrText>
          </w:r>
          <w:r>
            <w:fldChar w:fldCharType="separate"/>
          </w:r>
          <w:r>
            <w:t>8</w:t>
          </w:r>
          <w:r>
            <w:fldChar w:fldCharType="end"/>
          </w:r>
          <w:r>
            <w:fldChar w:fldCharType="end"/>
          </w:r>
        </w:p>
        <w:p>
          <w:pPr>
            <w:pStyle w:val="17"/>
            <w:tabs>
              <w:tab w:val="left" w:pos="880"/>
              <w:tab w:val="right" w:leader="dot" w:pos="9062"/>
            </w:tabs>
            <w:rPr>
              <w:rFonts w:asciiTheme="minorHAnsi" w:hAnsiTheme="minorHAnsi" w:eastAsiaTheme="minorEastAsia" w:cstheme="minorBidi"/>
              <w:sz w:val="22"/>
              <w:szCs w:val="22"/>
            </w:rPr>
          </w:pPr>
          <w:r>
            <w:fldChar w:fldCharType="begin"/>
          </w:r>
          <w:r>
            <w:instrText xml:space="preserve"> HYPERLINK \l "_Toc75551065" </w:instrText>
          </w:r>
          <w:r>
            <w:fldChar w:fldCharType="separate"/>
          </w:r>
          <w:r>
            <w:rPr>
              <w:rStyle w:val="16"/>
              <w:lang w:bidi="hi-IN"/>
            </w:rPr>
            <w:t>1.2</w:t>
          </w:r>
          <w:r>
            <w:rPr>
              <w:rFonts w:asciiTheme="minorHAnsi" w:hAnsiTheme="minorHAnsi" w:eastAsiaTheme="minorEastAsia" w:cstheme="minorBidi"/>
              <w:sz w:val="22"/>
              <w:szCs w:val="22"/>
            </w:rPr>
            <w:tab/>
          </w:r>
          <w:r>
            <w:rPr>
              <w:rStyle w:val="16"/>
              <w:lang w:bidi="hi-IN"/>
            </w:rPr>
            <w:t>Objetivos</w:t>
          </w:r>
          <w:r>
            <w:tab/>
          </w:r>
          <w:r>
            <w:fldChar w:fldCharType="begin"/>
          </w:r>
          <w:r>
            <w:instrText xml:space="preserve"> PAGEREF _Toc75551065 \h </w:instrText>
          </w:r>
          <w:r>
            <w:fldChar w:fldCharType="separate"/>
          </w:r>
          <w:r>
            <w:t>8</w:t>
          </w:r>
          <w:r>
            <w:fldChar w:fldCharType="end"/>
          </w:r>
          <w:r>
            <w:fldChar w:fldCharType="end"/>
          </w:r>
        </w:p>
        <w:p>
          <w:pPr>
            <w:pStyle w:val="27"/>
            <w:tabs>
              <w:tab w:val="left" w:pos="1320"/>
              <w:tab w:val="right" w:leader="dot" w:pos="9062"/>
            </w:tabs>
            <w:rPr>
              <w:rFonts w:asciiTheme="minorHAnsi" w:hAnsiTheme="minorHAnsi" w:eastAsiaTheme="minorEastAsia" w:cstheme="minorBidi"/>
              <w:sz w:val="22"/>
              <w:szCs w:val="22"/>
            </w:rPr>
          </w:pPr>
          <w:r>
            <w:fldChar w:fldCharType="begin"/>
          </w:r>
          <w:r>
            <w:instrText xml:space="preserve"> HYPERLINK \l "_Toc75551066" </w:instrText>
          </w:r>
          <w:r>
            <w:fldChar w:fldCharType="separate"/>
          </w:r>
          <w:r>
            <w:rPr>
              <w:rStyle w:val="16"/>
              <w:lang w:bidi="hi-IN"/>
            </w:rPr>
            <w:t xml:space="preserve">1.2.1 </w:t>
          </w:r>
          <w:r>
            <w:rPr>
              <w:rFonts w:asciiTheme="minorHAnsi" w:hAnsiTheme="minorHAnsi" w:eastAsiaTheme="minorEastAsia" w:cstheme="minorBidi"/>
              <w:sz w:val="22"/>
              <w:szCs w:val="22"/>
            </w:rPr>
            <w:tab/>
          </w:r>
          <w:r>
            <w:rPr>
              <w:rStyle w:val="16"/>
              <w:lang w:bidi="hi-IN"/>
            </w:rPr>
            <w:t>Objetivo Geral</w:t>
          </w:r>
          <w:r>
            <w:tab/>
          </w:r>
          <w:r>
            <w:fldChar w:fldCharType="begin"/>
          </w:r>
          <w:r>
            <w:instrText xml:space="preserve"> PAGEREF _Toc75551066 \h </w:instrText>
          </w:r>
          <w:r>
            <w:fldChar w:fldCharType="separate"/>
          </w:r>
          <w:r>
            <w:t>8</w:t>
          </w:r>
          <w:r>
            <w:fldChar w:fldCharType="end"/>
          </w:r>
          <w:r>
            <w:fldChar w:fldCharType="end"/>
          </w:r>
        </w:p>
        <w:p>
          <w:pPr>
            <w:pStyle w:val="27"/>
            <w:tabs>
              <w:tab w:val="left" w:pos="1320"/>
              <w:tab w:val="right" w:leader="dot" w:pos="9062"/>
            </w:tabs>
            <w:rPr>
              <w:rFonts w:asciiTheme="minorHAnsi" w:hAnsiTheme="minorHAnsi" w:eastAsiaTheme="minorEastAsia" w:cstheme="minorBidi"/>
              <w:sz w:val="22"/>
              <w:szCs w:val="22"/>
            </w:rPr>
          </w:pPr>
          <w:r>
            <w:fldChar w:fldCharType="begin"/>
          </w:r>
          <w:r>
            <w:instrText xml:space="preserve"> HYPERLINK \l "_Toc75551067" </w:instrText>
          </w:r>
          <w:r>
            <w:fldChar w:fldCharType="separate"/>
          </w:r>
          <w:r>
            <w:rPr>
              <w:rStyle w:val="16"/>
              <w:lang w:bidi="hi-IN"/>
            </w:rPr>
            <w:t xml:space="preserve">1.2.2 </w:t>
          </w:r>
          <w:r>
            <w:rPr>
              <w:rFonts w:asciiTheme="minorHAnsi" w:hAnsiTheme="minorHAnsi" w:eastAsiaTheme="minorEastAsia" w:cstheme="minorBidi"/>
              <w:sz w:val="22"/>
              <w:szCs w:val="22"/>
            </w:rPr>
            <w:tab/>
          </w:r>
          <w:r>
            <w:rPr>
              <w:rStyle w:val="16"/>
              <w:lang w:bidi="hi-IN"/>
            </w:rPr>
            <w:t>Objetivos Específicos</w:t>
          </w:r>
          <w:r>
            <w:tab/>
          </w:r>
          <w:r>
            <w:fldChar w:fldCharType="begin"/>
          </w:r>
          <w:r>
            <w:instrText xml:space="preserve"> PAGEREF _Toc75551067 \h </w:instrText>
          </w:r>
          <w:r>
            <w:fldChar w:fldCharType="separate"/>
          </w:r>
          <w:r>
            <w:t>8</w:t>
          </w:r>
          <w:r>
            <w:fldChar w:fldCharType="end"/>
          </w:r>
          <w:r>
            <w:fldChar w:fldCharType="end"/>
          </w:r>
        </w:p>
        <w:p>
          <w:pPr>
            <w:pStyle w:val="17"/>
            <w:tabs>
              <w:tab w:val="left" w:pos="880"/>
              <w:tab w:val="right" w:leader="dot" w:pos="9062"/>
            </w:tabs>
            <w:rPr>
              <w:rFonts w:asciiTheme="minorHAnsi" w:hAnsiTheme="minorHAnsi" w:eastAsiaTheme="minorEastAsia" w:cstheme="minorBidi"/>
              <w:sz w:val="22"/>
              <w:szCs w:val="22"/>
            </w:rPr>
          </w:pPr>
          <w:r>
            <w:fldChar w:fldCharType="begin"/>
          </w:r>
          <w:r>
            <w:instrText xml:space="preserve"> HYPERLINK \l "_Toc75551068" </w:instrText>
          </w:r>
          <w:r>
            <w:fldChar w:fldCharType="separate"/>
          </w:r>
          <w:r>
            <w:rPr>
              <w:rStyle w:val="16"/>
              <w:lang w:bidi="hi-IN"/>
            </w:rPr>
            <w:t>1.3</w:t>
          </w:r>
          <w:r>
            <w:rPr>
              <w:rFonts w:asciiTheme="minorHAnsi" w:hAnsiTheme="minorHAnsi" w:eastAsiaTheme="minorEastAsia" w:cstheme="minorBidi"/>
              <w:sz w:val="22"/>
              <w:szCs w:val="22"/>
            </w:rPr>
            <w:tab/>
          </w:r>
          <w:r>
            <w:rPr>
              <w:rStyle w:val="16"/>
              <w:lang w:bidi="hi-IN"/>
            </w:rPr>
            <w:t>Justificativa</w:t>
          </w:r>
          <w:r>
            <w:tab/>
          </w:r>
          <w:r>
            <w:fldChar w:fldCharType="begin"/>
          </w:r>
          <w:r>
            <w:instrText xml:space="preserve"> PAGEREF _Toc75551068 \h </w:instrText>
          </w:r>
          <w:r>
            <w:fldChar w:fldCharType="separate"/>
          </w:r>
          <w:r>
            <w:t>8</w:t>
          </w:r>
          <w:r>
            <w:fldChar w:fldCharType="end"/>
          </w:r>
          <w:r>
            <w:fldChar w:fldCharType="end"/>
          </w:r>
        </w:p>
        <w:p>
          <w:pPr>
            <w:pStyle w:val="17"/>
            <w:tabs>
              <w:tab w:val="left" w:pos="880"/>
              <w:tab w:val="right" w:leader="dot" w:pos="9062"/>
            </w:tabs>
            <w:rPr>
              <w:rFonts w:asciiTheme="minorHAnsi" w:hAnsiTheme="minorHAnsi" w:eastAsiaTheme="minorEastAsia" w:cstheme="minorBidi"/>
              <w:sz w:val="22"/>
              <w:szCs w:val="22"/>
            </w:rPr>
          </w:pPr>
          <w:r>
            <w:fldChar w:fldCharType="begin"/>
          </w:r>
          <w:r>
            <w:instrText xml:space="preserve"> HYPERLINK \l "_Toc75551069" </w:instrText>
          </w:r>
          <w:r>
            <w:fldChar w:fldCharType="separate"/>
          </w:r>
          <w:r>
            <w:rPr>
              <w:rStyle w:val="16"/>
              <w:lang w:bidi="hi-IN"/>
            </w:rPr>
            <w:t>1.4</w:t>
          </w:r>
          <w:r>
            <w:rPr>
              <w:rFonts w:asciiTheme="minorHAnsi" w:hAnsiTheme="minorHAnsi" w:eastAsiaTheme="minorEastAsia" w:cstheme="minorBidi"/>
              <w:sz w:val="22"/>
              <w:szCs w:val="22"/>
            </w:rPr>
            <w:tab/>
          </w:r>
          <w:r>
            <w:rPr>
              <w:rStyle w:val="16"/>
              <w:lang w:bidi="hi-IN"/>
            </w:rPr>
            <w:t>Cronograma</w:t>
          </w:r>
          <w:r>
            <w:tab/>
          </w:r>
          <w:r>
            <w:fldChar w:fldCharType="begin"/>
          </w:r>
          <w:r>
            <w:instrText xml:space="preserve"> PAGEREF _Toc75551069 \h </w:instrText>
          </w:r>
          <w:r>
            <w:fldChar w:fldCharType="separate"/>
          </w:r>
          <w:r>
            <w:t>9</w:t>
          </w:r>
          <w:r>
            <w:fldChar w:fldCharType="end"/>
          </w:r>
          <w:r>
            <w:fldChar w:fldCharType="end"/>
          </w:r>
        </w:p>
        <w:p>
          <w:pPr>
            <w:pStyle w:val="30"/>
            <w:tabs>
              <w:tab w:val="left" w:pos="480"/>
              <w:tab w:val="right" w:leader="dot" w:pos="9062"/>
            </w:tabs>
            <w:rPr>
              <w:rFonts w:asciiTheme="minorHAnsi" w:hAnsiTheme="minorHAnsi" w:eastAsiaTheme="minorEastAsia" w:cstheme="minorBidi"/>
              <w:sz w:val="22"/>
              <w:szCs w:val="22"/>
            </w:rPr>
          </w:pPr>
          <w:r>
            <w:fldChar w:fldCharType="begin"/>
          </w:r>
          <w:r>
            <w:instrText xml:space="preserve"> HYPERLINK \l "_Toc75551070" </w:instrText>
          </w:r>
          <w:r>
            <w:fldChar w:fldCharType="separate"/>
          </w:r>
          <w:r>
            <w:rPr>
              <w:rStyle w:val="16"/>
              <w:lang w:bidi="hi-IN"/>
            </w:rPr>
            <w:t>2.</w:t>
          </w:r>
          <w:r>
            <w:rPr>
              <w:rFonts w:asciiTheme="minorHAnsi" w:hAnsiTheme="minorHAnsi" w:eastAsiaTheme="minorEastAsia" w:cstheme="minorBidi"/>
              <w:sz w:val="22"/>
              <w:szCs w:val="22"/>
            </w:rPr>
            <w:tab/>
          </w:r>
          <w:r>
            <w:rPr>
              <w:rStyle w:val="16"/>
              <w:lang w:bidi="hi-IN"/>
            </w:rPr>
            <w:t>Fundamentação Teórica</w:t>
          </w:r>
          <w:r>
            <w:tab/>
          </w:r>
          <w:r>
            <w:fldChar w:fldCharType="begin"/>
          </w:r>
          <w:r>
            <w:instrText xml:space="preserve"> PAGEREF _Toc75551070 \h </w:instrText>
          </w:r>
          <w:r>
            <w:fldChar w:fldCharType="separate"/>
          </w:r>
          <w:r>
            <w:t>11</w:t>
          </w:r>
          <w:r>
            <w:fldChar w:fldCharType="end"/>
          </w:r>
          <w:r>
            <w:fldChar w:fldCharType="end"/>
          </w:r>
        </w:p>
        <w:p>
          <w:pPr>
            <w:pStyle w:val="17"/>
            <w:tabs>
              <w:tab w:val="left" w:pos="880"/>
              <w:tab w:val="right" w:leader="dot" w:pos="9062"/>
            </w:tabs>
            <w:rPr>
              <w:rFonts w:asciiTheme="minorHAnsi" w:hAnsiTheme="minorHAnsi" w:eastAsiaTheme="minorEastAsia" w:cstheme="minorBidi"/>
              <w:sz w:val="22"/>
              <w:szCs w:val="22"/>
            </w:rPr>
          </w:pPr>
          <w:r>
            <w:fldChar w:fldCharType="begin"/>
          </w:r>
          <w:r>
            <w:instrText xml:space="preserve"> HYPERLINK \l "_Toc75551071" </w:instrText>
          </w:r>
          <w:r>
            <w:fldChar w:fldCharType="separate"/>
          </w:r>
          <w:r>
            <w:rPr>
              <w:rStyle w:val="16"/>
              <w:lang w:bidi="hi-IN"/>
            </w:rPr>
            <w:t>2.1</w:t>
          </w:r>
          <w:r>
            <w:rPr>
              <w:rFonts w:asciiTheme="minorHAnsi" w:hAnsiTheme="minorHAnsi" w:eastAsiaTheme="minorEastAsia" w:cstheme="minorBidi"/>
              <w:sz w:val="22"/>
              <w:szCs w:val="22"/>
            </w:rPr>
            <w:tab/>
          </w:r>
          <w:r>
            <w:rPr>
              <w:rStyle w:val="16"/>
              <w:lang w:bidi="hi-IN"/>
            </w:rPr>
            <w:t>Arquitetura de Software</w:t>
          </w:r>
          <w:r>
            <w:tab/>
          </w:r>
          <w:r>
            <w:fldChar w:fldCharType="begin"/>
          </w:r>
          <w:r>
            <w:instrText xml:space="preserve"> PAGEREF _Toc75551071 \h </w:instrText>
          </w:r>
          <w:r>
            <w:fldChar w:fldCharType="separate"/>
          </w:r>
          <w:r>
            <w:t>11</w:t>
          </w:r>
          <w:r>
            <w:fldChar w:fldCharType="end"/>
          </w:r>
          <w:r>
            <w:fldChar w:fldCharType="end"/>
          </w:r>
        </w:p>
        <w:p>
          <w:pPr>
            <w:pStyle w:val="17"/>
            <w:tabs>
              <w:tab w:val="left" w:pos="880"/>
              <w:tab w:val="right" w:leader="dot" w:pos="9062"/>
            </w:tabs>
            <w:rPr>
              <w:rFonts w:asciiTheme="minorHAnsi" w:hAnsiTheme="minorHAnsi" w:eastAsiaTheme="minorEastAsia" w:cstheme="minorBidi"/>
              <w:sz w:val="22"/>
              <w:szCs w:val="22"/>
            </w:rPr>
          </w:pPr>
          <w:r>
            <w:fldChar w:fldCharType="begin"/>
          </w:r>
          <w:r>
            <w:instrText xml:space="preserve"> HYPERLINK \l "_Toc75551072" </w:instrText>
          </w:r>
          <w:r>
            <w:fldChar w:fldCharType="separate"/>
          </w:r>
          <w:r>
            <w:rPr>
              <w:rStyle w:val="16"/>
              <w:lang w:bidi="hi-IN"/>
            </w:rPr>
            <w:t>2.2</w:t>
          </w:r>
          <w:r>
            <w:rPr>
              <w:rFonts w:asciiTheme="minorHAnsi" w:hAnsiTheme="minorHAnsi" w:eastAsiaTheme="minorEastAsia" w:cstheme="minorBidi"/>
              <w:sz w:val="22"/>
              <w:szCs w:val="22"/>
            </w:rPr>
            <w:tab/>
          </w:r>
          <w:r>
            <w:rPr>
              <w:rStyle w:val="16"/>
              <w:lang w:bidi="hi-IN"/>
            </w:rPr>
            <w:t>Papel da Arquitetura de Software</w:t>
          </w:r>
          <w:r>
            <w:tab/>
          </w:r>
          <w:r>
            <w:fldChar w:fldCharType="begin"/>
          </w:r>
          <w:r>
            <w:instrText xml:space="preserve"> PAGEREF _Toc75551072 \h </w:instrText>
          </w:r>
          <w:r>
            <w:fldChar w:fldCharType="separate"/>
          </w:r>
          <w:r>
            <w:t>12</w:t>
          </w:r>
          <w:r>
            <w:fldChar w:fldCharType="end"/>
          </w:r>
          <w:r>
            <w:fldChar w:fldCharType="end"/>
          </w:r>
        </w:p>
        <w:p>
          <w:pPr>
            <w:pStyle w:val="17"/>
            <w:tabs>
              <w:tab w:val="left" w:pos="880"/>
              <w:tab w:val="right" w:leader="dot" w:pos="9062"/>
            </w:tabs>
            <w:rPr>
              <w:rFonts w:asciiTheme="minorHAnsi" w:hAnsiTheme="minorHAnsi" w:eastAsiaTheme="minorEastAsia" w:cstheme="minorBidi"/>
              <w:sz w:val="22"/>
              <w:szCs w:val="22"/>
            </w:rPr>
          </w:pPr>
          <w:r>
            <w:fldChar w:fldCharType="begin"/>
          </w:r>
          <w:r>
            <w:instrText xml:space="preserve"> HYPERLINK \l "_Toc75551073" </w:instrText>
          </w:r>
          <w:r>
            <w:fldChar w:fldCharType="separate"/>
          </w:r>
          <w:r>
            <w:rPr>
              <w:rStyle w:val="16"/>
              <w:lang w:bidi="hi-IN"/>
            </w:rPr>
            <w:t>2.3</w:t>
          </w:r>
          <w:r>
            <w:rPr>
              <w:rFonts w:asciiTheme="minorHAnsi" w:hAnsiTheme="minorHAnsi" w:eastAsiaTheme="minorEastAsia" w:cstheme="minorBidi"/>
              <w:sz w:val="22"/>
              <w:szCs w:val="22"/>
            </w:rPr>
            <w:tab/>
          </w:r>
          <w:r>
            <w:rPr>
              <w:rStyle w:val="16"/>
              <w:lang w:bidi="hi-IN"/>
            </w:rPr>
            <w:t>Foco nos Elementos Significativos</w:t>
          </w:r>
          <w:r>
            <w:tab/>
          </w:r>
          <w:r>
            <w:fldChar w:fldCharType="begin"/>
          </w:r>
          <w:r>
            <w:instrText xml:space="preserve"> PAGEREF _Toc75551073 \h </w:instrText>
          </w:r>
          <w:r>
            <w:fldChar w:fldCharType="separate"/>
          </w:r>
          <w:r>
            <w:t>13</w:t>
          </w:r>
          <w:r>
            <w:fldChar w:fldCharType="end"/>
          </w:r>
          <w:r>
            <w:fldChar w:fldCharType="end"/>
          </w:r>
        </w:p>
        <w:p>
          <w:pPr>
            <w:pStyle w:val="17"/>
            <w:tabs>
              <w:tab w:val="left" w:pos="880"/>
              <w:tab w:val="right" w:leader="dot" w:pos="9062"/>
            </w:tabs>
            <w:rPr>
              <w:rFonts w:asciiTheme="minorHAnsi" w:hAnsiTheme="minorHAnsi" w:eastAsiaTheme="minorEastAsia" w:cstheme="minorBidi"/>
              <w:sz w:val="22"/>
              <w:szCs w:val="22"/>
            </w:rPr>
          </w:pPr>
          <w:r>
            <w:fldChar w:fldCharType="begin"/>
          </w:r>
          <w:r>
            <w:instrText xml:space="preserve"> HYPERLINK \l "_Toc75551074" </w:instrText>
          </w:r>
          <w:r>
            <w:fldChar w:fldCharType="separate"/>
          </w:r>
          <w:r>
            <w:rPr>
              <w:rStyle w:val="16"/>
              <w:lang w:bidi="hi-IN"/>
            </w:rPr>
            <w:t>2.4</w:t>
          </w:r>
          <w:r>
            <w:rPr>
              <w:rFonts w:asciiTheme="minorHAnsi" w:hAnsiTheme="minorHAnsi" w:eastAsiaTheme="minorEastAsia" w:cstheme="minorBidi"/>
              <w:sz w:val="22"/>
              <w:szCs w:val="22"/>
            </w:rPr>
            <w:tab/>
          </w:r>
          <w:r>
            <w:rPr>
              <w:rStyle w:val="16"/>
              <w:lang w:bidi="hi-IN"/>
            </w:rPr>
            <w:t>Balanceamento das Necessidades dos Stakeholders</w:t>
          </w:r>
          <w:r>
            <w:tab/>
          </w:r>
          <w:r>
            <w:fldChar w:fldCharType="begin"/>
          </w:r>
          <w:r>
            <w:instrText xml:space="preserve"> PAGEREF _Toc75551074 \h </w:instrText>
          </w:r>
          <w:r>
            <w:fldChar w:fldCharType="separate"/>
          </w:r>
          <w:r>
            <w:t>14</w:t>
          </w:r>
          <w:r>
            <w:fldChar w:fldCharType="end"/>
          </w:r>
          <w:r>
            <w:fldChar w:fldCharType="end"/>
          </w:r>
        </w:p>
        <w:p>
          <w:pPr>
            <w:pStyle w:val="17"/>
            <w:tabs>
              <w:tab w:val="left" w:pos="880"/>
              <w:tab w:val="right" w:leader="dot" w:pos="9062"/>
            </w:tabs>
            <w:rPr>
              <w:rFonts w:asciiTheme="minorHAnsi" w:hAnsiTheme="minorHAnsi" w:eastAsiaTheme="minorEastAsia" w:cstheme="minorBidi"/>
              <w:sz w:val="22"/>
              <w:szCs w:val="22"/>
            </w:rPr>
          </w:pPr>
          <w:r>
            <w:fldChar w:fldCharType="begin"/>
          </w:r>
          <w:r>
            <w:instrText xml:space="preserve"> HYPERLINK \l "_Toc75551075" </w:instrText>
          </w:r>
          <w:r>
            <w:fldChar w:fldCharType="separate"/>
          </w:r>
          <w:r>
            <w:rPr>
              <w:rStyle w:val="16"/>
              <w:lang w:bidi="hi-IN"/>
            </w:rPr>
            <w:t>2.5</w:t>
          </w:r>
          <w:r>
            <w:rPr>
              <w:rFonts w:asciiTheme="minorHAnsi" w:hAnsiTheme="minorHAnsi" w:eastAsiaTheme="minorEastAsia" w:cstheme="minorBidi"/>
              <w:sz w:val="22"/>
              <w:szCs w:val="22"/>
            </w:rPr>
            <w:tab/>
          </w:r>
          <w:r>
            <w:rPr>
              <w:rStyle w:val="16"/>
              <w:lang w:bidi="hi-IN"/>
            </w:rPr>
            <w:t>A UML</w:t>
          </w:r>
          <w:r>
            <w:tab/>
          </w:r>
          <w:r>
            <w:fldChar w:fldCharType="begin"/>
          </w:r>
          <w:r>
            <w:instrText xml:space="preserve"> PAGEREF _Toc75551075 \h </w:instrText>
          </w:r>
          <w:r>
            <w:fldChar w:fldCharType="separate"/>
          </w:r>
          <w:r>
            <w:t>14</w:t>
          </w:r>
          <w:r>
            <w:fldChar w:fldCharType="end"/>
          </w:r>
          <w:r>
            <w:fldChar w:fldCharType="end"/>
          </w:r>
        </w:p>
        <w:p>
          <w:pPr>
            <w:pStyle w:val="27"/>
            <w:tabs>
              <w:tab w:val="left" w:pos="1320"/>
              <w:tab w:val="right" w:leader="dot" w:pos="9062"/>
            </w:tabs>
            <w:rPr>
              <w:rFonts w:asciiTheme="minorHAnsi" w:hAnsiTheme="minorHAnsi" w:eastAsiaTheme="minorEastAsia" w:cstheme="minorBidi"/>
              <w:sz w:val="22"/>
              <w:szCs w:val="22"/>
            </w:rPr>
          </w:pPr>
          <w:r>
            <w:fldChar w:fldCharType="begin"/>
          </w:r>
          <w:r>
            <w:instrText xml:space="preserve"> HYPERLINK \l "_Toc75551076" </w:instrText>
          </w:r>
          <w:r>
            <w:fldChar w:fldCharType="separate"/>
          </w:r>
          <w:r>
            <w:rPr>
              <w:rStyle w:val="16"/>
              <w:lang w:bidi="hi-IN"/>
            </w:rPr>
            <w:t>2.5.1</w:t>
          </w:r>
          <w:r>
            <w:rPr>
              <w:rFonts w:asciiTheme="minorHAnsi" w:hAnsiTheme="minorHAnsi" w:eastAsiaTheme="minorEastAsia" w:cstheme="minorBidi"/>
              <w:sz w:val="22"/>
              <w:szCs w:val="22"/>
            </w:rPr>
            <w:tab/>
          </w:r>
          <w:r>
            <w:rPr>
              <w:rStyle w:val="16"/>
              <w:lang w:bidi="hi-IN"/>
            </w:rPr>
            <w:t>Representação da Arquitetura</w:t>
          </w:r>
          <w:r>
            <w:tab/>
          </w:r>
          <w:r>
            <w:fldChar w:fldCharType="begin"/>
          </w:r>
          <w:r>
            <w:instrText xml:space="preserve"> PAGEREF _Toc75551076 \h </w:instrText>
          </w:r>
          <w:r>
            <w:fldChar w:fldCharType="separate"/>
          </w:r>
          <w:r>
            <w:t>16</w:t>
          </w:r>
          <w:r>
            <w:fldChar w:fldCharType="end"/>
          </w:r>
          <w:r>
            <w:fldChar w:fldCharType="end"/>
          </w:r>
        </w:p>
        <w:p>
          <w:pPr>
            <w:pStyle w:val="27"/>
            <w:tabs>
              <w:tab w:val="left" w:pos="1320"/>
              <w:tab w:val="right" w:leader="dot" w:pos="9062"/>
            </w:tabs>
            <w:rPr>
              <w:rFonts w:asciiTheme="minorHAnsi" w:hAnsiTheme="minorHAnsi" w:eastAsiaTheme="minorEastAsia" w:cstheme="minorBidi"/>
              <w:sz w:val="22"/>
              <w:szCs w:val="22"/>
            </w:rPr>
          </w:pPr>
          <w:r>
            <w:fldChar w:fldCharType="begin"/>
          </w:r>
          <w:r>
            <w:instrText xml:space="preserve"> HYPERLINK \l "_Toc75551077" </w:instrText>
          </w:r>
          <w:r>
            <w:fldChar w:fldCharType="separate"/>
          </w:r>
          <w:r>
            <w:rPr>
              <w:rStyle w:val="16"/>
              <w:lang w:bidi="hi-IN"/>
            </w:rPr>
            <w:t>2.5.2</w:t>
          </w:r>
          <w:r>
            <w:rPr>
              <w:rFonts w:asciiTheme="minorHAnsi" w:hAnsiTheme="minorHAnsi" w:eastAsiaTheme="minorEastAsia" w:cstheme="minorBidi"/>
              <w:sz w:val="22"/>
              <w:szCs w:val="22"/>
            </w:rPr>
            <w:tab/>
          </w:r>
          <w:r>
            <w:rPr>
              <w:rStyle w:val="16"/>
              <w:lang w:bidi="hi-IN"/>
            </w:rPr>
            <w:t>Diagrama de Caso de Uso</w:t>
          </w:r>
          <w:r>
            <w:tab/>
          </w:r>
          <w:r>
            <w:fldChar w:fldCharType="begin"/>
          </w:r>
          <w:r>
            <w:instrText xml:space="preserve"> PAGEREF _Toc75551077 \h </w:instrText>
          </w:r>
          <w:r>
            <w:fldChar w:fldCharType="separate"/>
          </w:r>
          <w:r>
            <w:t>16</w:t>
          </w:r>
          <w:r>
            <w:fldChar w:fldCharType="end"/>
          </w:r>
          <w:r>
            <w:fldChar w:fldCharType="end"/>
          </w:r>
        </w:p>
        <w:p>
          <w:pPr>
            <w:pStyle w:val="27"/>
            <w:tabs>
              <w:tab w:val="left" w:pos="1320"/>
              <w:tab w:val="right" w:leader="dot" w:pos="9062"/>
            </w:tabs>
            <w:rPr>
              <w:rFonts w:asciiTheme="minorHAnsi" w:hAnsiTheme="minorHAnsi" w:eastAsiaTheme="minorEastAsia" w:cstheme="minorBidi"/>
              <w:sz w:val="22"/>
              <w:szCs w:val="22"/>
            </w:rPr>
          </w:pPr>
          <w:r>
            <w:fldChar w:fldCharType="begin"/>
          </w:r>
          <w:r>
            <w:instrText xml:space="preserve"> HYPERLINK \l "_Toc75551078" </w:instrText>
          </w:r>
          <w:r>
            <w:fldChar w:fldCharType="separate"/>
          </w:r>
          <w:r>
            <w:rPr>
              <w:rStyle w:val="16"/>
              <w:lang w:bidi="hi-IN"/>
            </w:rPr>
            <w:t>2.5.3</w:t>
          </w:r>
          <w:r>
            <w:rPr>
              <w:rFonts w:asciiTheme="minorHAnsi" w:hAnsiTheme="minorHAnsi" w:eastAsiaTheme="minorEastAsia" w:cstheme="minorBidi"/>
              <w:sz w:val="22"/>
              <w:szCs w:val="22"/>
            </w:rPr>
            <w:tab/>
          </w:r>
          <w:r>
            <w:rPr>
              <w:rStyle w:val="16"/>
              <w:lang w:bidi="hi-IN"/>
            </w:rPr>
            <w:t>Diagrama de Classes</w:t>
          </w:r>
          <w:r>
            <w:tab/>
          </w:r>
          <w:r>
            <w:fldChar w:fldCharType="begin"/>
          </w:r>
          <w:r>
            <w:instrText xml:space="preserve"> PAGEREF _Toc75551078 \h </w:instrText>
          </w:r>
          <w:r>
            <w:fldChar w:fldCharType="separate"/>
          </w:r>
          <w:r>
            <w:t>17</w:t>
          </w:r>
          <w:r>
            <w:fldChar w:fldCharType="end"/>
          </w:r>
          <w:r>
            <w:fldChar w:fldCharType="end"/>
          </w:r>
        </w:p>
        <w:p>
          <w:pPr>
            <w:pStyle w:val="27"/>
            <w:tabs>
              <w:tab w:val="left" w:pos="1320"/>
              <w:tab w:val="right" w:leader="dot" w:pos="9062"/>
            </w:tabs>
            <w:rPr>
              <w:rFonts w:asciiTheme="minorHAnsi" w:hAnsiTheme="minorHAnsi" w:eastAsiaTheme="minorEastAsia" w:cstheme="minorBidi"/>
              <w:sz w:val="22"/>
              <w:szCs w:val="22"/>
            </w:rPr>
          </w:pPr>
          <w:r>
            <w:fldChar w:fldCharType="begin"/>
          </w:r>
          <w:r>
            <w:instrText xml:space="preserve"> HYPERLINK \l "_Toc75551079" </w:instrText>
          </w:r>
          <w:r>
            <w:fldChar w:fldCharType="separate"/>
          </w:r>
          <w:r>
            <w:rPr>
              <w:rStyle w:val="16"/>
              <w:lang w:bidi="hi-IN"/>
            </w:rPr>
            <w:t>2.5.4</w:t>
          </w:r>
          <w:r>
            <w:rPr>
              <w:rFonts w:asciiTheme="minorHAnsi" w:hAnsiTheme="minorHAnsi" w:eastAsiaTheme="minorEastAsia" w:cstheme="minorBidi"/>
              <w:sz w:val="22"/>
              <w:szCs w:val="22"/>
            </w:rPr>
            <w:tab/>
          </w:r>
          <w:r>
            <w:rPr>
              <w:rStyle w:val="16"/>
              <w:lang w:bidi="hi-IN"/>
            </w:rPr>
            <w:t>Diagrama de Sequência</w:t>
          </w:r>
          <w:r>
            <w:tab/>
          </w:r>
          <w:r>
            <w:fldChar w:fldCharType="begin"/>
          </w:r>
          <w:r>
            <w:instrText xml:space="preserve"> PAGEREF _Toc75551079 \h </w:instrText>
          </w:r>
          <w:r>
            <w:fldChar w:fldCharType="separate"/>
          </w:r>
          <w:r>
            <w:t>17</w:t>
          </w:r>
          <w:r>
            <w:fldChar w:fldCharType="end"/>
          </w:r>
          <w:r>
            <w:fldChar w:fldCharType="end"/>
          </w:r>
        </w:p>
        <w:p>
          <w:pPr>
            <w:pStyle w:val="27"/>
            <w:tabs>
              <w:tab w:val="left" w:pos="1320"/>
              <w:tab w:val="right" w:leader="dot" w:pos="9062"/>
            </w:tabs>
            <w:rPr>
              <w:rFonts w:asciiTheme="minorHAnsi" w:hAnsiTheme="minorHAnsi" w:eastAsiaTheme="minorEastAsia" w:cstheme="minorBidi"/>
              <w:sz w:val="22"/>
              <w:szCs w:val="22"/>
            </w:rPr>
          </w:pPr>
          <w:r>
            <w:fldChar w:fldCharType="begin"/>
          </w:r>
          <w:r>
            <w:instrText xml:space="preserve"> HYPERLINK \l "_Toc75551080" </w:instrText>
          </w:r>
          <w:r>
            <w:fldChar w:fldCharType="separate"/>
          </w:r>
          <w:r>
            <w:rPr>
              <w:rStyle w:val="16"/>
              <w:lang w:bidi="hi-IN"/>
            </w:rPr>
            <w:t>2.5.5</w:t>
          </w:r>
          <w:r>
            <w:rPr>
              <w:rFonts w:asciiTheme="minorHAnsi" w:hAnsiTheme="minorHAnsi" w:eastAsiaTheme="minorEastAsia" w:cstheme="minorBidi"/>
              <w:sz w:val="22"/>
              <w:szCs w:val="22"/>
            </w:rPr>
            <w:tab/>
          </w:r>
          <w:r>
            <w:rPr>
              <w:rStyle w:val="16"/>
              <w:lang w:bidi="hi-IN"/>
            </w:rPr>
            <w:t>Diagrama de Colaboração</w:t>
          </w:r>
          <w:r>
            <w:tab/>
          </w:r>
          <w:r>
            <w:fldChar w:fldCharType="begin"/>
          </w:r>
          <w:r>
            <w:instrText xml:space="preserve"> PAGEREF _Toc75551080 \h </w:instrText>
          </w:r>
          <w:r>
            <w:fldChar w:fldCharType="separate"/>
          </w:r>
          <w:r>
            <w:t>18</w:t>
          </w:r>
          <w:r>
            <w:fldChar w:fldCharType="end"/>
          </w:r>
          <w:r>
            <w:fldChar w:fldCharType="end"/>
          </w:r>
        </w:p>
        <w:p>
          <w:pPr>
            <w:pStyle w:val="27"/>
            <w:tabs>
              <w:tab w:val="left" w:pos="1320"/>
              <w:tab w:val="right" w:leader="dot" w:pos="9062"/>
            </w:tabs>
            <w:rPr>
              <w:rFonts w:asciiTheme="minorHAnsi" w:hAnsiTheme="minorHAnsi" w:eastAsiaTheme="minorEastAsia" w:cstheme="minorBidi"/>
              <w:sz w:val="22"/>
              <w:szCs w:val="22"/>
            </w:rPr>
          </w:pPr>
          <w:r>
            <w:fldChar w:fldCharType="begin"/>
          </w:r>
          <w:r>
            <w:instrText xml:space="preserve"> HYPERLINK \l "_Toc75551081" </w:instrText>
          </w:r>
          <w:r>
            <w:fldChar w:fldCharType="separate"/>
          </w:r>
          <w:r>
            <w:rPr>
              <w:rStyle w:val="16"/>
              <w:lang w:bidi="hi-IN"/>
            </w:rPr>
            <w:t>2.5.6</w:t>
          </w:r>
          <w:r>
            <w:rPr>
              <w:rFonts w:asciiTheme="minorHAnsi" w:hAnsiTheme="minorHAnsi" w:eastAsiaTheme="minorEastAsia" w:cstheme="minorBidi"/>
              <w:sz w:val="22"/>
              <w:szCs w:val="22"/>
            </w:rPr>
            <w:tab/>
          </w:r>
          <w:r>
            <w:rPr>
              <w:rStyle w:val="16"/>
              <w:lang w:bidi="hi-IN"/>
            </w:rPr>
            <w:t>Diagrama de Máquina de Estados</w:t>
          </w:r>
          <w:r>
            <w:tab/>
          </w:r>
          <w:r>
            <w:fldChar w:fldCharType="begin"/>
          </w:r>
          <w:r>
            <w:instrText xml:space="preserve"> PAGEREF _Toc75551081 \h </w:instrText>
          </w:r>
          <w:r>
            <w:fldChar w:fldCharType="separate"/>
          </w:r>
          <w:r>
            <w:t>19</w:t>
          </w:r>
          <w:r>
            <w:fldChar w:fldCharType="end"/>
          </w:r>
          <w:r>
            <w:fldChar w:fldCharType="end"/>
          </w:r>
        </w:p>
        <w:p>
          <w:pPr>
            <w:pStyle w:val="17"/>
            <w:tabs>
              <w:tab w:val="left" w:pos="880"/>
              <w:tab w:val="right" w:leader="dot" w:pos="9062"/>
            </w:tabs>
            <w:rPr>
              <w:rFonts w:asciiTheme="minorHAnsi" w:hAnsiTheme="minorHAnsi" w:eastAsiaTheme="minorEastAsia" w:cstheme="minorBidi"/>
              <w:sz w:val="22"/>
              <w:szCs w:val="22"/>
            </w:rPr>
          </w:pPr>
          <w:r>
            <w:fldChar w:fldCharType="begin"/>
          </w:r>
          <w:r>
            <w:instrText xml:space="preserve"> HYPERLINK \l "_Toc75551082" </w:instrText>
          </w:r>
          <w:r>
            <w:fldChar w:fldCharType="separate"/>
          </w:r>
          <w:r>
            <w:rPr>
              <w:rStyle w:val="16"/>
              <w:lang w:bidi="hi-IN"/>
            </w:rPr>
            <w:t>2.6</w:t>
          </w:r>
          <w:r>
            <w:rPr>
              <w:rFonts w:asciiTheme="minorHAnsi" w:hAnsiTheme="minorHAnsi" w:eastAsiaTheme="minorEastAsia" w:cstheme="minorBidi"/>
              <w:sz w:val="22"/>
              <w:szCs w:val="22"/>
            </w:rPr>
            <w:tab/>
          </w:r>
          <w:r>
            <w:rPr>
              <w:rStyle w:val="16"/>
              <w:lang w:bidi="hi-IN"/>
            </w:rPr>
            <w:t>Software de gestão de estoques</w:t>
          </w:r>
          <w:r>
            <w:tab/>
          </w:r>
          <w:r>
            <w:fldChar w:fldCharType="begin"/>
          </w:r>
          <w:r>
            <w:instrText xml:space="preserve"> PAGEREF _Toc75551082 \h </w:instrText>
          </w:r>
          <w:r>
            <w:fldChar w:fldCharType="separate"/>
          </w:r>
          <w:r>
            <w:t>22</w:t>
          </w:r>
          <w:r>
            <w:fldChar w:fldCharType="end"/>
          </w:r>
          <w:r>
            <w:fldChar w:fldCharType="end"/>
          </w:r>
        </w:p>
        <w:p>
          <w:pPr>
            <w:pStyle w:val="17"/>
            <w:tabs>
              <w:tab w:val="left" w:pos="880"/>
              <w:tab w:val="right" w:leader="dot" w:pos="9062"/>
            </w:tabs>
            <w:rPr>
              <w:rFonts w:asciiTheme="minorHAnsi" w:hAnsiTheme="minorHAnsi" w:eastAsiaTheme="minorEastAsia" w:cstheme="minorBidi"/>
              <w:sz w:val="22"/>
              <w:szCs w:val="22"/>
            </w:rPr>
          </w:pPr>
          <w:r>
            <w:fldChar w:fldCharType="begin"/>
          </w:r>
          <w:r>
            <w:instrText xml:space="preserve"> HYPERLINK \l "_Toc75551083" </w:instrText>
          </w:r>
          <w:r>
            <w:fldChar w:fldCharType="separate"/>
          </w:r>
          <w:r>
            <w:rPr>
              <w:rStyle w:val="16"/>
              <w:lang w:bidi="hi-IN"/>
            </w:rPr>
            <w:t>2.7</w:t>
          </w:r>
          <w:r>
            <w:rPr>
              <w:rFonts w:asciiTheme="minorHAnsi" w:hAnsiTheme="minorHAnsi" w:eastAsiaTheme="minorEastAsia" w:cstheme="minorBidi"/>
              <w:sz w:val="22"/>
              <w:szCs w:val="22"/>
            </w:rPr>
            <w:tab/>
          </w:r>
          <w:r>
            <w:rPr>
              <w:rStyle w:val="16"/>
              <w:lang w:bidi="hi-IN"/>
            </w:rPr>
            <w:t>Processo de software</w:t>
          </w:r>
          <w:r>
            <w:tab/>
          </w:r>
          <w:r>
            <w:fldChar w:fldCharType="begin"/>
          </w:r>
          <w:r>
            <w:instrText xml:space="preserve"> PAGEREF _Toc75551083 \h </w:instrText>
          </w:r>
          <w:r>
            <w:fldChar w:fldCharType="separate"/>
          </w:r>
          <w:r>
            <w:t>23</w:t>
          </w:r>
          <w:r>
            <w:fldChar w:fldCharType="end"/>
          </w:r>
          <w:r>
            <w:fldChar w:fldCharType="end"/>
          </w:r>
        </w:p>
        <w:p>
          <w:pPr>
            <w:pStyle w:val="30"/>
            <w:tabs>
              <w:tab w:val="left" w:pos="480"/>
              <w:tab w:val="right" w:leader="dot" w:pos="9062"/>
            </w:tabs>
            <w:rPr>
              <w:rFonts w:asciiTheme="minorHAnsi" w:hAnsiTheme="minorHAnsi" w:eastAsiaTheme="minorEastAsia" w:cstheme="minorBidi"/>
              <w:sz w:val="22"/>
              <w:szCs w:val="22"/>
            </w:rPr>
          </w:pPr>
          <w:r>
            <w:fldChar w:fldCharType="begin"/>
          </w:r>
          <w:r>
            <w:instrText xml:space="preserve"> HYPERLINK \l "_Toc75551084" </w:instrText>
          </w:r>
          <w:r>
            <w:fldChar w:fldCharType="separate"/>
          </w:r>
          <w:r>
            <w:rPr>
              <w:rStyle w:val="16"/>
              <w:lang w:bidi="hi-IN"/>
            </w:rPr>
            <w:t>3.</w:t>
          </w:r>
          <w:r>
            <w:rPr>
              <w:rFonts w:asciiTheme="minorHAnsi" w:hAnsiTheme="minorHAnsi" w:eastAsiaTheme="minorEastAsia" w:cstheme="minorBidi"/>
              <w:sz w:val="22"/>
              <w:szCs w:val="22"/>
            </w:rPr>
            <w:tab/>
          </w:r>
          <w:r>
            <w:rPr>
              <w:rStyle w:val="16"/>
              <w:lang w:bidi="hi-IN"/>
            </w:rPr>
            <w:t>Metodologia</w:t>
          </w:r>
          <w:r>
            <w:tab/>
          </w:r>
          <w:r>
            <w:fldChar w:fldCharType="begin"/>
          </w:r>
          <w:r>
            <w:instrText xml:space="preserve"> PAGEREF _Toc75551084 \h </w:instrText>
          </w:r>
          <w:r>
            <w:fldChar w:fldCharType="separate"/>
          </w:r>
          <w:r>
            <w:t>24</w:t>
          </w:r>
          <w:r>
            <w:fldChar w:fldCharType="end"/>
          </w:r>
          <w:r>
            <w:fldChar w:fldCharType="end"/>
          </w:r>
        </w:p>
        <w:p>
          <w:pPr>
            <w:pStyle w:val="17"/>
            <w:tabs>
              <w:tab w:val="left" w:pos="880"/>
              <w:tab w:val="right" w:leader="dot" w:pos="9062"/>
            </w:tabs>
            <w:rPr>
              <w:rFonts w:asciiTheme="minorHAnsi" w:hAnsiTheme="minorHAnsi" w:eastAsiaTheme="minorEastAsia" w:cstheme="minorBidi"/>
              <w:sz w:val="22"/>
              <w:szCs w:val="22"/>
            </w:rPr>
          </w:pPr>
          <w:r>
            <w:fldChar w:fldCharType="begin"/>
          </w:r>
          <w:r>
            <w:instrText xml:space="preserve"> HYPERLINK \l "_Toc75551087" </w:instrText>
          </w:r>
          <w:r>
            <w:fldChar w:fldCharType="separate"/>
          </w:r>
          <w:r>
            <w:rPr>
              <w:rStyle w:val="16"/>
              <w:lang w:bidi="hi-IN"/>
            </w:rPr>
            <w:t>3.1</w:t>
          </w:r>
          <w:r>
            <w:rPr>
              <w:rFonts w:asciiTheme="minorHAnsi" w:hAnsiTheme="minorHAnsi" w:eastAsiaTheme="minorEastAsia" w:cstheme="minorBidi"/>
              <w:sz w:val="22"/>
              <w:szCs w:val="22"/>
            </w:rPr>
            <w:tab/>
          </w:r>
          <w:r>
            <w:rPr>
              <w:rStyle w:val="16"/>
              <w:lang w:bidi="hi-IN"/>
            </w:rPr>
            <w:t>Concepção</w:t>
          </w:r>
          <w:r>
            <w:tab/>
          </w:r>
          <w:r>
            <w:fldChar w:fldCharType="begin"/>
          </w:r>
          <w:r>
            <w:instrText xml:space="preserve"> PAGEREF _Toc75551087 \h </w:instrText>
          </w:r>
          <w:r>
            <w:fldChar w:fldCharType="separate"/>
          </w:r>
          <w:r>
            <w:t>24</w:t>
          </w:r>
          <w:r>
            <w:fldChar w:fldCharType="end"/>
          </w:r>
          <w:r>
            <w:fldChar w:fldCharType="end"/>
          </w:r>
        </w:p>
        <w:p>
          <w:pPr>
            <w:pStyle w:val="17"/>
            <w:tabs>
              <w:tab w:val="left" w:pos="880"/>
              <w:tab w:val="right" w:leader="dot" w:pos="9062"/>
            </w:tabs>
            <w:rPr>
              <w:rFonts w:asciiTheme="minorHAnsi" w:hAnsiTheme="minorHAnsi" w:eastAsiaTheme="minorEastAsia" w:cstheme="minorBidi"/>
              <w:sz w:val="22"/>
              <w:szCs w:val="22"/>
            </w:rPr>
          </w:pPr>
          <w:r>
            <w:fldChar w:fldCharType="begin"/>
          </w:r>
          <w:r>
            <w:instrText xml:space="preserve"> HYPERLINK \l "_Toc75551088" </w:instrText>
          </w:r>
          <w:r>
            <w:fldChar w:fldCharType="separate"/>
          </w:r>
          <w:r>
            <w:rPr>
              <w:rStyle w:val="16"/>
              <w:lang w:bidi="hi-IN"/>
            </w:rPr>
            <w:t>3.2</w:t>
          </w:r>
          <w:r>
            <w:rPr>
              <w:rFonts w:asciiTheme="minorHAnsi" w:hAnsiTheme="minorHAnsi" w:eastAsiaTheme="minorEastAsia" w:cstheme="minorBidi"/>
              <w:sz w:val="22"/>
              <w:szCs w:val="22"/>
            </w:rPr>
            <w:tab/>
          </w:r>
          <w:r>
            <w:rPr>
              <w:rStyle w:val="16"/>
              <w:lang w:bidi="hi-IN"/>
            </w:rPr>
            <w:t>Elaboração</w:t>
          </w:r>
          <w:r>
            <w:tab/>
          </w:r>
          <w:r>
            <w:fldChar w:fldCharType="begin"/>
          </w:r>
          <w:r>
            <w:instrText xml:space="preserve"> PAGEREF _Toc75551088 \h </w:instrText>
          </w:r>
          <w:r>
            <w:fldChar w:fldCharType="separate"/>
          </w:r>
          <w:r>
            <w:t>24</w:t>
          </w:r>
          <w:r>
            <w:fldChar w:fldCharType="end"/>
          </w:r>
          <w:r>
            <w:fldChar w:fldCharType="end"/>
          </w:r>
        </w:p>
        <w:p>
          <w:pPr>
            <w:pStyle w:val="17"/>
            <w:tabs>
              <w:tab w:val="left" w:pos="880"/>
              <w:tab w:val="right" w:leader="dot" w:pos="9062"/>
            </w:tabs>
            <w:rPr>
              <w:rFonts w:asciiTheme="minorHAnsi" w:hAnsiTheme="minorHAnsi" w:eastAsiaTheme="minorEastAsia" w:cstheme="minorBidi"/>
              <w:sz w:val="22"/>
              <w:szCs w:val="22"/>
            </w:rPr>
          </w:pPr>
          <w:r>
            <w:fldChar w:fldCharType="begin"/>
          </w:r>
          <w:r>
            <w:instrText xml:space="preserve"> HYPERLINK \l "_Toc75551089" </w:instrText>
          </w:r>
          <w:r>
            <w:fldChar w:fldCharType="separate"/>
          </w:r>
          <w:r>
            <w:rPr>
              <w:rStyle w:val="16"/>
              <w:lang w:bidi="hi-IN"/>
            </w:rPr>
            <w:t>3.3</w:t>
          </w:r>
          <w:r>
            <w:rPr>
              <w:rFonts w:asciiTheme="minorHAnsi" w:hAnsiTheme="minorHAnsi" w:eastAsiaTheme="minorEastAsia" w:cstheme="minorBidi"/>
              <w:sz w:val="22"/>
              <w:szCs w:val="22"/>
            </w:rPr>
            <w:tab/>
          </w:r>
          <w:r>
            <w:rPr>
              <w:rStyle w:val="16"/>
              <w:lang w:bidi="hi-IN"/>
            </w:rPr>
            <w:t>Modelo Cascata</w:t>
          </w:r>
          <w:r>
            <w:tab/>
          </w:r>
          <w:r>
            <w:fldChar w:fldCharType="begin"/>
          </w:r>
          <w:r>
            <w:instrText xml:space="preserve"> PAGEREF _Toc75551089 \h </w:instrText>
          </w:r>
          <w:r>
            <w:fldChar w:fldCharType="separate"/>
          </w:r>
          <w:r>
            <w:t>25</w:t>
          </w:r>
          <w:r>
            <w:fldChar w:fldCharType="end"/>
          </w:r>
          <w:r>
            <w:fldChar w:fldCharType="end"/>
          </w:r>
        </w:p>
        <w:p>
          <w:pPr>
            <w:pStyle w:val="30"/>
            <w:tabs>
              <w:tab w:val="left" w:pos="480"/>
              <w:tab w:val="right" w:leader="dot" w:pos="9062"/>
            </w:tabs>
            <w:rPr>
              <w:rFonts w:asciiTheme="minorHAnsi" w:hAnsiTheme="minorHAnsi" w:eastAsiaTheme="minorEastAsia" w:cstheme="minorBidi"/>
              <w:sz w:val="22"/>
              <w:szCs w:val="22"/>
            </w:rPr>
          </w:pPr>
          <w:r>
            <w:fldChar w:fldCharType="begin"/>
          </w:r>
          <w:r>
            <w:instrText xml:space="preserve"> HYPERLINK \l "_Toc75551090" </w:instrText>
          </w:r>
          <w:r>
            <w:fldChar w:fldCharType="separate"/>
          </w:r>
          <w:r>
            <w:rPr>
              <w:rStyle w:val="16"/>
              <w:lang w:bidi="hi-IN"/>
            </w:rPr>
            <w:t>4.</w:t>
          </w:r>
          <w:r>
            <w:rPr>
              <w:rFonts w:asciiTheme="minorHAnsi" w:hAnsiTheme="minorHAnsi" w:eastAsiaTheme="minorEastAsia" w:cstheme="minorBidi"/>
              <w:sz w:val="22"/>
              <w:szCs w:val="22"/>
            </w:rPr>
            <w:tab/>
          </w:r>
          <w:r>
            <w:rPr>
              <w:rStyle w:val="16"/>
              <w:lang w:bidi="hi-IN"/>
            </w:rPr>
            <w:t>Resultados</w:t>
          </w:r>
          <w:r>
            <w:tab/>
          </w:r>
          <w:r>
            <w:fldChar w:fldCharType="begin"/>
          </w:r>
          <w:r>
            <w:instrText xml:space="preserve"> PAGEREF _Toc75551090 \h </w:instrText>
          </w:r>
          <w:r>
            <w:fldChar w:fldCharType="separate"/>
          </w:r>
          <w:r>
            <w:t>27</w:t>
          </w:r>
          <w:r>
            <w:fldChar w:fldCharType="end"/>
          </w:r>
          <w:r>
            <w:fldChar w:fldCharType="end"/>
          </w:r>
        </w:p>
        <w:p>
          <w:pPr>
            <w:pStyle w:val="17"/>
            <w:tabs>
              <w:tab w:val="left" w:pos="880"/>
              <w:tab w:val="right" w:leader="dot" w:pos="9062"/>
            </w:tabs>
            <w:rPr>
              <w:rFonts w:asciiTheme="minorHAnsi" w:hAnsiTheme="minorHAnsi" w:eastAsiaTheme="minorEastAsia" w:cstheme="minorBidi"/>
              <w:sz w:val="22"/>
              <w:szCs w:val="22"/>
            </w:rPr>
          </w:pPr>
          <w:r>
            <w:fldChar w:fldCharType="begin"/>
          </w:r>
          <w:r>
            <w:instrText xml:space="preserve"> HYPERLINK \l "_Toc75551091" </w:instrText>
          </w:r>
          <w:r>
            <w:fldChar w:fldCharType="separate"/>
          </w:r>
          <w:r>
            <w:rPr>
              <w:rStyle w:val="16"/>
              <w:lang w:bidi="hi-IN"/>
            </w:rPr>
            <w:t>4.1</w:t>
          </w:r>
          <w:r>
            <w:rPr>
              <w:rFonts w:asciiTheme="minorHAnsi" w:hAnsiTheme="minorHAnsi" w:eastAsiaTheme="minorEastAsia" w:cstheme="minorBidi"/>
              <w:sz w:val="22"/>
              <w:szCs w:val="22"/>
            </w:rPr>
            <w:tab/>
          </w:r>
          <w:r>
            <w:rPr>
              <w:rStyle w:val="16"/>
              <w:lang w:bidi="hi-IN"/>
            </w:rPr>
            <w:t>Resultados Obtidos</w:t>
          </w:r>
          <w:r>
            <w:tab/>
          </w:r>
          <w:r>
            <w:fldChar w:fldCharType="begin"/>
          </w:r>
          <w:r>
            <w:instrText xml:space="preserve"> PAGEREF _Toc75551091 \h </w:instrText>
          </w:r>
          <w:r>
            <w:fldChar w:fldCharType="separate"/>
          </w:r>
          <w:r>
            <w:t>27</w:t>
          </w:r>
          <w:r>
            <w:fldChar w:fldCharType="end"/>
          </w:r>
          <w:r>
            <w:fldChar w:fldCharType="end"/>
          </w:r>
        </w:p>
        <w:p>
          <w:pPr>
            <w:pStyle w:val="17"/>
            <w:tabs>
              <w:tab w:val="left" w:pos="880"/>
              <w:tab w:val="right" w:leader="dot" w:pos="9062"/>
            </w:tabs>
            <w:rPr>
              <w:rFonts w:asciiTheme="minorHAnsi" w:hAnsiTheme="minorHAnsi" w:eastAsiaTheme="minorEastAsia" w:cstheme="minorBidi"/>
              <w:sz w:val="22"/>
              <w:szCs w:val="22"/>
            </w:rPr>
          </w:pPr>
          <w:r>
            <w:fldChar w:fldCharType="begin"/>
          </w:r>
          <w:r>
            <w:instrText xml:space="preserve"> HYPERLINK \l "_Toc75551092" </w:instrText>
          </w:r>
          <w:r>
            <w:fldChar w:fldCharType="separate"/>
          </w:r>
          <w:r>
            <w:rPr>
              <w:rStyle w:val="16"/>
              <w:lang w:bidi="hi-IN"/>
            </w:rPr>
            <w:t>4.2</w:t>
          </w:r>
          <w:r>
            <w:rPr>
              <w:rFonts w:asciiTheme="minorHAnsi" w:hAnsiTheme="minorHAnsi" w:eastAsiaTheme="minorEastAsia" w:cstheme="minorBidi"/>
              <w:sz w:val="22"/>
              <w:szCs w:val="22"/>
            </w:rPr>
            <w:tab/>
          </w:r>
          <w:r>
            <w:rPr>
              <w:rStyle w:val="16"/>
              <w:lang w:bidi="hi-IN"/>
            </w:rPr>
            <w:t>Resultados esperados</w:t>
          </w:r>
          <w:r>
            <w:tab/>
          </w:r>
          <w:r>
            <w:fldChar w:fldCharType="begin"/>
          </w:r>
          <w:r>
            <w:instrText xml:space="preserve"> PAGEREF _Toc75551092 \h </w:instrText>
          </w:r>
          <w:r>
            <w:fldChar w:fldCharType="separate"/>
          </w:r>
          <w:r>
            <w:t>27</w:t>
          </w:r>
          <w:r>
            <w:fldChar w:fldCharType="end"/>
          </w:r>
          <w:r>
            <w:fldChar w:fldCharType="end"/>
          </w:r>
        </w:p>
        <w:p>
          <w:pPr>
            <w:pStyle w:val="30"/>
            <w:tabs>
              <w:tab w:val="right" w:leader="dot" w:pos="9062"/>
            </w:tabs>
            <w:rPr>
              <w:rFonts w:asciiTheme="minorHAnsi" w:hAnsiTheme="minorHAnsi" w:eastAsiaTheme="minorEastAsia" w:cstheme="minorBidi"/>
              <w:sz w:val="22"/>
              <w:szCs w:val="22"/>
            </w:rPr>
          </w:pPr>
          <w:r>
            <w:fldChar w:fldCharType="begin"/>
          </w:r>
          <w:r>
            <w:instrText xml:space="preserve"> HYPERLINK \l "_Toc75551093" </w:instrText>
          </w:r>
          <w:r>
            <w:fldChar w:fldCharType="separate"/>
          </w:r>
          <w:r>
            <w:rPr>
              <w:rStyle w:val="16"/>
              <w:lang w:bidi="hi-IN"/>
            </w:rPr>
            <w:t>Referências</w:t>
          </w:r>
          <w:r>
            <w:tab/>
          </w:r>
          <w:r>
            <w:fldChar w:fldCharType="begin"/>
          </w:r>
          <w:r>
            <w:instrText xml:space="preserve"> PAGEREF _Toc75551093 \h </w:instrText>
          </w:r>
          <w:r>
            <w:fldChar w:fldCharType="separate"/>
          </w:r>
          <w:r>
            <w:t>28</w:t>
          </w:r>
          <w:r>
            <w:fldChar w:fldCharType="end"/>
          </w:r>
          <w:r>
            <w:fldChar w:fldCharType="end"/>
          </w:r>
        </w:p>
        <w:p>
          <w:pPr>
            <w:tabs>
              <w:tab w:val="left" w:pos="426"/>
            </w:tabs>
          </w:pPr>
          <w:r>
            <w:rPr>
              <w:b/>
              <w:bCs/>
            </w:rPr>
            <w:fldChar w:fldCharType="end"/>
          </w:r>
        </w:p>
      </w:sdtContent>
    </w:sdt>
    <w:p>
      <w:pPr>
        <w:autoSpaceDE w:val="0"/>
        <w:sectPr>
          <w:pgSz w:w="11907" w:h="16840"/>
          <w:pgMar w:top="1701" w:right="1134" w:bottom="1134" w:left="1701" w:header="709" w:footer="709" w:gutter="0"/>
          <w:cols w:space="708" w:num="1"/>
          <w:docGrid w:linePitch="360" w:charSpace="0"/>
        </w:sectPr>
      </w:pPr>
    </w:p>
    <w:p>
      <w:pPr>
        <w:pStyle w:val="2"/>
      </w:pPr>
      <w:bookmarkStart w:id="1" w:name="_Toc75551063"/>
      <w:r>
        <w:t>Introdução</w:t>
      </w:r>
      <w:bookmarkEnd w:id="1"/>
    </w:p>
    <w:p>
      <w:pPr>
        <w:pStyle w:val="40"/>
      </w:pPr>
      <w:r>
        <w:t xml:space="preserve">Cada vez mais, o ambiente competitivo é caracterizado por sua demanda por inovação contínua nas empresas, o que permite que seu desempenho seja aprimorado e seus lucros aumentem constantemente </w:t>
      </w:r>
      <w:r>
        <w:rPr>
          <w:rStyle w:val="15"/>
          <w:vertAlign w:val="baseline"/>
        </w:rPr>
        <w:fldChar w:fldCharType="begin" w:fldLock="1"/>
      </w:r>
      <w:r>
        <w:instrText xml:space="preserve">ADDIN CSL_CITATION {"citationItems":[{"id":"ITEM-1","itemData":{"ISSN":"00178012","PMID":"10124634","abstract":"Despite a flurry of activities aimed at serving customers better, few companies have systematically revamped their operations with customer loyalty in mind. Instead, most have adopted improvement programs ad hoc, and paybacks haven't materialized. Building a highly loyal customer base must be integral to a company's basic business strategy. Loyalty leaders like MBNA credit cards are successful because they have designed their entire business systems around customer loyalty--a self-reinforcing system in which the company delivers superior value consistently and reinvents cash flows to find and keep high-quality customers and employees. The economic benefits of high customer loyalty are measurable. When a company consistently delivers superior value and wins customer loyalty, market share and revenues go up, and the cost of acquiring new customers goes down. The better economics mean the company can pay workers better, which sets off a whole chain of events. Increased pay boosts employee moral and commitment; as employees stay longer, their productivity goes up and training costs fall; employees' overall job satisfaction, combined with their experience, helps them serve customers better; and customers are then more inclined to stay loyal to the company. Finally, as the best customers and employees become part of the loyalty-based system, competitors are left to survive with less desirable customers and less talented employees. To compete on loyalty, a company must understand the relationships between customer retention and the other parts of the business--and be able to quantify the linkages between loyalty and profits. It involves rethinking and aligning four important aspects of the business: customers, product/service offering, employees, and measurement systems.","author":[{"dropping-particle":"","family":"Reichheld","given":"F. F.","non-dropping-particle":"","parse-names":false,"suffix":""}],"container-title":"Harvard Business Review","id":"ITEM-1","issue":"2","issued":{"date-parts":[["1993","3","1"]]},"page":"64-73","title":"Loyalty-based management","type":"article-journal","volume":"71"},"uris":["http://www.mendeley.com/documents/?uuid=2ed4a2eb-5ded-3cbb-aef9-5d385dd29574"]}],"mendeley":{"formattedCitation":"(REICHHELD, 1993)","plainTextFormattedCitation":"(REICHHELD, 1993)","previouslyFormattedCitation":"(REICHHELD, 1993)"},"properties":{"noteIndex":0},"schema":"https://github.com/citation-style-language/schema/raw/master/csl-citation.json"}</w:instrText>
      </w:r>
      <w:r>
        <w:rPr>
          <w:rStyle w:val="15"/>
          <w:vertAlign w:val="baseline"/>
        </w:rPr>
        <w:fldChar w:fldCharType="separate"/>
      </w:r>
      <w:r>
        <w:t>(REICHHELD, 1993)</w:t>
      </w:r>
      <w:r>
        <w:rPr>
          <w:rStyle w:val="15"/>
          <w:vertAlign w:val="baseline"/>
        </w:rPr>
        <w:fldChar w:fldCharType="end"/>
      </w:r>
      <w:r>
        <w:t xml:space="preserve">. Como o papel de pequenas empresas vem crescendo e elas se tornaram uma parte importante da economia nacional, sua sobrevivência e crescimento são de grande impacto. A adoção de Tecnologias da Informação (TI) em Micro e Pequenas Empresas (MPEs) tem sido pesquisada ativamente, uma vez que a TI pode fornecer vantagens competitivas importantes para estes negócios </w:t>
      </w:r>
      <w:r>
        <w:rPr>
          <w:rStyle w:val="15"/>
          <w:vertAlign w:val="baseline"/>
        </w:rPr>
        <w:fldChar w:fldCharType="begin" w:fldLock="1"/>
      </w:r>
      <w:r>
        <w:instrText xml:space="preserve">ADDIN CSL_CITATION {"citationItems":[{"id":"ITEM-1","itemData":{"DOI":"10.1016/j.im.2007.02.004","ISSN":"03787206","abstract":"In the last decade there was growing interest in strategic management literature about factors that influence a company's ability to use IT. There is general consensus that knowledge and competency are necessary in developing an IT capability, but there is very little understanding of what the necessary competencies are, and how they influence IS usage in different contexts. The small and medium-sized enterprise context is particularly interesting for two reasons: it constitutes a major part of the economy and it has been relatively unsuccessful in exploiting e-business. We explored the relationship between e-business competency and its success in European SMEs. A literature review was used to determine factors representing e-business competency, and develop hypotheses, which were tested using data collected from 339 SMEs in Europe. Our results provide evidence on the importance of certain e-business competencies on e-business success, and have implications for both research and practice in the field of SMEs. © 2007 Elsevier B.V. All rights reserved.","author":[{"dropping-particle":"","family":"Eikebrokk","given":"Tom R.","non-dropping-particle":"","parse-names":false,"suffix":""},{"dropping-particle":"","family":"Olsen","given":"Dag H.","non-dropping-particle":"","parse-names":false,"suffix":""}],"container-title":"Information &amp; Management","id":"ITEM-1","issue":"4","issued":{"date-parts":[["2007","6"]]},"page":"364-383","title":"An empirical investigation of competency factors affecting e-business success in European SMEs","type":"article-journal","volume":"44"},"uris":["http://www.mendeley.com/documents/?uuid=02688d30-55ce-3e3d-9a75-3b810ba8e8c9"]}],"mendeley":{"formattedCitation":"(EIKEBROKK; OLSEN, 2007)","plainTextFormattedCitation":"(EIKEBROKK; OLSEN, 2007)","previouslyFormattedCitation":"(EIKEBROKK; OLSEN, 2007)"},"properties":{"noteIndex":0},"schema":"https://github.com/citation-style-language/schema/raw/master/csl-citation.json"}</w:instrText>
      </w:r>
      <w:r>
        <w:rPr>
          <w:rStyle w:val="15"/>
          <w:vertAlign w:val="baseline"/>
        </w:rPr>
        <w:fldChar w:fldCharType="separate"/>
      </w:r>
      <w:r>
        <w:t>(EIKEBROKK; OLSEN, 2007)</w:t>
      </w:r>
      <w:r>
        <w:rPr>
          <w:rStyle w:val="15"/>
          <w:vertAlign w:val="baseline"/>
        </w:rPr>
        <w:fldChar w:fldCharType="end"/>
      </w:r>
      <w:r>
        <w:t xml:space="preserve">. </w:t>
      </w:r>
    </w:p>
    <w:p>
      <w:pPr>
        <w:pStyle w:val="3"/>
      </w:pPr>
      <w:bookmarkStart w:id="2" w:name="_Toc75551064"/>
      <w:r>
        <w:t>Problema</w:t>
      </w:r>
      <w:bookmarkEnd w:id="2"/>
    </w:p>
    <w:p>
      <w:pPr>
        <w:pStyle w:val="40"/>
      </w:pPr>
      <w:r>
        <w:t xml:space="preserve">Mesmo que as PMEs reconheçam a importância da TI e se esforcem para utilizá-la a fim de aumentar sua competitividade no mercado e criar novas oportunidades de negócios, elas têm dificuldade em adotar a TI devido à falta de mão de obra, e de recursos financeiros e físicos </w:t>
      </w:r>
      <w:r>
        <w:rPr>
          <w:rStyle w:val="15"/>
          <w:vertAlign w:val="baseline"/>
        </w:rPr>
        <w:fldChar w:fldCharType="begin" w:fldLock="1"/>
      </w:r>
      <w:r>
        <w:instrText xml:space="preserve">ADDIN CSL_CITATION {"citationItems":[{"id":"ITEM-1","itemData":{"DOI":"10.1016/j.im.2011.08.003","ISSN":"03787206","abstract":"We used resource-based theory and evidence from empirical studies to evolve a framework of IS competences in small and medium-sized enterprises (SMEs). The framework significantly improved our understanding of internal IS expertise in SMEs. We used relevant IS competence and SME literature, as well as empirical data from SME case studies. Our set of twenty two IS competences were organized around six macro competences. Each competence refers to a specific ability at the organizational rather than the individual level and they cover a broad range of activities, such as those associated with recognising business opportunities, IS planning, accessing IS knowledge, defining requirements, software and hardware sourcing, applications development, and managing relationships with IS suppliers. The framework was tested against prior literature, including studies of IS adoption, IS success, and entrepreneurial competence. Each competence was fully explained and discussed using evidence from the case studies. The framework creates a comprehensive set of IS competences that can be used in both SME practice and research. © 2011 Elsevier B.V.","author":[{"dropping-particle":"","family":"Cragg","given":"Paul","non-dropping-particle":"","parse-names":false,"suffix":""},{"dropping-particle":"","family":"Caldeira","given":"Mário","non-dropping-particle":"","parse-names":false,"suffix":""},{"dropping-particle":"","family":"Ward","given":"John","non-dropping-particle":"","parse-names":false,"suffix":""}],"container-title":"Information &amp; Management","id":"ITEM-1","issue":"8","issued":{"date-parts":[["2011","12"]]},"page":"353-363","title":"Organizational information systems competences in small and medium-sized enterprises","type":"article-journal","volume":"48"},"uris":["http://www.mendeley.com/documents/?uuid=b0265252-63a5-34bd-9e1f-1f2a48e61b71"]}],"mendeley":{"formattedCitation":"(CRAGG; CALDEIRA; WARD, 2011)","plainTextFormattedCitation":"(CRAGG; CALDEIRA; WARD, 2011)","previouslyFormattedCitation":"(CRAGG; CALDEIRA; WARD, 2011)"},"properties":{"noteIndex":0},"schema":"https://github.com/citation-style-language/schema/raw/master/csl-citation.json"}</w:instrText>
      </w:r>
      <w:r>
        <w:rPr>
          <w:rStyle w:val="15"/>
          <w:vertAlign w:val="baseline"/>
        </w:rPr>
        <w:fldChar w:fldCharType="separate"/>
      </w:r>
      <w:r>
        <w:t>(CRAGG; CALDEIRA; WARD, 2011)</w:t>
      </w:r>
      <w:r>
        <w:rPr>
          <w:rStyle w:val="15"/>
          <w:vertAlign w:val="baseline"/>
        </w:rPr>
        <w:fldChar w:fldCharType="end"/>
      </w:r>
      <w:r>
        <w:t xml:space="preserve">. Segundo dados do </w:t>
      </w:r>
      <w:r>
        <w:rPr>
          <w:rStyle w:val="15"/>
          <w:vertAlign w:val="baseline"/>
        </w:rPr>
        <w:fldChar w:fldCharType="begin" w:fldLock="1"/>
      </w:r>
      <w:r>
        <w:instrText xml:space="preserve">ADDIN CSL_CITATION {"citationItems":[{"id":"ITEM-1","itemData":{"URL":"https://datasebrae.com.br/tecnologias-de-informacao-e-comunicacao/","accessed":{"date-parts":[["2021","2","23"]]},"author":[{"dropping-particle":"","family":"DataSebrae","given":"","non-dropping-particle":"","parse-names":false,"suffix":""}],"id":"ITEM-1","issued":{"date-parts":[["2015"]]},"title":"Tecnologia da Informação","type":"webpage"},"uris":["http://www.mendeley.com/documents/?uuid=3cdafd14-eaca-398b-b0c7-ce9ab0a04be8"]}],"mendeley":{"formattedCitation":"(DATASEBRAE, 2015)","manualFormatting":"DataSebrae (2015)","plainTextFormattedCitation":"(DATASEBRAE, 2015)","previouslyFormattedCitation":"(DATASEBRAE, 2015)"},"properties":{"noteIndex":0},"schema":"https://github.com/citation-style-language/schema/raw/master/csl-citation.json"}</w:instrText>
      </w:r>
      <w:r>
        <w:rPr>
          <w:rStyle w:val="15"/>
          <w:vertAlign w:val="baseline"/>
        </w:rPr>
        <w:fldChar w:fldCharType="separate"/>
      </w:r>
      <w:r>
        <w:t>DataSebrae (2015)</w:t>
      </w:r>
      <w:r>
        <w:rPr>
          <w:rStyle w:val="15"/>
          <w:vertAlign w:val="baseline"/>
        </w:rPr>
        <w:fldChar w:fldCharType="end"/>
      </w:r>
      <w:r>
        <w:t xml:space="preserve">, 24% dos pequenos negócios não utilizam computadores e 39% não utilizam </w:t>
      </w:r>
      <w:r>
        <w:rPr>
          <w:i/>
          <w:iCs/>
        </w:rPr>
        <w:t>software</w:t>
      </w:r>
      <w:r>
        <w:t xml:space="preserve"> para gerir o negócio de forma integrada. Desta maneira, busca-se responder o seguinte questionamento: como aumentar a competitividade de uma pequena empresa com baixos recursos financeiros e humanos? </w:t>
      </w:r>
    </w:p>
    <w:p>
      <w:pPr>
        <w:pStyle w:val="3"/>
      </w:pPr>
      <w:bookmarkStart w:id="3" w:name="_Toc75551065"/>
      <w:r>
        <w:t>Objetivos</w:t>
      </w:r>
      <w:bookmarkEnd w:id="3"/>
    </w:p>
    <w:p>
      <w:pPr>
        <w:pStyle w:val="4"/>
        <w:numPr>
          <w:ilvl w:val="0"/>
          <w:numId w:val="0"/>
        </w:numPr>
      </w:pPr>
      <w:bookmarkStart w:id="4" w:name="_Toc75551066"/>
      <w:r>
        <w:t xml:space="preserve">1.2.1 </w:t>
      </w:r>
      <w:r>
        <w:tab/>
      </w:r>
      <w:r>
        <w:t>Objetivo Geral</w:t>
      </w:r>
      <w:bookmarkEnd w:id="4"/>
    </w:p>
    <w:p>
      <w:pPr>
        <w:pStyle w:val="40"/>
      </w:pPr>
      <w:r>
        <w:t xml:space="preserve">Desenvolver um projeto de </w:t>
      </w:r>
      <w:r>
        <w:rPr>
          <w:i/>
        </w:rPr>
        <w:t>software</w:t>
      </w:r>
      <w:r>
        <w:t xml:space="preserve"> que auxilie na gestão de estoque de MPEs de modo a facilitar a operacionalização do negócio e trazer vantagens competitivas.</w:t>
      </w:r>
    </w:p>
    <w:p>
      <w:pPr>
        <w:pStyle w:val="4"/>
        <w:numPr>
          <w:ilvl w:val="0"/>
          <w:numId w:val="0"/>
        </w:numPr>
      </w:pPr>
      <w:bookmarkStart w:id="5" w:name="_Toc75551067"/>
      <w:r>
        <w:t xml:space="preserve">1.2.2 </w:t>
      </w:r>
      <w:r>
        <w:tab/>
      </w:r>
      <w:r>
        <w:t>Objetivos Específicos</w:t>
      </w:r>
      <w:bookmarkEnd w:id="5"/>
    </w:p>
    <w:p>
      <w:pPr>
        <w:pStyle w:val="43"/>
      </w:pPr>
      <w:r>
        <w:t xml:space="preserve">Entender as necessidades apresentadas pelos </w:t>
      </w:r>
      <w:r>
        <w:rPr>
          <w:i/>
        </w:rPr>
        <w:t>stakeholders</w:t>
      </w:r>
      <w:r>
        <w:rPr>
          <w:iCs/>
        </w:rPr>
        <w:t>, bem como os requisitos funcionais e não-funcionais necessários</w:t>
      </w:r>
      <w:r>
        <w:t xml:space="preserve"> para o desenvolvimento do projeto de </w:t>
      </w:r>
      <w:r>
        <w:rPr>
          <w:i/>
        </w:rPr>
        <w:t>software</w:t>
      </w:r>
      <w:r>
        <w:t>;</w:t>
      </w:r>
    </w:p>
    <w:p>
      <w:pPr>
        <w:pStyle w:val="43"/>
      </w:pPr>
      <w:r>
        <w:t>Apontar possíveis restrições que possam ocorrer durante o planejamento do projeto.</w:t>
      </w:r>
    </w:p>
    <w:p>
      <w:pPr>
        <w:pStyle w:val="43"/>
      </w:pPr>
      <w:r>
        <w:t xml:space="preserve">Implementar o Documento de Modelagem do Sistema (DMS) para o </w:t>
      </w:r>
      <w:r>
        <w:rPr>
          <w:i/>
          <w:iCs/>
        </w:rPr>
        <w:t>software</w:t>
      </w:r>
      <w:r>
        <w:t xml:space="preserve"> proposto.</w:t>
      </w:r>
    </w:p>
    <w:p>
      <w:pPr>
        <w:pStyle w:val="3"/>
      </w:pPr>
      <w:bookmarkStart w:id="6" w:name="_Toc75551068"/>
      <w:r>
        <w:t>Justificativa</w:t>
      </w:r>
      <w:bookmarkEnd w:id="6"/>
    </w:p>
    <w:p>
      <w:pPr>
        <w:pStyle w:val="40"/>
      </w:pPr>
      <w:r>
        <w:t xml:space="preserve">A Sociedade de Produção e Controle de Inventário Americana, do inglês </w:t>
      </w:r>
      <w:r>
        <w:rPr>
          <w:i/>
        </w:rPr>
        <w:t>American Production and Inventory Control Society</w:t>
      </w:r>
      <w:r>
        <w:t xml:space="preserve"> (APICS), define a gestão de estoque, um dos processos a serem facilitados com o uso do </w:t>
      </w:r>
      <w:r>
        <w:rPr>
          <w:i/>
          <w:iCs/>
        </w:rPr>
        <w:t>software</w:t>
      </w:r>
      <w:r>
        <w:t xml:space="preserve">, como o ramo da gestão empresarial que se preocupa com o planejamento e controle de estoques (TOOMEY, 2000). O gerenciamento de estoque é uma questão crítica de gerenciamento para a maioria das empresas, se tornando uma forma importante de aumentar sua força competitiva, portanto, uma questão importante para a maioria dos negócios </w:t>
      </w:r>
      <w:r>
        <w:rPr>
          <w:rStyle w:val="15"/>
        </w:rPr>
        <w:fldChar w:fldCharType="begin" w:fldLock="1"/>
      </w:r>
      <w:r>
        <w:instrText xml:space="preserve">ADDIN CSL_CITATION {"citationItems":[{"id":"ITEM-1","itemData":{"DOI":"10.1108/13598540310463387","ISSN":"1359-8546","abstract":"This paper provides the outcomes of a supply chain management (SCM) practice survey designed to identify current trends in UK industrial small- to medium-sized enterprises. The analysis identifies the adaptation of SCM techniques and relationships between customers and smaller suppliers. The outcomes, based on a survey of 288 firms, indicates a lack of effective adaptation from traditional adversarial relationships to the modern collaborative \"e\" - supply chain; identifies issues businesses need to address to improve the performance of their supply chains, and so improve their competitive position by grasping the benefits of effective SCM.","author":[{"dropping-particle":"","family":"Quayle","given":"Michael","non-dropping-particle":"","parse-names":false,"suffix":""}],"container-title":"Supply Chain Management: An International Journal","id":"ITEM-1","issue":"1","issued":{"date-parts":[["2003","3"]]},"page":"79-86","title":"A study of supply chain management practice in UK industrial SMEs","type":"article-journal","volume":"8"},"uris":["http://www.mendeley.com/documents/?uuid=035bc9c0-d783-38ac-a06f-ad324d86f72e"]}],"mendeley":{"formattedCitation":"(QUAYLE, 2003)","plainTextFormattedCitation":"(QUAYLE, 2003)","previouslyFormattedCitation":"(QUAYLE, 2003)"},"properties":{"noteIndex":0},"schema":"https://github.com/citation-style-language/schema/raw/master/csl-citation.json"}</w:instrText>
      </w:r>
      <w:r>
        <w:rPr>
          <w:rStyle w:val="15"/>
        </w:rPr>
        <w:fldChar w:fldCharType="separate"/>
      </w:r>
      <w:r>
        <w:rPr>
          <w:bCs/>
        </w:rPr>
        <w:t>(QUAYLE, 2003)</w:t>
      </w:r>
      <w:r>
        <w:rPr>
          <w:rStyle w:val="15"/>
        </w:rPr>
        <w:fldChar w:fldCharType="end"/>
      </w:r>
      <w:r>
        <w:t>.</w:t>
      </w:r>
    </w:p>
    <w:p>
      <w:pPr>
        <w:pStyle w:val="40"/>
      </w:pPr>
      <w:r>
        <w:t xml:space="preserve">O gerenciamento de estoque eficaz deve incluir uma solução abrangente, devendo incluir </w:t>
      </w:r>
      <w:r>
        <w:rPr>
          <w:i/>
        </w:rPr>
        <w:t>software</w:t>
      </w:r>
      <w:r>
        <w:t xml:space="preserve"> adequado. Quando se trata de pequenas empresas, o </w:t>
      </w:r>
      <w:r>
        <w:rPr>
          <w:i/>
        </w:rPr>
        <w:t>software</w:t>
      </w:r>
      <w:r>
        <w:t xml:space="preserve"> deve ser acessível e fácil de usar. Pequenas empresas preferem usar o Microsoft Office ®, em vez de sistemas de informação especializados que são caros, porém mais eficientes </w:t>
      </w:r>
      <w:r>
        <w:rPr>
          <w:rStyle w:val="15"/>
        </w:rPr>
        <w:fldChar w:fldCharType="begin" w:fldLock="1"/>
      </w:r>
      <w:r>
        <w:instrText xml:space="preserve">ADDIN CSL_CITATION {"citationItems":[{"id":"ITEM-1","itemData":{"abstract":"Full, accurate and evident information about stocks is a key factor of successful inventory management process. Effective inventory management should include a comprehensive solution, based on mathematical methods and control of current balances and software. Such solution for small businesses should be effective and should not be too expensive. The paper shows an approach to using database technology for solution of inventory management problems of small businesses with both single-product and multi-product inventory models. KeyWords: inventory management tools, support decision-making, OLAP tools, economic order quantity model, single-product inventory model, multi-product inventory model, SQL-instructions.","author":[{"dropping-particle":"","family":"Iliashenko","given":"Oksana Y","non-dropping-particle":"","parse-names":false,"suffix":""},{"dropping-particle":"V","family":"Shirokova","given":"Svetlana","non-dropping-particle":"","parse-names":false,"suffix":""}],"container-title":"WSEAS Transactions on Business and Economics","id":"ITEM-1","issued":{"date-parts":[["2014"]]},"page":"810-818","title":"Application of Database Technology to Improve the Efficiency of Inventory Management for Small Businesses","type":"article-journal","volume":"11"},"uris":["http://www.mendeley.com/documents/?uuid=8379a5fa-b733-3cfb-8f56-e7745f9d3e10"]}],"mendeley":{"formattedCitation":"(ILIASHENKO; SHIROKOVA, 2014)","plainTextFormattedCitation":"(ILIASHENKO; SHIROKOVA, 2014)","previouslyFormattedCitation":"(ILIASHENKO; SHIROKOVA, 2014)"},"properties":{"noteIndex":0},"schema":"https://github.com/citation-style-language/schema/raw/master/csl-citation.json"}</w:instrText>
      </w:r>
      <w:r>
        <w:rPr>
          <w:rStyle w:val="15"/>
        </w:rPr>
        <w:fldChar w:fldCharType="separate"/>
      </w:r>
      <w:r>
        <w:t>(ILIASHENKO; SHIROKOVA, 2014)</w:t>
      </w:r>
      <w:r>
        <w:rPr>
          <w:rStyle w:val="15"/>
        </w:rPr>
        <w:fldChar w:fldCharType="end"/>
      </w:r>
      <w:r>
        <w:t>.</w:t>
      </w:r>
    </w:p>
    <w:p>
      <w:pPr>
        <w:pStyle w:val="40"/>
      </w:pPr>
      <w:r>
        <w:t xml:space="preserve">Portanto, o desenvolvimento de um </w:t>
      </w:r>
      <w:r>
        <w:rPr>
          <w:i/>
          <w:iCs/>
        </w:rPr>
        <w:t>software</w:t>
      </w:r>
      <w:r>
        <w:t xml:space="preserve"> de gestão empresarial resultará em uma administração mais assertiva da empresa, evitando desperdícios como excesso de estoque e trazendo mais segurança e controle aos colaboradores, aumentando sua força competitiva.</w:t>
      </w:r>
    </w:p>
    <w:p>
      <w:pPr>
        <w:pStyle w:val="3"/>
      </w:pPr>
      <w:bookmarkStart w:id="7" w:name="_Toc75551069"/>
      <w:r>
        <w:t>Cronograma</w:t>
      </w:r>
      <w:bookmarkEnd w:id="7"/>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57" w:type="dxa"/>
        </w:tblCellMar>
      </w:tblPr>
      <w:tblGrid>
        <w:gridCol w:w="1470"/>
        <w:gridCol w:w="385"/>
        <w:gridCol w:w="385"/>
        <w:gridCol w:w="385"/>
        <w:gridCol w:w="385"/>
        <w:gridCol w:w="386"/>
        <w:gridCol w:w="386"/>
        <w:gridCol w:w="386"/>
        <w:gridCol w:w="386"/>
        <w:gridCol w:w="386"/>
        <w:gridCol w:w="386"/>
        <w:gridCol w:w="386"/>
        <w:gridCol w:w="386"/>
        <w:gridCol w:w="386"/>
        <w:gridCol w:w="386"/>
        <w:gridCol w:w="386"/>
        <w:gridCol w:w="386"/>
        <w:gridCol w:w="386"/>
        <w:gridCol w:w="386"/>
        <w:gridCol w:w="386"/>
        <w:gridCol w:w="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93" w:hRule="atLeast"/>
        </w:trPr>
        <w:tc>
          <w:tcPr>
            <w:tcW w:w="1555"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lang w:eastAsia="en-US"/>
              </w:rPr>
            </w:pPr>
            <w:r>
              <w:rPr>
                <w:lang w:eastAsia="en-US"/>
              </w:rPr>
              <w:t>Atividade</w:t>
            </w:r>
          </w:p>
        </w:tc>
        <w:tc>
          <w:tcPr>
            <w:tcW w:w="7507" w:type="dxa"/>
            <w:gridSpan w:val="20"/>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lang w:eastAsia="en-US"/>
              </w:rPr>
            </w:pPr>
            <w:r>
              <w:rPr>
                <w:lang w:eastAsia="en-US"/>
              </w:rPr>
              <w:t>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93" w:hRule="atLeast"/>
        </w:trPr>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spacing w:line="256" w:lineRule="auto"/>
              <w:rPr>
                <w:b/>
                <w:color w:val="000000"/>
                <w:sz w:val="20"/>
                <w:szCs w:val="20"/>
                <w:lang w:eastAsia="en-US"/>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lang w:eastAsia="en-US"/>
              </w:rPr>
            </w:pPr>
            <w:r>
              <w:rPr>
                <w:lang w:eastAsia="en-US"/>
              </w:rPr>
              <w:t>Fev</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lang w:eastAsia="en-US"/>
              </w:rPr>
            </w:pPr>
            <w:r>
              <w:rPr>
                <w:lang w:eastAsia="en-US"/>
              </w:rPr>
              <w:t>Mar</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lang w:eastAsia="en-US"/>
              </w:rPr>
            </w:pPr>
            <w:r>
              <w:rPr>
                <w:lang w:eastAsia="en-US"/>
              </w:rPr>
              <w:t>Abr</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lang w:eastAsia="en-US"/>
              </w:rPr>
            </w:pPr>
            <w:r>
              <w:rPr>
                <w:lang w:eastAsia="en-US"/>
              </w:rPr>
              <w:t>Maio</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lang w:eastAsia="en-US"/>
              </w:rPr>
            </w:pPr>
            <w:r>
              <w:rPr>
                <w:lang w:eastAsia="en-US"/>
              </w:rPr>
              <w:t>Jun</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lang w:eastAsia="en-US"/>
              </w:rPr>
            </w:pPr>
            <w:r>
              <w:rPr>
                <w:lang w:eastAsia="en-US"/>
              </w:rPr>
              <w:t>Jul</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lang w:eastAsia="en-US"/>
              </w:rPr>
            </w:pPr>
            <w:r>
              <w:rPr>
                <w:lang w:eastAsia="en-US"/>
              </w:rPr>
              <w:t>Ago</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lang w:eastAsia="en-US"/>
              </w:rPr>
            </w:pPr>
            <w:r>
              <w:rPr>
                <w:lang w:eastAsia="en-US"/>
              </w:rPr>
              <w:t>Setr</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lang w:eastAsia="en-US"/>
              </w:rPr>
            </w:pPr>
            <w:r>
              <w:rPr>
                <w:lang w:eastAsia="en-US"/>
              </w:rPr>
              <w:t>Out</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lang w:eastAsia="en-US"/>
              </w:rPr>
            </w:pPr>
            <w:r>
              <w:rPr>
                <w:lang w:eastAsia="en-US"/>
              </w:rPr>
              <w:t>Nov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1270" w:hRule="atLeast"/>
        </w:trPr>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spacing w:line="256" w:lineRule="auto"/>
              <w:rPr>
                <w:b/>
                <w:color w:val="000000"/>
                <w:sz w:val="20"/>
                <w:szCs w:val="20"/>
                <w:lang w:eastAsia="en-US"/>
              </w:rPr>
            </w:pPr>
          </w:p>
        </w:tc>
        <w:tc>
          <w:tcPr>
            <w:tcW w:w="217" w:type="dxa"/>
            <w:tcBorders>
              <w:top w:val="single" w:color="000000" w:sz="4" w:space="0"/>
              <w:left w:val="single" w:color="000000" w:sz="4" w:space="0"/>
              <w:bottom w:val="single" w:color="000000" w:sz="4" w:space="0"/>
              <w:right w:val="single" w:color="000000" w:sz="4" w:space="0"/>
            </w:tcBorders>
            <w:shd w:val="clear" w:color="auto" w:fill="BFBFBF"/>
            <w:textDirection w:val="btLr"/>
            <w:vAlign w:val="center"/>
          </w:tcPr>
          <w:p>
            <w:pPr>
              <w:rPr>
                <w:lang w:eastAsia="en-US"/>
              </w:rPr>
            </w:pPr>
            <w:r>
              <w:rPr>
                <w:lang w:eastAsia="en-US"/>
              </w:rPr>
              <w:t>1ª Quinzena</w:t>
            </w:r>
          </w:p>
        </w:tc>
        <w:tc>
          <w:tcPr>
            <w:tcW w:w="0" w:type="auto"/>
            <w:tcBorders>
              <w:top w:val="single" w:color="000000" w:sz="4" w:space="0"/>
              <w:left w:val="single" w:color="000000" w:sz="4" w:space="0"/>
              <w:bottom w:val="single" w:color="000000" w:sz="4" w:space="0"/>
              <w:right w:val="single" w:color="000000" w:sz="4" w:space="0"/>
            </w:tcBorders>
            <w:shd w:val="clear" w:color="auto" w:fill="BFBFBF"/>
            <w:textDirection w:val="btLr"/>
            <w:vAlign w:val="center"/>
          </w:tcPr>
          <w:p>
            <w:pPr>
              <w:rPr>
                <w:lang w:eastAsia="en-US"/>
              </w:rPr>
            </w:pPr>
            <w:r>
              <w:rPr>
                <w:lang w:eastAsia="en-US"/>
              </w:rPr>
              <w:t>2ª Quinzena</w:t>
            </w:r>
          </w:p>
        </w:tc>
        <w:tc>
          <w:tcPr>
            <w:tcW w:w="0" w:type="auto"/>
            <w:tcBorders>
              <w:top w:val="single" w:color="000000" w:sz="4" w:space="0"/>
              <w:left w:val="single" w:color="000000" w:sz="4" w:space="0"/>
              <w:bottom w:val="single" w:color="000000" w:sz="4" w:space="0"/>
              <w:right w:val="single" w:color="000000" w:sz="4" w:space="0"/>
            </w:tcBorders>
            <w:shd w:val="clear" w:color="auto" w:fill="BFBFBF"/>
            <w:textDirection w:val="btLr"/>
            <w:vAlign w:val="center"/>
          </w:tcPr>
          <w:p>
            <w:pPr>
              <w:rPr>
                <w:lang w:eastAsia="en-US"/>
              </w:rPr>
            </w:pPr>
            <w:r>
              <w:rPr>
                <w:lang w:eastAsia="en-US"/>
              </w:rPr>
              <w:t>1ª Quinzena</w:t>
            </w:r>
          </w:p>
        </w:tc>
        <w:tc>
          <w:tcPr>
            <w:tcW w:w="0" w:type="auto"/>
            <w:tcBorders>
              <w:top w:val="single" w:color="000000" w:sz="4" w:space="0"/>
              <w:left w:val="single" w:color="000000" w:sz="4" w:space="0"/>
              <w:bottom w:val="single" w:color="000000" w:sz="4" w:space="0"/>
              <w:right w:val="single" w:color="000000" w:sz="4" w:space="0"/>
            </w:tcBorders>
            <w:shd w:val="clear" w:color="auto" w:fill="BFBFBF"/>
            <w:textDirection w:val="btLr"/>
            <w:vAlign w:val="center"/>
          </w:tcPr>
          <w:p>
            <w:pPr>
              <w:rPr>
                <w:lang w:eastAsia="en-US"/>
              </w:rPr>
            </w:pPr>
            <w:r>
              <w:rPr>
                <w:lang w:eastAsia="en-US"/>
              </w:rPr>
              <w:t>2ª Quinzena</w:t>
            </w:r>
          </w:p>
        </w:tc>
        <w:tc>
          <w:tcPr>
            <w:tcW w:w="0" w:type="auto"/>
            <w:tcBorders>
              <w:top w:val="single" w:color="000000" w:sz="4" w:space="0"/>
              <w:left w:val="single" w:color="000000" w:sz="4" w:space="0"/>
              <w:bottom w:val="single" w:color="000000" w:sz="4" w:space="0"/>
              <w:right w:val="single" w:color="000000" w:sz="4" w:space="0"/>
            </w:tcBorders>
            <w:shd w:val="clear" w:color="auto" w:fill="BFBFBF"/>
            <w:textDirection w:val="btLr"/>
            <w:vAlign w:val="center"/>
          </w:tcPr>
          <w:p>
            <w:pPr>
              <w:rPr>
                <w:lang w:eastAsia="en-US"/>
              </w:rPr>
            </w:pPr>
            <w:r>
              <w:rPr>
                <w:lang w:eastAsia="en-US"/>
              </w:rPr>
              <w:t>1ª Quinzena</w:t>
            </w:r>
          </w:p>
        </w:tc>
        <w:tc>
          <w:tcPr>
            <w:tcW w:w="0" w:type="auto"/>
            <w:tcBorders>
              <w:top w:val="single" w:color="000000" w:sz="4" w:space="0"/>
              <w:left w:val="single" w:color="000000" w:sz="4" w:space="0"/>
              <w:bottom w:val="single" w:color="000000" w:sz="4" w:space="0"/>
              <w:right w:val="single" w:color="000000" w:sz="4" w:space="0"/>
            </w:tcBorders>
            <w:shd w:val="clear" w:color="auto" w:fill="BFBFBF"/>
            <w:textDirection w:val="btLr"/>
            <w:vAlign w:val="center"/>
          </w:tcPr>
          <w:p>
            <w:pPr>
              <w:rPr>
                <w:lang w:eastAsia="en-US"/>
              </w:rPr>
            </w:pPr>
            <w:r>
              <w:rPr>
                <w:lang w:eastAsia="en-US"/>
              </w:rPr>
              <w:t>2ª Quinzena</w:t>
            </w:r>
          </w:p>
        </w:tc>
        <w:tc>
          <w:tcPr>
            <w:tcW w:w="0" w:type="auto"/>
            <w:tcBorders>
              <w:top w:val="single" w:color="000000" w:sz="4" w:space="0"/>
              <w:left w:val="single" w:color="000000" w:sz="4" w:space="0"/>
              <w:bottom w:val="single" w:color="000000" w:sz="4" w:space="0"/>
              <w:right w:val="single" w:color="000000" w:sz="4" w:space="0"/>
            </w:tcBorders>
            <w:shd w:val="clear" w:color="auto" w:fill="BFBFBF"/>
            <w:textDirection w:val="btLr"/>
            <w:vAlign w:val="center"/>
          </w:tcPr>
          <w:p>
            <w:pPr>
              <w:rPr>
                <w:lang w:eastAsia="en-US"/>
              </w:rPr>
            </w:pPr>
            <w:r>
              <w:rPr>
                <w:lang w:eastAsia="en-US"/>
              </w:rPr>
              <w:t>1ª Quinzena</w:t>
            </w:r>
          </w:p>
        </w:tc>
        <w:tc>
          <w:tcPr>
            <w:tcW w:w="0" w:type="auto"/>
            <w:tcBorders>
              <w:top w:val="single" w:color="000000" w:sz="4" w:space="0"/>
              <w:left w:val="single" w:color="000000" w:sz="4" w:space="0"/>
              <w:bottom w:val="single" w:color="000000" w:sz="4" w:space="0"/>
              <w:right w:val="single" w:color="000000" w:sz="4" w:space="0"/>
            </w:tcBorders>
            <w:shd w:val="clear" w:color="auto" w:fill="BFBFBF"/>
            <w:textDirection w:val="btLr"/>
            <w:vAlign w:val="center"/>
          </w:tcPr>
          <w:p>
            <w:pPr>
              <w:rPr>
                <w:lang w:eastAsia="en-US"/>
              </w:rPr>
            </w:pPr>
            <w:r>
              <w:rPr>
                <w:lang w:eastAsia="en-US"/>
              </w:rPr>
              <w:t>2ª Quinzena</w:t>
            </w:r>
          </w:p>
        </w:tc>
        <w:tc>
          <w:tcPr>
            <w:tcW w:w="0" w:type="auto"/>
            <w:tcBorders>
              <w:top w:val="single" w:color="000000" w:sz="4" w:space="0"/>
              <w:left w:val="single" w:color="000000" w:sz="4" w:space="0"/>
              <w:bottom w:val="single" w:color="000000" w:sz="4" w:space="0"/>
              <w:right w:val="single" w:color="000000" w:sz="4" w:space="0"/>
            </w:tcBorders>
            <w:shd w:val="clear" w:color="auto" w:fill="BFBFBF"/>
            <w:textDirection w:val="btLr"/>
            <w:vAlign w:val="center"/>
          </w:tcPr>
          <w:p>
            <w:pPr>
              <w:rPr>
                <w:lang w:eastAsia="en-US"/>
              </w:rPr>
            </w:pPr>
            <w:r>
              <w:rPr>
                <w:lang w:eastAsia="en-US"/>
              </w:rPr>
              <w:t>1ª Quinzena</w:t>
            </w:r>
          </w:p>
        </w:tc>
        <w:tc>
          <w:tcPr>
            <w:tcW w:w="0" w:type="auto"/>
            <w:tcBorders>
              <w:top w:val="single" w:color="000000" w:sz="4" w:space="0"/>
              <w:left w:val="single" w:color="000000" w:sz="4" w:space="0"/>
              <w:bottom w:val="single" w:color="000000" w:sz="4" w:space="0"/>
              <w:right w:val="single" w:color="000000" w:sz="4" w:space="0"/>
            </w:tcBorders>
            <w:shd w:val="clear" w:color="auto" w:fill="BFBFBF"/>
            <w:textDirection w:val="btLr"/>
            <w:vAlign w:val="center"/>
          </w:tcPr>
          <w:p>
            <w:pPr>
              <w:rPr>
                <w:lang w:eastAsia="en-US"/>
              </w:rPr>
            </w:pPr>
            <w:r>
              <w:rPr>
                <w:lang w:eastAsia="en-US"/>
              </w:rPr>
              <w:t>2ª Quinzena</w:t>
            </w:r>
          </w:p>
        </w:tc>
        <w:tc>
          <w:tcPr>
            <w:tcW w:w="0" w:type="auto"/>
            <w:tcBorders>
              <w:top w:val="single" w:color="000000" w:sz="4" w:space="0"/>
              <w:left w:val="single" w:color="000000" w:sz="4" w:space="0"/>
              <w:bottom w:val="single" w:color="000000" w:sz="4" w:space="0"/>
              <w:right w:val="single" w:color="000000" w:sz="4" w:space="0"/>
            </w:tcBorders>
            <w:shd w:val="clear" w:color="auto" w:fill="BFBFBF"/>
            <w:textDirection w:val="btLr"/>
            <w:vAlign w:val="center"/>
          </w:tcPr>
          <w:p>
            <w:pPr>
              <w:rPr>
                <w:lang w:eastAsia="en-US"/>
              </w:rPr>
            </w:pPr>
            <w:r>
              <w:rPr>
                <w:lang w:eastAsia="en-US"/>
              </w:rPr>
              <w:t>1ª Quinzena</w:t>
            </w:r>
          </w:p>
        </w:tc>
        <w:tc>
          <w:tcPr>
            <w:tcW w:w="0" w:type="auto"/>
            <w:tcBorders>
              <w:top w:val="single" w:color="000000" w:sz="4" w:space="0"/>
              <w:left w:val="single" w:color="000000" w:sz="4" w:space="0"/>
              <w:bottom w:val="single" w:color="000000" w:sz="4" w:space="0"/>
              <w:right w:val="single" w:color="000000" w:sz="4" w:space="0"/>
            </w:tcBorders>
            <w:shd w:val="clear" w:color="auto" w:fill="BFBFBF"/>
            <w:textDirection w:val="btLr"/>
            <w:vAlign w:val="center"/>
          </w:tcPr>
          <w:p>
            <w:pPr>
              <w:rPr>
                <w:lang w:eastAsia="en-US"/>
              </w:rPr>
            </w:pPr>
            <w:r>
              <w:rPr>
                <w:lang w:eastAsia="en-US"/>
              </w:rPr>
              <w:t>2ª Quinzena</w:t>
            </w:r>
          </w:p>
        </w:tc>
        <w:tc>
          <w:tcPr>
            <w:tcW w:w="0" w:type="auto"/>
            <w:tcBorders>
              <w:top w:val="single" w:color="000000" w:sz="4" w:space="0"/>
              <w:left w:val="single" w:color="000000" w:sz="4" w:space="0"/>
              <w:bottom w:val="single" w:color="000000" w:sz="4" w:space="0"/>
              <w:right w:val="single" w:color="000000" w:sz="4" w:space="0"/>
            </w:tcBorders>
            <w:shd w:val="clear" w:color="auto" w:fill="BFBFBF"/>
            <w:textDirection w:val="btLr"/>
            <w:vAlign w:val="center"/>
          </w:tcPr>
          <w:p>
            <w:pPr>
              <w:rPr>
                <w:lang w:eastAsia="en-US"/>
              </w:rPr>
            </w:pPr>
            <w:r>
              <w:rPr>
                <w:lang w:eastAsia="en-US"/>
              </w:rPr>
              <w:t>1ª Quinzena</w:t>
            </w:r>
          </w:p>
        </w:tc>
        <w:tc>
          <w:tcPr>
            <w:tcW w:w="0" w:type="auto"/>
            <w:tcBorders>
              <w:top w:val="single" w:color="000000" w:sz="4" w:space="0"/>
              <w:left w:val="single" w:color="000000" w:sz="4" w:space="0"/>
              <w:bottom w:val="single" w:color="000000" w:sz="4" w:space="0"/>
              <w:right w:val="single" w:color="000000" w:sz="4" w:space="0"/>
            </w:tcBorders>
            <w:shd w:val="clear" w:color="auto" w:fill="BFBFBF"/>
            <w:textDirection w:val="btLr"/>
            <w:vAlign w:val="center"/>
          </w:tcPr>
          <w:p>
            <w:pPr>
              <w:rPr>
                <w:lang w:eastAsia="en-US"/>
              </w:rPr>
            </w:pPr>
            <w:r>
              <w:rPr>
                <w:lang w:eastAsia="en-US"/>
              </w:rPr>
              <w:t>2ª Quinzena</w:t>
            </w:r>
          </w:p>
        </w:tc>
        <w:tc>
          <w:tcPr>
            <w:tcW w:w="0" w:type="auto"/>
            <w:tcBorders>
              <w:top w:val="single" w:color="000000" w:sz="4" w:space="0"/>
              <w:left w:val="single" w:color="000000" w:sz="4" w:space="0"/>
              <w:bottom w:val="single" w:color="000000" w:sz="4" w:space="0"/>
              <w:right w:val="single" w:color="000000" w:sz="4" w:space="0"/>
            </w:tcBorders>
            <w:shd w:val="clear" w:color="auto" w:fill="BFBFBF"/>
            <w:textDirection w:val="btLr"/>
            <w:vAlign w:val="center"/>
          </w:tcPr>
          <w:p>
            <w:pPr>
              <w:rPr>
                <w:lang w:eastAsia="en-US"/>
              </w:rPr>
            </w:pPr>
            <w:r>
              <w:rPr>
                <w:lang w:eastAsia="en-US"/>
              </w:rPr>
              <w:t>1ª Quinzena</w:t>
            </w:r>
          </w:p>
        </w:tc>
        <w:tc>
          <w:tcPr>
            <w:tcW w:w="0" w:type="auto"/>
            <w:tcBorders>
              <w:top w:val="single" w:color="000000" w:sz="4" w:space="0"/>
              <w:left w:val="single" w:color="000000" w:sz="4" w:space="0"/>
              <w:bottom w:val="single" w:color="000000" w:sz="4" w:space="0"/>
              <w:right w:val="single" w:color="000000" w:sz="4" w:space="0"/>
            </w:tcBorders>
            <w:shd w:val="clear" w:color="auto" w:fill="BFBFBF"/>
            <w:textDirection w:val="btLr"/>
            <w:vAlign w:val="center"/>
          </w:tcPr>
          <w:p>
            <w:pPr>
              <w:rPr>
                <w:lang w:eastAsia="en-US"/>
              </w:rPr>
            </w:pPr>
            <w:r>
              <w:rPr>
                <w:lang w:eastAsia="en-US"/>
              </w:rPr>
              <w:t>2ª Quinzena</w:t>
            </w:r>
          </w:p>
        </w:tc>
        <w:tc>
          <w:tcPr>
            <w:tcW w:w="0" w:type="auto"/>
            <w:tcBorders>
              <w:top w:val="single" w:color="000000" w:sz="4" w:space="0"/>
              <w:left w:val="single" w:color="000000" w:sz="4" w:space="0"/>
              <w:bottom w:val="single" w:color="000000" w:sz="4" w:space="0"/>
              <w:right w:val="single" w:color="000000" w:sz="4" w:space="0"/>
            </w:tcBorders>
            <w:shd w:val="clear" w:color="auto" w:fill="BFBFBF"/>
            <w:textDirection w:val="btLr"/>
            <w:vAlign w:val="center"/>
          </w:tcPr>
          <w:p>
            <w:pPr>
              <w:rPr>
                <w:lang w:eastAsia="en-US"/>
              </w:rPr>
            </w:pPr>
            <w:r>
              <w:rPr>
                <w:lang w:eastAsia="en-US"/>
              </w:rPr>
              <w:t>1ª Quinzena</w:t>
            </w:r>
          </w:p>
        </w:tc>
        <w:tc>
          <w:tcPr>
            <w:tcW w:w="0" w:type="auto"/>
            <w:tcBorders>
              <w:top w:val="single" w:color="000000" w:sz="4" w:space="0"/>
              <w:left w:val="single" w:color="000000" w:sz="4" w:space="0"/>
              <w:bottom w:val="single" w:color="000000" w:sz="4" w:space="0"/>
              <w:right w:val="single" w:color="000000" w:sz="4" w:space="0"/>
            </w:tcBorders>
            <w:shd w:val="clear" w:color="auto" w:fill="BFBFBF"/>
            <w:textDirection w:val="btLr"/>
            <w:vAlign w:val="center"/>
          </w:tcPr>
          <w:p>
            <w:pPr>
              <w:rPr>
                <w:lang w:eastAsia="en-US"/>
              </w:rPr>
            </w:pPr>
            <w:r>
              <w:rPr>
                <w:lang w:eastAsia="en-US"/>
              </w:rPr>
              <w:t>2ª Quinzena</w:t>
            </w:r>
          </w:p>
        </w:tc>
        <w:tc>
          <w:tcPr>
            <w:tcW w:w="0" w:type="auto"/>
            <w:tcBorders>
              <w:top w:val="single" w:color="000000" w:sz="4" w:space="0"/>
              <w:left w:val="single" w:color="000000" w:sz="4" w:space="0"/>
              <w:bottom w:val="single" w:color="000000" w:sz="4" w:space="0"/>
              <w:right w:val="single" w:color="000000" w:sz="4" w:space="0"/>
            </w:tcBorders>
            <w:shd w:val="clear" w:color="auto" w:fill="BFBFBF"/>
            <w:textDirection w:val="btLr"/>
            <w:vAlign w:val="center"/>
          </w:tcPr>
          <w:p>
            <w:pPr>
              <w:rPr>
                <w:lang w:eastAsia="en-US"/>
              </w:rPr>
            </w:pPr>
            <w:r>
              <w:rPr>
                <w:lang w:eastAsia="en-US"/>
              </w:rPr>
              <w:t>1ª Quinzena</w:t>
            </w:r>
          </w:p>
        </w:tc>
        <w:tc>
          <w:tcPr>
            <w:tcW w:w="384" w:type="dxa"/>
            <w:tcBorders>
              <w:top w:val="single" w:color="000000" w:sz="4" w:space="0"/>
              <w:left w:val="single" w:color="000000" w:sz="4" w:space="0"/>
              <w:bottom w:val="single" w:color="000000" w:sz="4" w:space="0"/>
              <w:right w:val="single" w:color="000000" w:sz="4" w:space="0"/>
            </w:tcBorders>
            <w:shd w:val="clear" w:color="auto" w:fill="BFBFBF"/>
            <w:textDirection w:val="btLr"/>
            <w:vAlign w:val="center"/>
          </w:tcPr>
          <w:p>
            <w:pPr>
              <w:rPr>
                <w:lang w:eastAsia="en-US"/>
              </w:rPr>
            </w:pPr>
            <w:r>
              <w:rPr>
                <w:lang w:eastAsia="en-US"/>
              </w:rPr>
              <w:t>2ª Quinzena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555" w:type="dxa"/>
            <w:tcBorders>
              <w:top w:val="single" w:color="000000" w:sz="4" w:space="0"/>
              <w:left w:val="single" w:color="000000" w:sz="4" w:space="0"/>
              <w:bottom w:val="single" w:color="000000" w:sz="4" w:space="0"/>
              <w:right w:val="single" w:color="000000" w:sz="4" w:space="0"/>
            </w:tcBorders>
          </w:tcPr>
          <w:p>
            <w:r>
              <w:t>Entender as necessidades apresentadas pelos stakeholders</w:t>
            </w:r>
          </w:p>
        </w:tc>
        <w:tc>
          <w:tcPr>
            <w:tcW w:w="217" w:type="dxa"/>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bCs/>
                <w:color w:val="000000"/>
                <w:sz w:val="20"/>
                <w:szCs w:val="20"/>
                <w:lang w:eastAsia="en-US"/>
              </w:rPr>
            </w:pPr>
            <w:r>
              <w:rPr>
                <w:bCs/>
                <w:color w:val="000000"/>
                <w:sz w:val="20"/>
                <w:szCs w:val="20"/>
                <w:lang w:eastAsia="en-US"/>
              </w:rPr>
              <w:t>x</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r>
              <w:rPr>
                <w:bCs/>
                <w:color w:val="000000"/>
                <w:sz w:val="20"/>
                <w:szCs w:val="20"/>
                <w:lang w:eastAsia="en-US"/>
              </w:rPr>
              <w:t>x</w:t>
            </w:r>
          </w:p>
        </w:tc>
        <w:tc>
          <w:tcPr>
            <w:tcW w:w="0" w:type="auto"/>
            <w:tcBorders>
              <w:top w:val="single" w:color="000000" w:sz="4" w:space="0"/>
              <w:left w:val="single" w:color="000000" w:sz="4" w:space="0"/>
              <w:bottom w:val="single" w:color="000000" w:sz="4" w:space="0"/>
              <w:right w:val="single" w:color="000000" w:sz="4" w:space="0"/>
            </w:tcBorders>
            <w:vAlign w:val="center"/>
          </w:tcPr>
          <w:p>
            <w:pPr>
              <w:rPr>
                <w:bCs/>
                <w:color w:val="000000"/>
                <w:sz w:val="20"/>
                <w:szCs w:val="20"/>
                <w:lang w:eastAsia="en-US"/>
              </w:rPr>
            </w:pPr>
            <w:r>
              <w:rPr>
                <w:bCs/>
                <w:color w:val="000000"/>
                <w:sz w:val="20"/>
                <w:szCs w:val="20"/>
                <w:lang w:eastAsia="en-US"/>
              </w:rPr>
              <w:t>x</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384" w:type="dxa"/>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555" w:type="dxa"/>
            <w:tcBorders>
              <w:top w:val="single" w:color="000000" w:sz="4" w:space="0"/>
              <w:left w:val="single" w:color="000000" w:sz="4" w:space="0"/>
              <w:bottom w:val="single" w:color="000000" w:sz="4" w:space="0"/>
              <w:right w:val="single" w:color="000000" w:sz="4" w:space="0"/>
            </w:tcBorders>
          </w:tcPr>
          <w:p>
            <w:r>
              <w:t>Levantamento dos requisitos não funcionais</w:t>
            </w:r>
          </w:p>
        </w:tc>
        <w:tc>
          <w:tcPr>
            <w:tcW w:w="217" w:type="dxa"/>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r>
              <w:rPr>
                <w:bCs/>
                <w:color w:val="000000"/>
                <w:sz w:val="20"/>
                <w:szCs w:val="20"/>
                <w:lang w:eastAsia="en-US"/>
              </w:rPr>
              <w:t>x</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384" w:type="dxa"/>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555" w:type="dxa"/>
            <w:tcBorders>
              <w:top w:val="single" w:color="000000" w:sz="4" w:space="0"/>
              <w:left w:val="single" w:color="000000" w:sz="4" w:space="0"/>
              <w:bottom w:val="single" w:color="000000" w:sz="4" w:space="0"/>
              <w:right w:val="single" w:color="000000" w:sz="4" w:space="0"/>
            </w:tcBorders>
          </w:tcPr>
          <w:p>
            <w:r>
              <w:t>Levantamento dos requisitos funcionais</w:t>
            </w:r>
          </w:p>
        </w:tc>
        <w:tc>
          <w:tcPr>
            <w:tcW w:w="217" w:type="dxa"/>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r>
              <w:rPr>
                <w:bCs/>
                <w:color w:val="000000"/>
                <w:sz w:val="20"/>
                <w:szCs w:val="20"/>
                <w:lang w:eastAsia="en-US"/>
              </w:rPr>
              <w:t>x</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384" w:type="dxa"/>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555" w:type="dxa"/>
            <w:tcBorders>
              <w:top w:val="single" w:color="000000" w:sz="4" w:space="0"/>
              <w:left w:val="single" w:color="000000" w:sz="4" w:space="0"/>
              <w:bottom w:val="single" w:color="000000" w:sz="4" w:space="0"/>
              <w:right w:val="single" w:color="000000" w:sz="4" w:space="0"/>
            </w:tcBorders>
          </w:tcPr>
          <w:p>
            <w:r>
              <w:t>Apontar possíveis restrições que possam ocorrer durante o planejamento do projeto</w:t>
            </w:r>
          </w:p>
        </w:tc>
        <w:tc>
          <w:tcPr>
            <w:tcW w:w="217" w:type="dxa"/>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r>
              <w:rPr>
                <w:bCs/>
                <w:color w:val="000000"/>
                <w:sz w:val="20"/>
                <w:szCs w:val="20"/>
                <w:lang w:eastAsia="en-US"/>
              </w:rPr>
              <w:t>x</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384" w:type="dxa"/>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555" w:type="dxa"/>
            <w:tcBorders>
              <w:top w:val="single" w:color="000000" w:sz="4" w:space="0"/>
              <w:left w:val="single" w:color="000000" w:sz="4" w:space="0"/>
              <w:bottom w:val="single" w:color="000000" w:sz="4" w:space="0"/>
              <w:right w:val="single" w:color="000000" w:sz="4" w:space="0"/>
            </w:tcBorders>
          </w:tcPr>
          <w:p>
            <w:pPr>
              <w:rPr>
                <w:lang w:eastAsia="en-US"/>
              </w:rPr>
            </w:pPr>
            <w:r>
              <w:rPr>
                <w:lang w:eastAsia="en-US"/>
              </w:rPr>
              <w:t xml:space="preserve">Realizar a modelagem dos diagramas da UML pertinentes  </w:t>
            </w:r>
          </w:p>
        </w:tc>
        <w:tc>
          <w:tcPr>
            <w:tcW w:w="217" w:type="dxa"/>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r>
              <w:rPr>
                <w:bCs/>
                <w:color w:val="000000"/>
                <w:sz w:val="20"/>
                <w:szCs w:val="20"/>
                <w:lang w:eastAsia="en-US"/>
              </w:rPr>
              <w:t>x</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r>
              <w:rPr>
                <w:bCs/>
                <w:color w:val="000000"/>
                <w:sz w:val="20"/>
                <w:szCs w:val="20"/>
                <w:lang w:eastAsia="en-US"/>
              </w:rPr>
              <w:t>x</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r>
              <w:rPr>
                <w:bCs/>
                <w:color w:val="000000"/>
                <w:sz w:val="20"/>
                <w:szCs w:val="20"/>
                <w:lang w:eastAsia="en-US"/>
              </w:rPr>
              <w:t>x</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r>
              <w:rPr>
                <w:bCs/>
                <w:color w:val="000000"/>
                <w:sz w:val="20"/>
                <w:szCs w:val="20"/>
                <w:lang w:eastAsia="en-US"/>
              </w:rPr>
              <w:t>x</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r>
              <w:rPr>
                <w:bCs/>
                <w:color w:val="000000"/>
                <w:sz w:val="20"/>
                <w:szCs w:val="20"/>
                <w:lang w:eastAsia="en-US"/>
              </w:rPr>
              <w:t>x</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384" w:type="dxa"/>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555" w:type="dxa"/>
            <w:tcBorders>
              <w:top w:val="single" w:color="000000" w:sz="4" w:space="0"/>
              <w:left w:val="single" w:color="000000" w:sz="4" w:space="0"/>
              <w:bottom w:val="single" w:color="000000" w:sz="4" w:space="0"/>
              <w:right w:val="single" w:color="000000" w:sz="4" w:space="0"/>
            </w:tcBorders>
          </w:tcPr>
          <w:p>
            <w:pPr>
              <w:rPr>
                <w:sz w:val="20"/>
                <w:szCs w:val="20"/>
                <w:lang w:eastAsia="en-US"/>
              </w:rPr>
            </w:pPr>
            <w:r>
              <w:t>Validação com os stakeholders</w:t>
            </w:r>
          </w:p>
        </w:tc>
        <w:tc>
          <w:tcPr>
            <w:tcW w:w="217" w:type="dxa"/>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bCs/>
                <w:lang w:eastAsia="en-US"/>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bCs/>
                <w:lang w:eastAsia="en-US"/>
              </w:rPr>
            </w:pPr>
            <w:r>
              <w:rPr>
                <w:bCs/>
                <w:lang w:eastAsia="en-US"/>
              </w:rPr>
              <w:t>x</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r>
              <w:rPr>
                <w:bCs/>
                <w:color w:val="000000"/>
                <w:sz w:val="20"/>
                <w:szCs w:val="20"/>
                <w:lang w:eastAsia="en-US"/>
              </w:rPr>
              <w:t>x</w:t>
            </w:r>
          </w:p>
        </w:tc>
        <w:tc>
          <w:tcPr>
            <w:tcW w:w="384" w:type="dxa"/>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bCs/>
                <w:color w:val="000000"/>
                <w:sz w:val="20"/>
                <w:szCs w:val="20"/>
                <w:lang w:eastAsia="en-US"/>
              </w:rPr>
            </w:pPr>
            <w:r>
              <w:rPr>
                <w:bCs/>
                <w:color w:val="000000"/>
                <w:sz w:val="20"/>
                <w:szCs w:val="20"/>
                <w:lang w:eastAsia="en-US"/>
              </w:rPr>
              <w:t>x</w:t>
            </w:r>
          </w:p>
        </w:tc>
      </w:tr>
    </w:tbl>
    <w:p>
      <w:pPr>
        <w:pStyle w:val="40"/>
      </w:pPr>
    </w:p>
    <w:p>
      <w:pPr>
        <w:pStyle w:val="40"/>
      </w:pPr>
    </w:p>
    <w:p>
      <w:r>
        <w:br w:type="page"/>
      </w:r>
    </w:p>
    <w:p>
      <w:pPr>
        <w:pStyle w:val="2"/>
      </w:pPr>
      <w:bookmarkStart w:id="8" w:name="_Toc75551070"/>
      <w:r>
        <w:t>Fundamentação Teórica</w:t>
      </w:r>
      <w:bookmarkEnd w:id="8"/>
    </w:p>
    <w:p>
      <w:pPr>
        <w:pStyle w:val="3"/>
      </w:pPr>
      <w:bookmarkStart w:id="9" w:name="_Toc75551071"/>
      <w:r>
        <w:t>Arquitetura de Software</w:t>
      </w:r>
      <w:bookmarkEnd w:id="9"/>
    </w:p>
    <w:p>
      <w:pPr>
        <w:pStyle w:val="40"/>
      </w:pPr>
      <w:r>
        <w:t xml:space="preserve">A arquitetura de </w:t>
      </w:r>
      <w:r>
        <w:rPr>
          <w:i/>
          <w:iCs/>
        </w:rPr>
        <w:t>software</w:t>
      </w:r>
      <w:r>
        <w:t xml:space="preserve"> de um programa ou sistema de computação é a estrutura, ou estruturas, do sistema que compreendem componentes de </w:t>
      </w:r>
      <w:r>
        <w:rPr>
          <w:i/>
          <w:iCs/>
        </w:rPr>
        <w:t>software</w:t>
      </w:r>
      <w:r>
        <w:t xml:space="preserve">, as propriedades externamente visíveis desses componentes e as relações entre eles. A arquitetura de </w:t>
      </w:r>
      <w:r>
        <w:rPr>
          <w:i/>
          <w:iCs/>
        </w:rPr>
        <w:t>software</w:t>
      </w:r>
      <w:r>
        <w:t xml:space="preserve"> normalmente desempenha um papel fundamental como ponte entre os requisitos e a implementação. Uma arquitetura é o conjunto de decisões significativas sobre a organização de um sistema de </w:t>
      </w:r>
      <w:r>
        <w:rPr>
          <w:i/>
          <w:iCs/>
        </w:rPr>
        <w:t>software</w:t>
      </w:r>
      <w:r>
        <w:t xml:space="preserve">, a seleção de elementos estruturais e suas interfaces pelas quais o sistema é composto, juntamente com seu comportamento conforme especificado nas colaborações entre esses elementos, a composição desses elementos em subsistemas progressivamente maiores e o estilo arquitetônico que orienta essa organização - esses elementos e suas interfaces, suas colaborações e sua composição </w:t>
      </w:r>
      <w:r>
        <w:rPr>
          <w:rStyle w:val="15"/>
        </w:rPr>
        <w:fldChar w:fldCharType="begin" w:fldLock="1"/>
      </w:r>
      <w:r>
        <w:instrText xml:space="preserve">ADDIN CSL_CITATION {"citationItems":[{"id":"ITEM-1","itemData":{"ISBN":"9780321267979","abstract":"One of the most important recent developments in software engineering is the Unified Modeling Language (UML) standard for documenting software designs. Written by UML's inventors (the so-called Three Amigos of software engineering), The Unified Modeling Language User Guide provides a very appealing guide to all the fundamentals of using UML effectively. The book opens with a basic tour of the essential concepts and modeling diagrams used in UML, including class diagrams, use case diagrams, and basic modeling principles. The authors pay close attention to modeling classes (and documenting the relationships between classes) as well as use case diagrams (which show how software will be used by various actors in a system). This book mixes in a little software-engineering theory, too, but it makes use of clear examples and actual UML diagrams to illustrate key concepts.","author":[{"dropping-particle":"","family":"Grady","given":"Booch","non-dropping-particle":"","parse-names":false,"suffix":""},{"dropping-particle":"","family":"Rumbaugh","given":"James","non-dropping-particle":"","parse-names":false,"suffix":""},{"dropping-particle":"","family":"Jacobson","given":"Ivar","non-dropping-particle":"","parse-names":false,"suffix":""}],"container-title":"ResearchGate","id":"ITEM-1","issued":{"date-parts":[["2005"]]},"title":"Unified Modeling Language User Guide","type":"book"},"uris":["http://www.mendeley.com/documents/?uuid=99dbd297-54be-401a-b530-f3b192ae4fe7"]}],"mendeley":{"formattedCitation":"(GRADY; RUMBAUGH; JACOBSON, 2005)","plainTextFormattedCitation":"(GRADY; RUMBAUGH; JACOBSON, 2005)","previouslyFormattedCitation":"(GRADY; RUMBAUGH; JACOBSON, 2005)"},"properties":{"noteIndex":0},"schema":"https://github.com/citation-style-language/schema/raw/master/csl-citation.json"}</w:instrText>
      </w:r>
      <w:r>
        <w:rPr>
          <w:rStyle w:val="15"/>
        </w:rPr>
        <w:fldChar w:fldCharType="separate"/>
      </w:r>
      <w:r>
        <w:t>(GRADY; RUMBAUGH; JACOBSON, 2005)</w:t>
      </w:r>
      <w:r>
        <w:rPr>
          <w:rStyle w:val="15"/>
        </w:rPr>
        <w:fldChar w:fldCharType="end"/>
      </w:r>
      <w:r>
        <w:t>.</w:t>
      </w:r>
    </w:p>
    <w:p>
      <w:pPr>
        <w:pStyle w:val="40"/>
      </w:pPr>
      <w:r>
        <w:t xml:space="preserve">Ao fornecer uma descrição abstrata de um sistema, a arquitetura expõe certas propriedades, enquanto oculta outras. Idealmente, esta representação fornece um guia intelectualmente tratável para o sistema geral, permite que os desenvolvedores reflitam sobre a capacidade de um sistema para satisfazer certos requisitos e sugere um plano para a construção e composição do sistema </w:t>
      </w:r>
      <w:r>
        <w:rPr>
          <w:rStyle w:val="15"/>
        </w:rPr>
        <w:fldChar w:fldCharType="begin" w:fldLock="1"/>
      </w:r>
      <w:r>
        <w:instrText xml:space="preserve">ADDIN CSL_CITATION {"citationItems":[{"id":"ITEM-1","itemData":{"ISBN":"9780321267979","abstract":"One of the most important recent developments in software engineering is the Unified Modeling Language (UML) standard for documenting software designs. Written by UML's inventors (the so-called Three Amigos of software engineering), The Unified Modeling Language User Guide provides a very appealing guide to all the fundamentals of using UML effectively. The book opens with a basic tour of the essential concepts and modeling diagrams used in UML, including class diagrams, use case diagrams, and basic modeling principles. The authors pay close attention to modeling classes (and documenting the relationships between classes) as well as use case diagrams (which show how software will be used by various actors in a system). This book mixes in a little software-engineering theory, too, but it makes use of clear examples and actual UML diagrams to illustrate key concepts.","author":[{"dropping-particle":"","family":"Grady","given":"Booch","non-dropping-particle":"","parse-names":false,"suffix":""},{"dropping-particle":"","family":"Rumbaugh","given":"James","non-dropping-particle":"","parse-names":false,"suffix":""},{"dropping-particle":"","family":"Jacobson","given":"Ivar","non-dropping-particle":"","parse-names":false,"suffix":""}],"container-title":"ResearchGate","id":"ITEM-1","issued":{"date-parts":[["2005"]]},"title":"Unified Modeling Language User Guide","type":"book"},"uris":["http://www.mendeley.com/documents/?uuid=99dbd297-54be-401a-b530-f3b192ae4fe7"]}],"mendeley":{"formattedCitation":"(GRADY; RUMBAUGH; JACOBSON, 2005)","plainTextFormattedCitation":"(GRADY; RUMBAUGH; JACOBSON, 2005)","previouslyFormattedCitation":"(GRADY; RUMBAUGH; JACOBSON, 2005)"},"properties":{"noteIndex":0},"schema":"https://github.com/citation-style-language/schema/raw/master/csl-citation.json"}</w:instrText>
      </w:r>
      <w:r>
        <w:rPr>
          <w:rStyle w:val="15"/>
        </w:rPr>
        <w:fldChar w:fldCharType="separate"/>
      </w:r>
      <w:r>
        <w:t>(GRADY; RUMBAUGH; JACOBSON, 2005)</w:t>
      </w:r>
      <w:r>
        <w:rPr>
          <w:rStyle w:val="15"/>
        </w:rPr>
        <w:fldChar w:fldCharType="end"/>
      </w:r>
      <w:r>
        <w:t>. A Figura 1 ilustra, em forma de diagrama, o planejamento da arquitetura de software</w:t>
      </w: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062" w:type="dxa"/>
          </w:tcPr>
          <w:p>
            <w:pPr>
              <w:pStyle w:val="46"/>
            </w:pPr>
            <w:bookmarkStart w:id="10" w:name="_Toc75551052"/>
            <w:r>
              <w:t xml:space="preserve">Figura </w:t>
            </w:r>
            <w:r>
              <w:fldChar w:fldCharType="begin"/>
            </w:r>
            <w:r>
              <w:instrText xml:space="preserve"> SEQ Figura \* ARABIC </w:instrText>
            </w:r>
            <w:r>
              <w:fldChar w:fldCharType="separate"/>
            </w:r>
            <w:r>
              <w:t>1</w:t>
            </w:r>
            <w:r>
              <w:fldChar w:fldCharType="end"/>
            </w:r>
            <w:r>
              <w:t xml:space="preserve"> - Diagrama que ilustra o planejamento da arquitetura de software.</w:t>
            </w:r>
            <w:bookmarkEnd w:id="1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2" w:type="dxa"/>
          </w:tcPr>
          <w:p>
            <w:pPr>
              <w:pStyle w:val="44"/>
            </w:pPr>
            <w:r>
              <w:drawing>
                <wp:inline distT="0" distB="0" distL="0" distR="0">
                  <wp:extent cx="1874520" cy="262255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5"/>
                          <a:stretch>
                            <a:fillRect/>
                          </a:stretch>
                        </pic:blipFill>
                        <pic:spPr>
                          <a:xfrm>
                            <a:off x="0" y="0"/>
                            <a:ext cx="1906762" cy="2668187"/>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2" w:type="dxa"/>
          </w:tcPr>
          <w:p>
            <w:pPr>
              <w:pStyle w:val="45"/>
            </w:pPr>
            <w:r>
              <w:t>Fonte: próprio autor.</w:t>
            </w:r>
          </w:p>
        </w:tc>
      </w:tr>
    </w:tbl>
    <w:p>
      <w:pPr>
        <w:pStyle w:val="3"/>
      </w:pPr>
      <w:bookmarkStart w:id="11" w:name="_Toc75551072"/>
      <w:r>
        <w:t>Papel da Arquitetura de Software</w:t>
      </w:r>
      <w:bookmarkEnd w:id="11"/>
    </w:p>
    <w:p>
      <w:pPr>
        <w:pStyle w:val="40"/>
      </w:pPr>
      <w:r>
        <w:t xml:space="preserve">No cerne de todas as inúmeras definições de arquitetura de </w:t>
      </w:r>
      <w:r>
        <w:rPr>
          <w:i/>
          <w:iCs/>
        </w:rPr>
        <w:t>software</w:t>
      </w:r>
      <w:r>
        <w:t xml:space="preserve"> está a noção de que a arquitetura de um sistema descreve sua estrutura bruta. Essa estrutura ilumina as decisões de nível superior, incluindo coisas como de que maneira o sistema é composto de partes que interagem, quais são os principais caminhos de interação e quais são as propriedades principais das partes que a compõe. Além disso, uma descrição da arquitetura inclui informações suficientes para permitir uma análise de alto nível e uma avaliação crítica do sistema </w:t>
      </w:r>
      <w:r>
        <w:fldChar w:fldCharType="begin" w:fldLock="1"/>
      </w:r>
      <w:r>
        <w:instrText xml:space="preserve">ADDIN CSL_CITATION {"citationItems":[{"id":"ITEM-1","itemData":{"ISBN":"9780321267979","abstract":"One of the most important recent developments in software engineering is the Unified Modeling Language (UML) standard for documenting software designs. Written by UML's inventors (the so-called Three Amigos of software engineering), The Unified Modeling Language User Guide provides a very appealing guide to all the fundamentals of using UML effectively. The book opens with a basic tour of the essential concepts and modeling diagrams used in UML, including class diagrams, use case diagrams, and basic modeling principles. The authors pay close attention to modeling classes (and documenting the relationships between classes) as well as use case diagrams (which show how software will be used by various actors in a system). This book mixes in a little software-engineering theory, too, but it makes use of clear examples and actual UML diagrams to illustrate key concepts.","author":[{"dropping-particle":"","family":"Grady","given":"Booch","non-dropping-particle":"","parse-names":false,"suffix":""},{"dropping-particle":"","family":"Rumbaugh","given":"James","non-dropping-particle":"","parse-names":false,"suffix":""},{"dropping-particle":"","family":"Jacobson","given":"Ivar","non-dropping-particle":"","parse-names":false,"suffix":""}],"container-title":"ResearchGate","id":"ITEM-1","issued":{"date-parts":[["2005"]]},"title":"Unified Modeling Language User Guide","type":"book"},"uris":["http://www.mendeley.com/documents/?uuid=99dbd297-54be-401a-b530-f3b192ae4fe7"]}],"mendeley":{"formattedCitation":"(GRADY; RUMBAUGH; JACOBSON, 2005)","plainTextFormattedCitation":"(GRADY; RUMBAUGH; JACOBSON, 2005)","previouslyFormattedCitation":"(GRADY; RUMBAUGH; JACOBSON, 2005)"},"properties":{"noteIndex":0},"schema":"https://github.com/citation-style-language/schema/raw/master/csl-citation.json"}</w:instrText>
      </w:r>
      <w:r>
        <w:fldChar w:fldCharType="separate"/>
      </w:r>
      <w:r>
        <w:t>(GRADY; RUMBAUGH; JACOBSON, 2005)</w:t>
      </w:r>
      <w:r>
        <w:fldChar w:fldCharType="end"/>
      </w:r>
      <w:r>
        <w:t>.</w:t>
      </w:r>
    </w:p>
    <w:p>
      <w:pPr>
        <w:pStyle w:val="40"/>
      </w:pPr>
      <w:r>
        <w:t xml:space="preserve">A arquitetura de </w:t>
      </w:r>
      <w:r>
        <w:rPr>
          <w:i/>
          <w:iCs/>
        </w:rPr>
        <w:t>software</w:t>
      </w:r>
      <w:r>
        <w:t xml:space="preserve"> é definida como a estrutura organizacional de um sistema de </w:t>
      </w:r>
      <w:r>
        <w:rPr>
          <w:i/>
          <w:iCs/>
        </w:rPr>
        <w:t>software</w:t>
      </w:r>
      <w:r>
        <w:t xml:space="preserve">, incluindo componentes, conexões, restrições e fundamentos. Os componentes podem ser pequenos pedaços de código, como módulos, ou pedaços maiores, como um sistema autônomo de gerenciamento de banco de dados. As conexões na arquitetura são abstrações de como os componentes interagem em um sistema, por exemplo, chamadas de procedimento. A arquitetura tem várias restrições e fundamentos associados a ela, incluindo as restrições na seleção de componentes e os fundamentos para a escolha de um componente específico em uma determinada situação </w:t>
      </w:r>
      <w:r>
        <w:fldChar w:fldCharType="begin" w:fldLock="1"/>
      </w:r>
      <w:r>
        <w:instrText xml:space="preserve">ADDIN CSL_CITATION {"citationItems":[{"id":"ITEM-1","itemData":{"ISBN":"9788575222812","abstract":"A UML (Unified Modeling Language – Linguagem de Modelagem Unificada) tornou-se, nos últimos anos, a linguagem-padrão de modelagem adotada internacionalmente pela indústria de engenharia de software. Em decorrência disso, existe hoje uma grande valorização e procura no mercado por profissionais que dominem essa linguagem. O objetivo deste livro é ensinar ao leitor como modelar software por meio dos diversos diagramas que compõem a UML. No entanto, é importante destacar que a UML é uma linguagem de modelagem totalmente independente, não estando vinculada a nenhum processo de desenvolvimento específico e menos ainda a qualquer linguagem de programação. Apesar de a UML oferecer um grande número de diagramas que enfoquem tanto características estruturais quanto comportamentais de um software, o leitor não deve se sentir obrigado a utilizar todos os diagramas propostos na modelagem de seus sistemas, pois cada um deles tem uma função específica e, algumas vezes, alguns deles não são necessários em determinadas situações ou domínios. Esta obra foi revisada, atualizada e ampliada tomando como base o livro UML – Uma Abordagem Prática, que teve sua primeira edição lançada no início de 2004. Contudo, nessa primeira obra utilizamos principalmente a UML em sua versão 1.5, enquanto neste novo livro empregamos totalmente as notações definidas na UML 2, que apresenta grandes inovações com relação às versões anteriores. Assim, embora alguns exemplos sejam parecidos com os do primeiro livro, estes foram todos revisados e atualizados sempre que isso se mostrou necessário. Além disso, o livro contém uma grande quantidade de novos exemplos e propõe exercícios igualmente inéditos, sendo que todos os capítulos utilizam a notação da UML 2 e demonstram ainda os novos componentes e características acrescidos a cada diagrama. Alguns desses capítulos se referem a diagramas novos, que só passaram a existir ou se tornaram independentes de outros com o advento da UML 2. O estudo de caso apresentado ao final do livro também é totalmente inédito, onde modelamos um sistema para controle de pizzaria online","author":[{"dropping-particle":"","family":"Guedes","given":"Gilleanes T. A.","non-dropping-particle":"","parse-names":false,"suffix":""}],"id":"ITEM-1","issued":{"date-parts":[["2011"]]},"publisher":"Novatec","publisher-place":"São Paulo","title":"UML 2: uma abordagem prática","type":"book"},"uris":["http://www.mendeley.com/documents/?uuid=3ce13e7f-42e2-43e7-b959-6ea1448b0689"]}],"mendeley":{"formattedCitation":"(GUEDES, 2011)","plainTextFormattedCitation":"(GUEDES, 2011)","previouslyFormattedCitation":"(GUEDES, 2011)"},"properties":{"noteIndex":0},"schema":"https://github.com/citation-style-language/schema/raw/master/csl-citation.json"}</w:instrText>
      </w:r>
      <w:r>
        <w:fldChar w:fldCharType="separate"/>
      </w:r>
      <w:r>
        <w:t>(GUEDES, 2011)</w:t>
      </w:r>
      <w:r>
        <w:fldChar w:fldCharType="end"/>
      </w:r>
      <w:r>
        <w:t>. A Figura 2 exemplifica um diagrama de classe UML contendo algumas representações estruturais de um sistema de processamento de matrícula do aluno no curso. A Figura 2 apresenta três classes: Curso, Estudante e Professor. Todas as três classes se relacionam entre si com a ajuda de relacionamento de multi-dependência definidos na UML (do inglês</w:t>
      </w:r>
      <w:r>
        <w:rPr>
          <w:i/>
          <w:iCs/>
        </w:rPr>
        <w:t xml:space="preserve"> Unified Modeling Language</w:t>
      </w:r>
      <w:r>
        <w:t xml:space="preserve"> - Linguagem de Modelagem Unificada), vários atributos de classes são mostrados nas respectivas caixas de cada classe. </w:t>
      </w: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2" w:type="dxa"/>
          </w:tcPr>
          <w:p>
            <w:pPr>
              <w:pStyle w:val="46"/>
            </w:pPr>
            <w:bookmarkStart w:id="12" w:name="_Toc75551053"/>
            <w:r>
              <w:t xml:space="preserve">Figura </w:t>
            </w:r>
            <w:r>
              <w:fldChar w:fldCharType="begin"/>
            </w:r>
            <w:r>
              <w:instrText xml:space="preserve"> SEQ Figura \* ARABIC </w:instrText>
            </w:r>
            <w:r>
              <w:fldChar w:fldCharType="separate"/>
            </w:r>
            <w:r>
              <w:t>2</w:t>
            </w:r>
            <w:r>
              <w:fldChar w:fldCharType="end"/>
            </w:r>
            <w:r>
              <w:t xml:space="preserve"> - Relacionamentos em um diagrama de classe.</w:t>
            </w:r>
            <w:bookmarkEnd w:id="1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2" w:type="dxa"/>
          </w:tcPr>
          <w:p>
            <w:pPr>
              <w:pStyle w:val="44"/>
            </w:pPr>
            <w:r>
              <w:drawing>
                <wp:inline distT="0" distB="0" distL="0" distR="0">
                  <wp:extent cx="2590800" cy="25590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pic:cNvPicPr>
                        </pic:nvPicPr>
                        <pic:blipFill>
                          <a:blip r:embed="rId6"/>
                          <a:stretch>
                            <a:fillRect/>
                          </a:stretch>
                        </pic:blipFill>
                        <pic:spPr>
                          <a:xfrm>
                            <a:off x="0" y="0"/>
                            <a:ext cx="2603368" cy="2572089"/>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2" w:type="dxa"/>
          </w:tcPr>
          <w:p>
            <w:pPr>
              <w:pStyle w:val="45"/>
            </w:pPr>
            <w:r>
              <w:t>Fonte: próprio autor.</w:t>
            </w:r>
          </w:p>
        </w:tc>
      </w:tr>
    </w:tbl>
    <w:p>
      <w:pPr>
        <w:pStyle w:val="40"/>
      </w:pPr>
      <w:r>
        <w:t xml:space="preserve">Além da estrutura do programa e do relacionamento entre suas partes, a definição da arquitetura é projetar a estrutura do </w:t>
      </w:r>
      <w:r>
        <w:rPr>
          <w:i/>
          <w:iCs/>
        </w:rPr>
        <w:t>software</w:t>
      </w:r>
      <w:r>
        <w:t xml:space="preserve"> e a interação dos objetos (comportamento) antes da fase de projeto detalhado. O comportamento do </w:t>
      </w:r>
      <w:r>
        <w:rPr>
          <w:i/>
          <w:iCs/>
        </w:rPr>
        <w:t>software</w:t>
      </w:r>
      <w:r>
        <w:t xml:space="preserve"> é aquilo que ele realmente faz após ser implementado no ambiente de produção. Além de definir os elementos estruturais, a arquitetura define o comportamento do sistema de </w:t>
      </w:r>
      <w:r>
        <w:rPr>
          <w:i/>
          <w:iCs/>
        </w:rPr>
        <w:t>software</w:t>
      </w:r>
      <w:r>
        <w:t xml:space="preserve"> ao definir as interações entre os elementos estruturais </w:t>
      </w:r>
      <w:r>
        <w:fldChar w:fldCharType="begin" w:fldLock="1"/>
      </w:r>
      <w:r>
        <w:instrText xml:space="preserve">ADDIN CSL_CITATION {"citationItems":[{"id":"ITEM-1","itemData":{"ISBN":"9788575222812","abstract":"A UML (Unified Modeling Language – Linguagem de Modelagem Unificada) tornou-se, nos últimos anos, a linguagem-padrão de modelagem adotada internacionalmente pela indústria de engenharia de software. Em decorrência disso, existe hoje uma grande valorização e procura no mercado por profissionais que dominem essa linguagem. O objetivo deste livro é ensinar ao leitor como modelar software por meio dos diversos diagramas que compõem a UML. No entanto, é importante destacar que a UML é uma linguagem de modelagem totalmente independente, não estando vinculada a nenhum processo de desenvolvimento específico e menos ainda a qualquer linguagem de programação. Apesar de a UML oferecer um grande número de diagramas que enfoquem tanto características estruturais quanto comportamentais de um software, o leitor não deve se sentir obrigado a utilizar todos os diagramas propostos na modelagem de seus sistemas, pois cada um deles tem uma função específica e, algumas vezes, alguns deles não são necessários em determinadas situações ou domínios. Esta obra foi revisada, atualizada e ampliada tomando como base o livro UML – Uma Abordagem Prática, que teve sua primeira edição lançada no início de 2004. Contudo, nessa primeira obra utilizamos principalmente a UML em sua versão 1.5, enquanto neste novo livro empregamos totalmente as notações definidas na UML 2, que apresenta grandes inovações com relação às versões anteriores. Assim, embora alguns exemplos sejam parecidos com os do primeiro livro, estes foram todos revisados e atualizados sempre que isso se mostrou necessário. Além disso, o livro contém uma grande quantidade de novos exemplos e propõe exercícios igualmente inéditos, sendo que todos os capítulos utilizam a notação da UML 2 e demonstram ainda os novos componentes e características acrescidos a cada diagrama. Alguns desses capítulos se referem a diagramas novos, que só passaram a existir ou se tornaram independentes de outros com o advento da UML 2. O estudo de caso apresentado ao final do livro também é totalmente inédito, onde modelamos um sistema para controle de pizzaria online","author":[{"dropping-particle":"","family":"Guedes","given":"Gilleanes T. A.","non-dropping-particle":"","parse-names":false,"suffix":""}],"id":"ITEM-1","issued":{"date-parts":[["2011"]]},"publisher":"Novatec","publisher-place":"São Paulo","title":"UML 2: uma abordagem prática","type":"book"},"uris":["http://www.mendeley.com/documents/?uuid=3ce13e7f-42e2-43e7-b959-6ea1448b0689"]}],"mendeley":{"formattedCitation":"(GUEDES, 2011)","plainTextFormattedCitation":"(GUEDES, 2011)","previouslyFormattedCitation":"(GUEDES, 2011)"},"properties":{"noteIndex":0},"schema":"https://github.com/citation-style-language/schema/raw/master/csl-citation.json"}</w:instrText>
      </w:r>
      <w:r>
        <w:fldChar w:fldCharType="separate"/>
      </w:r>
      <w:r>
        <w:t>(GUEDES, 2011)</w:t>
      </w:r>
      <w:r>
        <w:fldChar w:fldCharType="end"/>
      </w:r>
      <w:r>
        <w:t>.</w:t>
      </w: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2" w:type="dxa"/>
          </w:tcPr>
          <w:p>
            <w:pPr>
              <w:pStyle w:val="46"/>
            </w:pPr>
            <w:bookmarkStart w:id="13" w:name="_Toc75551054"/>
            <w:r>
              <w:t xml:space="preserve">Figura </w:t>
            </w:r>
            <w:r>
              <w:fldChar w:fldCharType="begin"/>
            </w:r>
            <w:r>
              <w:instrText xml:space="preserve"> SEQ Figura \* ARABIC </w:instrText>
            </w:r>
            <w:r>
              <w:fldChar w:fldCharType="separate"/>
            </w:r>
            <w:r>
              <w:t>3</w:t>
            </w:r>
            <w:r>
              <w:fldChar w:fldCharType="end"/>
            </w:r>
            <w:r>
              <w:t xml:space="preserve"> - Exemplo de diagrama de sequência.</w:t>
            </w:r>
            <w:bookmarkEnd w:id="1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2" w:type="dxa"/>
          </w:tcPr>
          <w:p>
            <w:pPr>
              <w:pStyle w:val="44"/>
            </w:pPr>
            <w:r>
              <w:drawing>
                <wp:inline distT="0" distB="0" distL="0" distR="0">
                  <wp:extent cx="5399405" cy="3346450"/>
                  <wp:effectExtent l="0" t="0" r="0" b="635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pic:cNvPicPr>
                        </pic:nvPicPr>
                        <pic:blipFill>
                          <a:blip r:embed="rId7"/>
                          <a:stretch>
                            <a:fillRect/>
                          </a:stretch>
                        </pic:blipFill>
                        <pic:spPr>
                          <a:xfrm>
                            <a:off x="0" y="0"/>
                            <a:ext cx="5400000" cy="3347024"/>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062" w:type="dxa"/>
          </w:tcPr>
          <w:p>
            <w:pPr>
              <w:pStyle w:val="45"/>
            </w:pPr>
            <w:r>
              <w:t>Fonte: Guedes (2011, p. 34).</w:t>
            </w:r>
          </w:p>
        </w:tc>
      </w:tr>
    </w:tbl>
    <w:p>
      <w:pPr>
        <w:pStyle w:val="3"/>
      </w:pPr>
      <w:bookmarkStart w:id="14" w:name="_Toc75551073"/>
      <w:r>
        <w:t>Foco nos Elementos Significativos</w:t>
      </w:r>
      <w:bookmarkEnd w:id="14"/>
    </w:p>
    <w:p>
      <w:pPr>
        <w:pStyle w:val="40"/>
      </w:pPr>
      <w:r>
        <w:t xml:space="preserve">Embora a arquitetura de </w:t>
      </w:r>
      <w:r>
        <w:rPr>
          <w:i/>
          <w:iCs/>
        </w:rPr>
        <w:t>software</w:t>
      </w:r>
      <w:r>
        <w:t xml:space="preserve"> defina a estrutura e o comportamento, ela não se preocupa em definir toda a estrutura e todo o comportamento, preocupando-se apenas com os elementos considerados significativos. Os elementos significativos são aqueles que têm um efeito longo e duradouro, como os principais elementos estruturais, os elementos associados ao comportamento essencial e os elementos que tratam de qualidades significativas, como confiabilidade e escalabilidade </w:t>
      </w:r>
      <w:r>
        <w:fldChar w:fldCharType="begin" w:fldLock="1"/>
      </w:r>
      <w:r>
        <w:instrText xml:space="preserve">ADDIN CSL_CITATION {"citationItems":[{"id":"ITEM-1","itemData":{"ISBN":"9788575222812","abstract":"A UML (Unified Modeling Language – Linguagem de Modelagem Unificada) tornou-se, nos últimos anos, a linguagem-padrão de modelagem adotada internacionalmente pela indústria de engenharia de software. Em decorrência disso, existe hoje uma grande valorização e procura no mercado por profissionais que dominem essa linguagem. O objetivo deste livro é ensinar ao leitor como modelar software por meio dos diversos diagramas que compõem a UML. No entanto, é importante destacar que a UML é uma linguagem de modelagem totalmente independente, não estando vinculada a nenhum processo de desenvolvimento específico e menos ainda a qualquer linguagem de programação. Apesar de a UML oferecer um grande número de diagramas que enfoquem tanto características estruturais quanto comportamentais de um software, o leitor não deve se sentir obrigado a utilizar todos os diagramas propostos na modelagem de seus sistemas, pois cada um deles tem uma função específica e, algumas vezes, alguns deles não são necessários em determinadas situações ou domínios. Esta obra foi revisada, atualizada e ampliada tomando como base o livro UML – Uma Abordagem Prática, que teve sua primeira edição lançada no início de 2004. Contudo, nessa primeira obra utilizamos principalmente a UML em sua versão 1.5, enquanto neste novo livro empregamos totalmente as notações definidas na UML 2, que apresenta grandes inovações com relação às versões anteriores. Assim, embora alguns exemplos sejam parecidos com os do primeiro livro, estes foram todos revisados e atualizados sempre que isso se mostrou necessário. Além disso, o livro contém uma grande quantidade de novos exemplos e propõe exercícios igualmente inéditos, sendo que todos os capítulos utilizam a notação da UML 2 e demonstram ainda os novos componentes e características acrescidos a cada diagrama. Alguns desses capítulos se referem a diagramas novos, que só passaram a existir ou se tornaram independentes de outros com o advento da UML 2. O estudo de caso apresentado ao final do livro também é totalmente inédito, onde modelamos um sistema para controle de pizzaria online","author":[{"dropping-particle":"","family":"Guedes","given":"Gilleanes T. A.","non-dropping-particle":"","parse-names":false,"suffix":""}],"id":"ITEM-1","issued":{"date-parts":[["2011"]]},"publisher":"Novatec","publisher-place":"São Paulo","title":"UML 2: uma abordagem prática","type":"book"},"uris":["http://www.mendeley.com/documents/?uuid=3ce13e7f-42e2-43e7-b959-6ea1448b0689"]}],"mendeley":{"formattedCitation":"(GUEDES, 2011)","plainTextFormattedCitation":"(GUEDES, 2011)","previouslyFormattedCitation":"(GUEDES, 2011)"},"properties":{"noteIndex":0},"schema":"https://github.com/citation-style-language/schema/raw/master/csl-citation.json"}</w:instrText>
      </w:r>
      <w:r>
        <w:fldChar w:fldCharType="separate"/>
      </w:r>
      <w:r>
        <w:t>(GUEDES, 2011)</w:t>
      </w:r>
      <w:r>
        <w:fldChar w:fldCharType="end"/>
      </w:r>
      <w:r>
        <w:t xml:space="preserve">. Em geral, a arquitetura de </w:t>
      </w:r>
      <w:r>
        <w:rPr>
          <w:i/>
          <w:iCs/>
        </w:rPr>
        <w:t>software</w:t>
      </w:r>
      <w:r>
        <w:t xml:space="preserve"> não se preocupa com os detalhes refinados desses elementos. A arquitetura incorpora informações sobre como os elementos se relacionam entre si, omitindo especificamente certas informações sobre os elementos que não pertencem à sua interação. </w:t>
      </w:r>
    </w:p>
    <w:p>
      <w:pPr>
        <w:pStyle w:val="40"/>
      </w:pPr>
      <w:r>
        <w:t xml:space="preserve">Assim, uma arquitetura é antes de tudo uma abstração de um sistema que suprime detalhes de elementos que não afetam como eles usam, são usados por, se relacionam ou interagem com outros elementos. Como a arquitetura se concentra apenas em elementos significativos, ela nos fornece uma perspectiva particular do sistema em consideração - a perspectiva que é mais relevante para o arquiteto. Nesse sentido, a arquitetura é uma abstração do sistema que ajuda um arquiteto a gerenciar sua complexidade </w:t>
      </w:r>
      <w:r>
        <w:fldChar w:fldCharType="begin" w:fldLock="1"/>
      </w:r>
      <w:r>
        <w:instrText xml:space="preserve">ADDIN CSL_CITATION {"citationItems":[{"id":"ITEM-1","itemData":{"ISBN":"9780321267979","abstract":"One of the most important recent developments in software engineering is the Unified Modeling Language (UML) standard for documenting software designs. Written by UML's inventors (the so-called Three Amigos of software engineering), The Unified Modeling Language User Guide provides a very appealing guide to all the fundamentals of using UML effectively. The book opens with a basic tour of the essential concepts and modeling diagrams used in UML, including class diagrams, use case diagrams, and basic modeling principles. The authors pay close attention to modeling classes (and documenting the relationships between classes) as well as use case diagrams (which show how software will be used by various actors in a system). This book mixes in a little software-engineering theory, too, but it makes use of clear examples and actual UML diagrams to illustrate key concepts.","author":[{"dropping-particle":"","family":"Grady","given":"Booch","non-dropping-particle":"","parse-names":false,"suffix":""},{"dropping-particle":"","family":"Rumbaugh","given":"James","non-dropping-particle":"","parse-names":false,"suffix":""},{"dropping-particle":"","family":"Jacobson","given":"Ivar","non-dropping-particle":"","parse-names":false,"suffix":""}],"container-title":"ResearchGate","id":"ITEM-1","issued":{"date-parts":[["2005"]]},"title":"Unified Modeling Language User Guide","type":"book"},"uris":["http://www.mendeley.com/documents/?uuid=99dbd297-54be-401a-b530-f3b192ae4fe7"]}],"mendeley":{"formattedCitation":"(GRADY; RUMBAUGH; JACOBSON, 2005)","plainTextFormattedCitation":"(GRADY; RUMBAUGH; JACOBSON, 2005)","previouslyFormattedCitation":"(GRADY; RUMBAUGH; JACOBSON, 2005)"},"properties":{"noteIndex":0},"schema":"https://github.com/citation-style-language/schema/raw/master/csl-citation.json"}</w:instrText>
      </w:r>
      <w:r>
        <w:fldChar w:fldCharType="separate"/>
      </w:r>
      <w:r>
        <w:t>(GRADY; RUMBAUGH; JACOBSON, 2005)</w:t>
      </w:r>
      <w:r>
        <w:fldChar w:fldCharType="end"/>
      </w:r>
      <w:r>
        <w:t>.</w:t>
      </w:r>
    </w:p>
    <w:p>
      <w:pPr>
        <w:pStyle w:val="3"/>
      </w:pPr>
      <w:bookmarkStart w:id="15" w:name="_Toc75551074"/>
      <w:r>
        <w:t>Balanceamento das Necessidades dos Stakeholders</w:t>
      </w:r>
      <w:bookmarkEnd w:id="15"/>
    </w:p>
    <w:p>
      <w:pPr>
        <w:pStyle w:val="40"/>
      </w:pPr>
      <w:r>
        <w:t xml:space="preserve">A arquitetura é criada para atender a um conjunto de necessidades dos </w:t>
      </w:r>
      <w:r>
        <w:rPr>
          <w:i/>
          <w:iCs/>
        </w:rPr>
        <w:t>stakeholders</w:t>
      </w:r>
      <w:r>
        <w:t xml:space="preserve">. No entanto, muitas vezes não é possível atender a todas as necessidades expressas. Por exemplo, uma parte interessada pode solicitar alguma funcionalidade dentro de um prazo especificado, mas essas duas necessidades (funcionalidade e prazo) são mutuamente exclusivas. O escopo pode ser reduzido para atender ao cronograma ou todas as funcionalidades podem ser fornecidas em um período de tempo estendido </w:t>
      </w:r>
      <w:r>
        <w:fldChar w:fldCharType="begin" w:fldLock="1"/>
      </w:r>
      <w:r>
        <w:instrText xml:space="preserve">ADDIN CSL_CITATION {"citationItems":[{"id":"ITEM-1","itemData":{"DOI":"10.1109/MS.2010.142","ISSN":"0740-7459","abstract":"As noted earlier, some stakeholder concerns are well-served today by available architecture viewpoints, frameworks, or ADLs, while others aren't expressible with available, off-the-shelf approaches. Hence the theme of this special issue: exploring the space of architecting in the face of multiple stakeholder concerns and looking for solutions that help the architect in that space. The articles in this issue all demonstrate techniques for framing one or more stakeholder concerns. Some have confronted the topic within software architecture; others are included because they offer insights on concerns and viewpoints from other branches of software engineering. © 2006 IEEE.","author":[{"dropping-particle":"","family":"Lago","given":"Patricia","non-dropping-particle":"","parse-names":false,"suffix":""},{"dropping-particle":"","family":"Avgeriou","given":"Paris","non-dropping-particle":"","parse-names":false,"suffix":""},{"dropping-particle":"","family":"Hilliard","given":"Rich","non-dropping-particle":"","parse-names":false,"suffix":""}],"container-title":"IEEE Software","id":"ITEM-1","issue":"6","issued":{"date-parts":[["2010","11","1"]]},"page":"20-24","publisher":"IEEE Computer Society","title":"Guest Editors' Introduction: Software Architecture: Framing Stakeholders' Concerns","type":"article-journal","volume":"27"},"uris":["http://www.mendeley.com/documents/?uuid=a26f0429-cad6-31f2-b050-fdb2d3b0dadf"]}],"mendeley":{"formattedCitation":"(LAGO; AVGERIOU; HILLIARD, 2010)","plainTextFormattedCitation":"(LAGO; AVGERIOU; HILLIARD, 2010)","previouslyFormattedCitation":"(LAGO; AVGERIOU; HILLIARD, 2010)"},"properties":{"noteIndex":0},"schema":"https://github.com/citation-style-language/schema/raw/master/csl-citation.json"}</w:instrText>
      </w:r>
      <w:r>
        <w:fldChar w:fldCharType="separate"/>
      </w:r>
      <w:r>
        <w:t>(LAGO; AVGERIOU; HILLIARD, 2010)</w:t>
      </w:r>
      <w:r>
        <w:fldChar w:fldCharType="end"/>
      </w:r>
      <w:r>
        <w:t xml:space="preserve">. </w:t>
      </w:r>
    </w:p>
    <w:p>
      <w:pPr>
        <w:pStyle w:val="40"/>
      </w:pPr>
      <w:r>
        <w:t xml:space="preserve">Da mesma forma, diferentes partes interessadas podem expressar necessidades conflitantes e, novamente, um equilíbrio apropriado deve ser alcançado. Fazer trocas é, portanto, um aspecto essencial do processo de arquitetura, e a negociação, uma característica essencial do arquiteto de </w:t>
      </w:r>
      <w:r>
        <w:rPr>
          <w:i/>
          <w:iCs/>
        </w:rPr>
        <w:t>software</w:t>
      </w:r>
      <w:r>
        <w:t xml:space="preserve">. Outro desafio para o arquiteto é que as partes interessadas não estão apenas preocupadas com o fato de o sistema fornecer a funcionalidade necessária. Muitas das preocupações listadas são de natureza não funcional, pois não contribuem para a funcionalidade do sistema (por exemplo, as preocupações com relação a custos e programação). No entanto, tais preocupações representam qualidades ou restrições do sistema. Requisitos não funcionais são frequentemente os requisitos mais significativos no que diz respeito a um arquiteto </w:t>
      </w:r>
      <w:r>
        <w:fldChar w:fldCharType="begin" w:fldLock="1"/>
      </w:r>
      <w:r>
        <w:instrText xml:space="preserve">ADDIN CSL_CITATION {"citationItems":[{"id":"ITEM-1","itemData":{"DOI":"10.1109/MS.2010.142","ISSN":"0740-7459","abstract":"As noted earlier, some stakeholder concerns are well-served today by available architecture viewpoints, frameworks, or ADLs, while others aren't expressible with available, off-the-shelf approaches. Hence the theme of this special issue: exploring the space of architecting in the face of multiple stakeholder concerns and looking for solutions that help the architect in that space. The articles in this issue all demonstrate techniques for framing one or more stakeholder concerns. Some have confronted the topic within software architecture; others are included because they offer insights on concerns and viewpoints from other branches of software engineering. © 2006 IEEE.","author":[{"dropping-particle":"","family":"Lago","given":"Patricia","non-dropping-particle":"","parse-names":false,"suffix":""},{"dropping-particle":"","family":"Avgeriou","given":"Paris","non-dropping-particle":"","parse-names":false,"suffix":""},{"dropping-particle":"","family":"Hilliard","given":"Rich","non-dropping-particle":"","parse-names":false,"suffix":""}],"container-title":"IEEE Software","id":"ITEM-1","issue":"6","issued":{"date-parts":[["2010","11","1"]]},"page":"20-24","publisher":"IEEE Computer Society","title":"Guest Editors' Introduction: Software Architecture: Framing Stakeholders' Concerns","type":"article-journal","volume":"27"},"uris":["http://www.mendeley.com/documents/?uuid=a26f0429-cad6-31f2-b050-fdb2d3b0dadf"]}],"mendeley":{"formattedCitation":"(LAGO; AVGERIOU; HILLIARD, 2010)","plainTextFormattedCitation":"(LAGO; AVGERIOU; HILLIARD, 2010)","previouslyFormattedCitation":"(LAGO; AVGERIOU; HILLIARD, 2010)"},"properties":{"noteIndex":0},"schema":"https://github.com/citation-style-language/schema/raw/master/csl-citation.json"}</w:instrText>
      </w:r>
      <w:r>
        <w:fldChar w:fldCharType="separate"/>
      </w:r>
      <w:r>
        <w:t>(LAGO; AVGERIOU; HILLIARD, 2010)</w:t>
      </w:r>
      <w:r>
        <w:fldChar w:fldCharType="end"/>
      </w:r>
      <w:r>
        <w:t>.</w:t>
      </w:r>
    </w:p>
    <w:p>
      <w:pPr>
        <w:pStyle w:val="3"/>
      </w:pPr>
      <w:bookmarkStart w:id="16" w:name="_Toc75551075"/>
      <w:r>
        <w:t>A UML</w:t>
      </w:r>
      <w:bookmarkEnd w:id="16"/>
    </w:p>
    <w:p>
      <w:pPr>
        <w:pStyle w:val="40"/>
      </w:pPr>
      <w:r>
        <w:t xml:space="preserve">A Linguagem de Modelagem Unificada, do inglês </w:t>
      </w:r>
      <w:r>
        <w:rPr>
          <w:i/>
          <w:iCs/>
        </w:rPr>
        <w:t>Unified Modeling Language</w:t>
      </w:r>
      <w:r>
        <w:t xml:space="preserve"> (UML), permite que analistas, arquitetos de </w:t>
      </w:r>
      <w:r>
        <w:rPr>
          <w:i/>
          <w:iCs/>
        </w:rPr>
        <w:t>software</w:t>
      </w:r>
      <w:r>
        <w:t xml:space="preserve"> e desenvolvedores especifiquem, visualizem e documentem um sistema inteiro. Ao fornecer uma "linguagem" comum para tratar de sistemas complexos, a UML permite que muitos contribuidores diferentes, com perspectivas diversas, se comuniquem em bases comuns </w:t>
      </w:r>
      <w:r>
        <w:fldChar w:fldCharType="begin" w:fldLock="1"/>
      </w:r>
      <w:r>
        <w:instrText xml:space="preserve">ADDIN CSL_CITATION {"citationItems":[{"id":"ITEM-1","itemData":{"ISBN":"9780321267979","abstract":"One of the most important recent developments in software engineering is the Unified Modeling Language (UML) standard for documenting software designs. Written by UML's inventors (the so-called Three Amigos of software engineering), The Unified Modeling Language User Guide provides a very appealing guide to all the fundamentals of using UML effectively. The book opens with a basic tour of the essential concepts and modeling diagrams used in UML, including class diagrams, use case diagrams, and basic modeling principles. The authors pay close attention to modeling classes (and documenting the relationships between classes) as well as use case diagrams (which show how software will be used by various actors in a system). This book mixes in a little software-engineering theory, too, but it makes use of clear examples and actual UML diagrams to illustrate key concepts.","author":[{"dropping-particle":"","family":"Grady","given":"Booch","non-dropping-particle":"","parse-names":false,"suffix":""},{"dropping-particle":"","family":"Rumbaugh","given":"James","non-dropping-particle":"","parse-names":false,"suffix":""},{"dropping-particle":"","family":"Jacobson","given":"Ivar","non-dropping-particle":"","parse-names":false,"suffix":""}],"container-title":"ResearchGate","id":"ITEM-1","issued":{"date-parts":[["2005"]]},"title":"Unified Modeling Language User Guide","type":"book"},"uris":["http://www.mendeley.com/documents/?uuid=99dbd297-54be-401a-b530-f3b192ae4fe7"]}],"mendeley":{"formattedCitation":"(GRADY; RUMBAUGH; JACOBSON, 2005)","plainTextFormattedCitation":"(GRADY; RUMBAUGH; JACOBSON, 2005)","previouslyFormattedCitation":"(GRADY; RUMBAUGH; JACOBSON, 2005)"},"properties":{"noteIndex":0},"schema":"https://github.com/citation-style-language/schema/raw/master/csl-citation.json"}</w:instrText>
      </w:r>
      <w:r>
        <w:fldChar w:fldCharType="separate"/>
      </w:r>
      <w:r>
        <w:t>(GRADY; RUMBAUGH; JACOBSON, 2005)</w:t>
      </w:r>
      <w:r>
        <w:fldChar w:fldCharType="end"/>
      </w:r>
      <w:r>
        <w:t xml:space="preserve">. </w:t>
      </w:r>
    </w:p>
    <w:p>
      <w:pPr>
        <w:pStyle w:val="40"/>
      </w:pPr>
      <w:r>
        <w:t xml:space="preserve">As linguagens de modelagem orientadas a objetos surgiram em algum momento entre meados dos anos 1970 e o final dos anos 1980, quando metodologistas, diante de um novo gênero de linguagens de programação orientadas a objetos e aplicações cada vez mais complexas, começaram a experimentar abordagens alternativas para análise e design </w:t>
      </w:r>
      <w:r>
        <w:fldChar w:fldCharType="begin" w:fldLock="1"/>
      </w:r>
      <w:r>
        <w:instrText xml:space="preserve">ADDIN CSL_CITATION {"citationItems":[{"id":"ITEM-1","itemData":{"ISBN":"9780321267979","abstract":"One of the most important recent developments in software engineering is the Unified Modeling Language (UML) standard for documenting software designs. Written by UML's inventors (the so-called Three Amigos of software engineering), The Unified Modeling Language User Guide provides a very appealing guide to all the fundamentals of using UML effectively. The book opens with a basic tour of the essential concepts and modeling diagrams used in UML, including class diagrams, use case diagrams, and basic modeling principles. The authors pay close attention to modeling classes (and documenting the relationships between classes) as well as use case diagrams (which show how software will be used by various actors in a system). This book mixes in a little software-engineering theory, too, but it makes use of clear examples and actual UML diagrams to illustrate key concepts.","author":[{"dropping-particle":"","family":"Grady","given":"Booch","non-dropping-particle":"","parse-names":false,"suffix":""},{"dropping-particle":"","family":"Rumbaugh","given":"James","non-dropping-particle":"","parse-names":false,"suffix":""},{"dropping-particle":"","family":"Jacobson","given":"Ivar","non-dropping-particle":"","parse-names":false,"suffix":""}],"container-title":"ResearchGate","id":"ITEM-1","issued":{"date-parts":[["2005"]]},"title":"Unified Modeling Language User Guide","type":"book"},"uris":["http://www.mendeley.com/documents/?uuid=99dbd297-54be-401a-b530-f3b192ae4fe7"]}],"mendeley":{"formattedCitation":"(GRADY; RUMBAUGH; JACOBSON, 2005)","plainTextFormattedCitation":"(GRADY; RUMBAUGH; JACOBSON, 2005)","previouslyFormattedCitation":"(GRADY; RUMBAUGH; JACOBSON, 2005)"},"properties":{"noteIndex":0},"schema":"https://github.com/citation-style-language/schema/raw/master/csl-citation.json"}</w:instrText>
      </w:r>
      <w:r>
        <w:fldChar w:fldCharType="separate"/>
      </w:r>
      <w:r>
        <w:t>(GRADY; RUMBAUGH; JACOBSON, 2005)</w:t>
      </w:r>
      <w:r>
        <w:fldChar w:fldCharType="end"/>
      </w:r>
      <w:r>
        <w:t xml:space="preserve">. O número de métodos orientados a objetos aumentou de menos de 10 para mais de 50 durante o período entre 1989 e 1994. Muitos usuários desses métodos tiveram problemas para encontrar uma linguagem de modelagem que atendesse completamente às suas necessidades, alimentando assim as chamadas guerras de métodos </w:t>
      </w:r>
      <w:r>
        <w:fldChar w:fldCharType="begin" w:fldLock="1"/>
      </w:r>
      <w:r>
        <w:instrText xml:space="preserve">ADDIN CSL_CITATION {"citationItems":[{"id":"ITEM-1","itemData":{"ISBN":"9780321267979","abstract":"One of the most important recent developments in software engineering is the Unified Modeling Language (UML) standard for documenting software designs. Written by UML's inventors (the so-called Three Amigos of software engineering), The Unified Modeling Language User Guide provides a very appealing guide to all the fundamentals of using UML effectively. The book opens with a basic tour of the essential concepts and modeling diagrams used in UML, including class diagrams, use case diagrams, and basic modeling principles. The authors pay close attention to modeling classes (and documenting the relationships between classes) as well as use case diagrams (which show how software will be used by various actors in a system). This book mixes in a little software-engineering theory, too, but it makes use of clear examples and actual UML diagrams to illustrate key concepts.","author":[{"dropping-particle":"","family":"Grady","given":"Booch","non-dropping-particle":"","parse-names":false,"suffix":""},{"dropping-particle":"","family":"Rumbaugh","given":"James","non-dropping-particle":"","parse-names":false,"suffix":""},{"dropping-particle":"","family":"Jacobson","given":"Ivar","non-dropping-particle":"","parse-names":false,"suffix":""}],"container-title":"ResearchGate","id":"ITEM-1","issued":{"date-parts":[["2005"]]},"title":"Unified Modeling Language User Guide","type":"book"},"uris":["http://www.mendeley.com/documents/?uuid=99dbd297-54be-401a-b530-f3b192ae4fe7"]}],"mendeley":{"formattedCitation":"(GRADY; RUMBAUGH; JACOBSON, 2005)","plainTextFormattedCitation":"(GRADY; RUMBAUGH; JACOBSON, 2005)","previouslyFormattedCitation":"(GRADY; RUMBAUGH; JACOBSON, 2005)"},"properties":{"noteIndex":0},"schema":"https://github.com/citation-style-language/schema/raw/master/csl-citation.json"}</w:instrText>
      </w:r>
      <w:r>
        <w:fldChar w:fldCharType="separate"/>
      </w:r>
      <w:r>
        <w:t>(GRADY; RUMBAUGH; JACOBSON, 2005)</w:t>
      </w:r>
      <w:r>
        <w:fldChar w:fldCharType="end"/>
      </w:r>
      <w:r>
        <w:t>.</w:t>
      </w:r>
    </w:p>
    <w:p>
      <w:pPr>
        <w:pStyle w:val="40"/>
      </w:pPr>
      <w:r>
        <w:t xml:space="preserve"> Aprendendo com a experiência, novas gerações desses métodos começaram a aparecer, com alguns métodos claramente proeminentes emergindo, mais notavelmente Booch, OOSE (Object-Oriented Software Engineering) e OMT (Object Modeling Technique). Cada um deles era um método completo, embora cada um fosse reconhecido como tendo seus pontos fortes e fracos. Em termos simples, o método Booch foi particularmente expressivo durante as fases de design e construção de projetos, o OOSE forneceu excelente suporte para casos de uso como uma forma de conduzir a captura de requisitos, análise, design de alto nível e OMT-2 foi mais útil para análise e sistemas de informação intensivos de dados. O componente comportamental de muitos métodos orientados a objetos, incluindo o método Booch e OMT, era a linguagem dos gráficos de estados, inventada por David Harel. Antes dessa adoção orientada a objetos, os gráficos de estados eram usados principalmente no domínio da decomposição funcional e análise estruturada, e levaram ao desenvolvimento de modelos e ferramentas executáveis que geravam código de execução completo </w:t>
      </w:r>
      <w:r>
        <w:fldChar w:fldCharType="begin" w:fldLock="1"/>
      </w:r>
      <w:r>
        <w:instrText xml:space="preserve">ADDIN CSL_CITATION {"citationItems":[{"id":"ITEM-1","itemData":{"ISBN":"9780321267979","abstract":"One of the most important recent developments in software engineering is the Unified Modeling Language (UML) standard for documenting software designs. Written by UML's inventors (the so-called Three Amigos of software engineering), The Unified Modeling Language User Guide provides a very appealing guide to all the fundamentals of using UML effectively. The book opens with a basic tour of the essential concepts and modeling diagrams used in UML, including class diagrams, use case diagrams, and basic modeling principles. The authors pay close attention to modeling classes (and documenting the relationships between classes) as well as use case diagrams (which show how software will be used by various actors in a system). This book mixes in a little software-engineering theory, too, but it makes use of clear examples and actual UML diagrams to illustrate key concepts.","author":[{"dropping-particle":"","family":"Grady","given":"Booch","non-dropping-particle":"","parse-names":false,"suffix":""},{"dropping-particle":"","family":"Rumbaugh","given":"James","non-dropping-particle":"","parse-names":false,"suffix":""},{"dropping-particle":"","family":"Jacobson","given":"Ivar","non-dropping-particle":"","parse-names":false,"suffix":""}],"container-title":"ResearchGate","id":"ITEM-1","issued":{"date-parts":[["2005"]]},"title":"Unified Modeling Language User Guide","type":"book"},"uris":["http://www.mendeley.com/documents/?uuid=99dbd297-54be-401a-b530-f3b192ae4fe7"]}],"mendeley":{"formattedCitation":"(GRADY; RUMBAUGH; JACOBSON, 2005)","plainTextFormattedCitation":"(GRADY; RUMBAUGH; JACOBSON, 2005)","previouslyFormattedCitation":"(GRADY; RUMBAUGH; JACOBSON, 2005)"},"properties":{"noteIndex":0},"schema":"https://github.com/citation-style-language/schema/raw/master/csl-citation.json"}</w:instrText>
      </w:r>
      <w:r>
        <w:fldChar w:fldCharType="separate"/>
      </w:r>
      <w:r>
        <w:t>(GRADY; RUMBAUGH; JACOBSON, 2005)</w:t>
      </w:r>
      <w:r>
        <w:fldChar w:fldCharType="end"/>
      </w:r>
      <w:r>
        <w:t>.</w:t>
      </w:r>
    </w:p>
    <w:p>
      <w:pPr>
        <w:pStyle w:val="40"/>
      </w:pPr>
      <w:r>
        <w:t xml:space="preserve">O esforço UML começou oficialmente em outubro de 1994, quando Rumbaugh se juntou com Booch na Rational. O foco inicial do projeto foi a unificação dos métodos Booch e OMT. O rascunho da versão 0.8 do Método Unificado (como era então chamado) foi lançado em outubro de 1995. Na mesma época, Jacobson se juntou à Rational e o escopo do projeto UML foi expandido para incorporar OOSE. Estes esforços resultaram no lançamento dos documentos UML versão 0.9 em junho de 1996 </w:t>
      </w:r>
      <w:r>
        <w:fldChar w:fldCharType="begin" w:fldLock="1"/>
      </w:r>
      <w:r>
        <w:instrText xml:space="preserve">ADDIN CSL_CITATION {"citationItems":[{"id":"ITEM-1","itemData":{"ISBN":"9780321267979","abstract":"One of the most important recent developments in software engineering is the Unified Modeling Language (UML) standard for documenting software designs. Written by UML's inventors (the so-called Three Amigos of software engineering), The Unified Modeling Language User Guide provides a very appealing guide to all the fundamentals of using UML effectively. The book opens with a basic tour of the essential concepts and modeling diagrams used in UML, including class diagrams, use case diagrams, and basic modeling principles. The authors pay close attention to modeling classes (and documenting the relationships between classes) as well as use case diagrams (which show how software will be used by various actors in a system). This book mixes in a little software-engineering theory, too, but it makes use of clear examples and actual UML diagrams to illustrate key concepts.","author":[{"dropping-particle":"","family":"Grady","given":"Booch","non-dropping-particle":"","parse-names":false,"suffix":""},{"dropping-particle":"","family":"Rumbaugh","given":"James","non-dropping-particle":"","parse-names":false,"suffix":""},{"dropping-particle":"","family":"Jacobson","given":"Ivar","non-dropping-particle":"","parse-names":false,"suffix":""}],"container-title":"ResearchGate","id":"ITEM-1","issued":{"date-parts":[["2005"]]},"title":"Unified Modeling Language User Guide","type":"book"},"uris":["http://www.mendeley.com/documents/?uuid=99dbd297-54be-401a-b530-f3b192ae4fe7"]}],"mendeley":{"formattedCitation":"(GRADY; RUMBAUGH; JACOBSON, 2005)","plainTextFormattedCitation":"(GRADY; RUMBAUGH; JACOBSON, 2005)","previouslyFormattedCitation":"(GRADY; RUMBAUGH; JACOBSON, 2005)"},"properties":{"noteIndex":0},"schema":"https://github.com/citation-style-language/schema/raw/master/csl-citation.json"}</w:instrText>
      </w:r>
      <w:r>
        <w:fldChar w:fldCharType="separate"/>
      </w:r>
      <w:r>
        <w:t>(GRADY; RUMBAUGH; JACOBSON, 2005)</w:t>
      </w:r>
      <w:r>
        <w:fldChar w:fldCharType="end"/>
      </w:r>
      <w:r>
        <w:t xml:space="preserve">. </w:t>
      </w:r>
    </w:p>
    <w:p>
      <w:pPr>
        <w:pStyle w:val="40"/>
      </w:pPr>
      <w:r>
        <w:t xml:space="preserve">Durante esse tempo, também ficou claro que muitas organizações de software viam a UML como estratégica para seus negócios. Estabeleceu-se um consórcio UML, com várias organizações dispostas a dedicar recursos para trabalhar em uma definição UML forte e completa. Os parceiros que contribuíram para a definição UML 1.0 incluíram Digital Equipment Corporation, Hewlett-Packard, ILogix, Intellicorp, IBM, ICON Computing, MCI Systemhouse, Microsoft, Oracle, Rational, Texas Instruments e Unisys. Essa colaboração resultou na UML 1.0, uma linguagem de modelagem bem definida, expressiva, poderosa e aplicável a um amplo espectro de domínios de problemas. A UML 1.0 foi oferecida para padronização ao Object Management Group (OMG) em janeiro de 1997, em resposta à sua solicitação de proposta para uma linguagem de modelagem padrão </w:t>
      </w:r>
      <w:r>
        <w:fldChar w:fldCharType="begin" w:fldLock="1"/>
      </w:r>
      <w:r>
        <w:instrText xml:space="preserve">ADDIN CSL_CITATION {"citationItems":[{"id":"ITEM-1","itemData":{"ISBN":"9780321267979","abstract":"One of the most important recent developments in software engineering is the Unified Modeling Language (UML) standard for documenting software designs. Written by UML's inventors (the so-called Three Amigos of software engineering), The Unified Modeling Language User Guide provides a very appealing guide to all the fundamentals of using UML effectively. The book opens with a basic tour of the essential concepts and modeling diagrams used in UML, including class diagrams, use case diagrams, and basic modeling principles. The authors pay close attention to modeling classes (and documenting the relationships between classes) as well as use case diagrams (which show how software will be used by various actors in a system). This book mixes in a little software-engineering theory, too, but it makes use of clear examples and actual UML diagrams to illustrate key concepts.","author":[{"dropping-particle":"","family":"Grady","given":"Booch","non-dropping-particle":"","parse-names":false,"suffix":""},{"dropping-particle":"","family":"Rumbaugh","given":"James","non-dropping-particle":"","parse-names":false,"suffix":""},{"dropping-particle":"","family":"Jacobson","given":"Ivar","non-dropping-particle":"","parse-names":false,"suffix":""}],"container-title":"ResearchGate","id":"ITEM-1","issued":{"date-parts":[["2005"]]},"title":"Unified Modeling Language User Guide","type":"book"},"uris":["http://www.mendeley.com/documents/?uuid=99dbd297-54be-401a-b530-f3b192ae4fe7"]}],"mendeley":{"formattedCitation":"(GRADY; RUMBAUGH; JACOBSON, 2005)","plainTextFormattedCitation":"(GRADY; RUMBAUGH; JACOBSON, 2005)","previouslyFormattedCitation":"(GRADY; RUMBAUGH; JACOBSON, 2005)"},"properties":{"noteIndex":0},"schema":"https://github.com/citation-style-language/schema/raw/master/csl-citation.json"}</w:instrText>
      </w:r>
      <w:r>
        <w:fldChar w:fldCharType="separate"/>
      </w:r>
      <w:r>
        <w:t>(GRADY; RUMBAUGH; JACOBSON, 2005)</w:t>
      </w:r>
      <w:r>
        <w:fldChar w:fldCharType="end"/>
      </w:r>
      <w:r>
        <w:t>.</w:t>
      </w:r>
    </w:p>
    <w:p>
      <w:pPr>
        <w:pStyle w:val="4"/>
      </w:pPr>
      <w:bookmarkStart w:id="17" w:name="_Toc75551076"/>
      <w:r>
        <w:t>Representação da Arquitetura</w:t>
      </w:r>
      <w:bookmarkEnd w:id="17"/>
    </w:p>
    <w:p>
      <w:pPr>
        <w:pStyle w:val="40"/>
      </w:pPr>
      <w:r>
        <w:t xml:space="preserve">A arquitetura de uma aplicação utilizando a UML é representada seguindo as recomendações do </w:t>
      </w:r>
      <w:r>
        <w:rPr>
          <w:i/>
          <w:iCs/>
        </w:rPr>
        <w:t>Rational Unified Process</w:t>
      </w:r>
      <w:r>
        <w:t xml:space="preserve"> (RUP). Cada diagrama UML é projetado para permitir que desenvolvedores e clientes visualizem um sistema de </w:t>
      </w:r>
      <w:r>
        <w:rPr>
          <w:i/>
          <w:iCs/>
        </w:rPr>
        <w:t>software</w:t>
      </w:r>
      <w:r>
        <w:t xml:space="preserve"> a partir de uma perspectiva diferente e em vários graus de abstração. Os diagramas UML comumente criados em ferramentas de modelagem visual incluem, segundo Grady, Rumbaugh e Jacobson (2005):</w:t>
      </w:r>
    </w:p>
    <w:p>
      <w:pPr>
        <w:pStyle w:val="4"/>
      </w:pPr>
      <w:bookmarkStart w:id="18" w:name="_Toc75551077"/>
      <w:r>
        <w:t>Diagrama de Caso de Uso</w:t>
      </w:r>
      <w:bookmarkEnd w:id="18"/>
    </w:p>
    <w:p>
      <w:pPr>
        <w:pStyle w:val="40"/>
      </w:pPr>
      <w:r>
        <w:t>Os casos de uso especificam o comportamento esperado (o quê), e não o método exato de fazê-lo acontecer (como). Os casos de uso, uma vez especificados, podem ser denotados como representação textual e visual, utilizando-se de diagramas. Um conceito chave da modelagem de caso de uso é que ela auxilia a projetar um sistema da perspectiva do usuário final. É uma técnica eficaz para comunicar o comportamento do sistema nos termos do usuário, especificando todos os comportamentos do sistema visíveis externamente. A Figura 4 exemplifica um diagrama de caso de uso.</w:t>
      </w:r>
    </w:p>
    <w:p>
      <w:pPr>
        <w:pStyle w:val="26"/>
        <w:keepNext/>
        <w:jc w:val="center"/>
        <w:rPr>
          <w:sz w:val="20"/>
        </w:rPr>
      </w:pPr>
      <w:bookmarkStart w:id="19" w:name="_Toc75551055"/>
      <w:r>
        <w:rPr>
          <w:sz w:val="20"/>
        </w:rPr>
        <w:t xml:space="preserve">Figura </w:t>
      </w:r>
      <w:r>
        <w:rPr>
          <w:sz w:val="20"/>
        </w:rPr>
        <w:fldChar w:fldCharType="begin"/>
      </w:r>
      <w:r>
        <w:rPr>
          <w:sz w:val="20"/>
        </w:rPr>
        <w:instrText xml:space="preserve"> SEQ Figura \* ARABIC </w:instrText>
      </w:r>
      <w:r>
        <w:rPr>
          <w:sz w:val="20"/>
        </w:rPr>
        <w:fldChar w:fldCharType="separate"/>
      </w:r>
      <w:r>
        <w:rPr>
          <w:sz w:val="20"/>
        </w:rPr>
        <w:t>4</w:t>
      </w:r>
      <w:r>
        <w:rPr>
          <w:sz w:val="20"/>
        </w:rPr>
        <w:fldChar w:fldCharType="end"/>
      </w:r>
      <w:r>
        <w:rPr>
          <w:sz w:val="20"/>
        </w:rPr>
        <w:t xml:space="preserve"> - Exemplo de diagrama de Caso de Uso</w:t>
      </w:r>
      <w:bookmarkEnd w:id="19"/>
    </w:p>
    <w:p>
      <w:pPr>
        <w:pStyle w:val="40"/>
        <w:ind w:firstLine="0"/>
        <w:jc w:val="center"/>
      </w:pPr>
      <w:r>
        <w:drawing>
          <wp:inline distT="0" distB="0" distL="0" distR="0">
            <wp:extent cx="5698490" cy="5059680"/>
            <wp:effectExtent l="0" t="0" r="0" b="762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8"/>
                    <a:stretch>
                      <a:fillRect/>
                    </a:stretch>
                  </pic:blipFill>
                  <pic:spPr>
                    <a:xfrm>
                      <a:off x="0" y="0"/>
                      <a:ext cx="5699686" cy="5060733"/>
                    </a:xfrm>
                    <a:prstGeom prst="rect">
                      <a:avLst/>
                    </a:prstGeom>
                  </pic:spPr>
                </pic:pic>
              </a:graphicData>
            </a:graphic>
          </wp:inline>
        </w:drawing>
      </w:r>
    </w:p>
    <w:p>
      <w:pPr>
        <w:pStyle w:val="40"/>
      </w:pPr>
      <w:r>
        <w:t>Fonte: https://creately.com/blog/diagrams/uml-diagram-types-examples/</w:t>
      </w:r>
    </w:p>
    <w:p>
      <w:pPr>
        <w:pStyle w:val="4"/>
      </w:pPr>
      <w:bookmarkStart w:id="20" w:name="_Toc75551078"/>
      <w:r>
        <w:t>Diagrama de Classes</w:t>
      </w:r>
      <w:bookmarkEnd w:id="20"/>
      <w:r>
        <w:t xml:space="preserve"> </w:t>
      </w:r>
    </w:p>
    <w:p>
      <w:pPr>
        <w:pStyle w:val="40"/>
      </w:pPr>
      <w:r>
        <w:t xml:space="preserve">Modela a estrutura e o conteúdo das classes usando elementos de </w:t>
      </w:r>
      <w:r>
        <w:rPr>
          <w:i/>
          <w:iCs/>
        </w:rPr>
        <w:t>design</w:t>
      </w:r>
      <w:r>
        <w:t xml:space="preserve"> como classes, pacotes e objetos. Ele também exibe relacionamentos como contenção, herança, associações e outros.</w:t>
      </w:r>
    </w:p>
    <w:p>
      <w:pPr>
        <w:pStyle w:val="4"/>
      </w:pPr>
      <w:bookmarkStart w:id="21" w:name="_Toc75551079"/>
      <w:r>
        <w:t>Diagrama de Sequência</w:t>
      </w:r>
      <w:bookmarkEnd w:id="21"/>
    </w:p>
    <w:p>
      <w:pPr>
        <w:pStyle w:val="40"/>
      </w:pPr>
      <w:r>
        <w:t>Exibe a sequência de tempo dos objetos que participam da interação. Consiste na dimensão vertical (tempo) e dimensão horizontal (objetos diferentes), conforme ilustrado na Figura 5.</w:t>
      </w:r>
    </w:p>
    <w:p>
      <w:pPr>
        <w:pStyle w:val="26"/>
        <w:keepNext/>
        <w:jc w:val="center"/>
        <w:rPr>
          <w:sz w:val="20"/>
          <w:szCs w:val="16"/>
        </w:rPr>
      </w:pPr>
      <w:bookmarkStart w:id="22" w:name="_Toc75551056"/>
      <w:r>
        <w:rPr>
          <w:sz w:val="20"/>
          <w:szCs w:val="16"/>
        </w:rPr>
        <w:t xml:space="preserve">Figura </w:t>
      </w:r>
      <w:r>
        <w:rPr>
          <w:sz w:val="20"/>
          <w:szCs w:val="16"/>
        </w:rPr>
        <w:fldChar w:fldCharType="begin"/>
      </w:r>
      <w:r>
        <w:rPr>
          <w:sz w:val="20"/>
          <w:szCs w:val="16"/>
        </w:rPr>
        <w:instrText xml:space="preserve"> SEQ Figura \* ARABIC </w:instrText>
      </w:r>
      <w:r>
        <w:rPr>
          <w:sz w:val="20"/>
          <w:szCs w:val="16"/>
        </w:rPr>
        <w:fldChar w:fldCharType="separate"/>
      </w:r>
      <w:r>
        <w:rPr>
          <w:sz w:val="20"/>
          <w:szCs w:val="16"/>
        </w:rPr>
        <w:t>5</w:t>
      </w:r>
      <w:r>
        <w:rPr>
          <w:sz w:val="20"/>
          <w:szCs w:val="16"/>
        </w:rPr>
        <w:fldChar w:fldCharType="end"/>
      </w:r>
      <w:r>
        <w:rPr>
          <w:sz w:val="20"/>
          <w:szCs w:val="16"/>
        </w:rPr>
        <w:t xml:space="preserve"> – Exemplo de Diagrama de Sequência</w:t>
      </w:r>
      <w:bookmarkEnd w:id="22"/>
    </w:p>
    <w:p>
      <w:pPr>
        <w:pStyle w:val="40"/>
        <w:ind w:firstLine="0"/>
        <w:jc w:val="center"/>
      </w:pPr>
      <w:r>
        <w:drawing>
          <wp:inline distT="0" distB="0" distL="0" distR="0">
            <wp:extent cx="4442460" cy="446278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a:picLocks noChangeAspect="1"/>
                    </pic:cNvPicPr>
                  </pic:nvPicPr>
                  <pic:blipFill>
                    <a:blip r:embed="rId9"/>
                    <a:stretch>
                      <a:fillRect/>
                    </a:stretch>
                  </pic:blipFill>
                  <pic:spPr>
                    <a:xfrm>
                      <a:off x="0" y="0"/>
                      <a:ext cx="4449988" cy="4470589"/>
                    </a:xfrm>
                    <a:prstGeom prst="rect">
                      <a:avLst/>
                    </a:prstGeom>
                  </pic:spPr>
                </pic:pic>
              </a:graphicData>
            </a:graphic>
          </wp:inline>
        </w:drawing>
      </w:r>
    </w:p>
    <w:p>
      <w:pPr>
        <w:pStyle w:val="40"/>
      </w:pPr>
      <w:r>
        <w:t>Fonte: https://creately.com/blog/diagrams/uml-diagram-types-examples/</w:t>
      </w:r>
    </w:p>
    <w:p>
      <w:pPr>
        <w:pStyle w:val="4"/>
      </w:pPr>
      <w:bookmarkStart w:id="23" w:name="_Toc75551080"/>
      <w:r>
        <w:t>Diagrama de Colaboração</w:t>
      </w:r>
      <w:bookmarkEnd w:id="23"/>
    </w:p>
    <w:p>
      <w:pPr>
        <w:pStyle w:val="40"/>
      </w:pPr>
      <w:r>
        <w:t>Exibe uma interação organizada em torno dos objetos e seus vínculos entre si. Os números são usados para mostrar a sequência de mensagens. Um exemplo deste diagrama pode ser encontrado na Figura 6.</w:t>
      </w:r>
    </w:p>
    <w:p>
      <w:pPr>
        <w:pStyle w:val="26"/>
        <w:keepNext/>
        <w:jc w:val="center"/>
        <w:rPr>
          <w:sz w:val="20"/>
          <w:szCs w:val="16"/>
        </w:rPr>
      </w:pPr>
      <w:bookmarkStart w:id="24" w:name="_Toc75551057"/>
      <w:r>
        <w:rPr>
          <w:sz w:val="20"/>
          <w:szCs w:val="16"/>
        </w:rPr>
        <w:t xml:space="preserve">Figura </w:t>
      </w:r>
      <w:r>
        <w:rPr>
          <w:sz w:val="20"/>
          <w:szCs w:val="16"/>
        </w:rPr>
        <w:fldChar w:fldCharType="begin"/>
      </w:r>
      <w:r>
        <w:rPr>
          <w:sz w:val="20"/>
          <w:szCs w:val="16"/>
        </w:rPr>
        <w:instrText xml:space="preserve"> SEQ Figura \* ARABIC </w:instrText>
      </w:r>
      <w:r>
        <w:rPr>
          <w:sz w:val="20"/>
          <w:szCs w:val="16"/>
        </w:rPr>
        <w:fldChar w:fldCharType="separate"/>
      </w:r>
      <w:r>
        <w:rPr>
          <w:sz w:val="20"/>
          <w:szCs w:val="16"/>
        </w:rPr>
        <w:t>6</w:t>
      </w:r>
      <w:r>
        <w:rPr>
          <w:sz w:val="20"/>
          <w:szCs w:val="16"/>
        </w:rPr>
        <w:fldChar w:fldCharType="end"/>
      </w:r>
      <w:r>
        <w:rPr>
          <w:sz w:val="20"/>
          <w:szCs w:val="16"/>
        </w:rPr>
        <w:t xml:space="preserve"> - Exemplo de Diagrama de Colaboração</w:t>
      </w:r>
      <w:bookmarkEnd w:id="24"/>
    </w:p>
    <w:p>
      <w:pPr>
        <w:pStyle w:val="40"/>
        <w:ind w:firstLine="0"/>
        <w:jc w:val="center"/>
      </w:pPr>
      <w:r>
        <w:drawing>
          <wp:inline distT="0" distB="0" distL="0" distR="0">
            <wp:extent cx="4953000" cy="264985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pic:cNvPicPr>
                  </pic:nvPicPr>
                  <pic:blipFill>
                    <a:blip r:embed="rId10"/>
                    <a:stretch>
                      <a:fillRect/>
                    </a:stretch>
                  </pic:blipFill>
                  <pic:spPr>
                    <a:xfrm>
                      <a:off x="0" y="0"/>
                      <a:ext cx="4957488" cy="2652518"/>
                    </a:xfrm>
                    <a:prstGeom prst="rect">
                      <a:avLst/>
                    </a:prstGeom>
                  </pic:spPr>
                </pic:pic>
              </a:graphicData>
            </a:graphic>
          </wp:inline>
        </w:drawing>
      </w:r>
    </w:p>
    <w:p>
      <w:pPr>
        <w:pStyle w:val="40"/>
      </w:pPr>
      <w:r>
        <w:t>Fonte: https://creately.com/blog/diagrams/uml-diagram-types-examples/</w:t>
      </w:r>
    </w:p>
    <w:p>
      <w:pPr>
        <w:pStyle w:val="4"/>
      </w:pPr>
      <w:bookmarkStart w:id="25" w:name="_Toc75551081"/>
      <w:r>
        <w:t>Diagrama de Máquina de Estados</w:t>
      </w:r>
      <w:bookmarkEnd w:id="25"/>
    </w:p>
    <w:p>
      <w:pPr>
        <w:pStyle w:val="40"/>
      </w:pPr>
      <w:r>
        <w:t>Exibe as sequências de estados pelos quais um objeto de uma interação passa durante sua vida em resposta a estímulos recebidos, juntamente com suas respostas e ações, conforme exemplificado na Figura 7.</w:t>
      </w:r>
    </w:p>
    <w:p>
      <w:pPr>
        <w:pStyle w:val="26"/>
        <w:keepNext/>
        <w:jc w:val="center"/>
        <w:rPr>
          <w:sz w:val="20"/>
          <w:szCs w:val="16"/>
        </w:rPr>
      </w:pPr>
      <w:bookmarkStart w:id="26" w:name="_Toc75551058"/>
      <w:r>
        <w:rPr>
          <w:sz w:val="20"/>
          <w:szCs w:val="16"/>
        </w:rPr>
        <w:t xml:space="preserve">Figura </w:t>
      </w:r>
      <w:r>
        <w:rPr>
          <w:sz w:val="20"/>
          <w:szCs w:val="16"/>
        </w:rPr>
        <w:fldChar w:fldCharType="begin"/>
      </w:r>
      <w:r>
        <w:rPr>
          <w:sz w:val="20"/>
          <w:szCs w:val="16"/>
        </w:rPr>
        <w:instrText xml:space="preserve"> SEQ Figura \* ARABIC </w:instrText>
      </w:r>
      <w:r>
        <w:rPr>
          <w:sz w:val="20"/>
          <w:szCs w:val="16"/>
        </w:rPr>
        <w:fldChar w:fldCharType="separate"/>
      </w:r>
      <w:r>
        <w:rPr>
          <w:sz w:val="20"/>
          <w:szCs w:val="16"/>
        </w:rPr>
        <w:t>7</w:t>
      </w:r>
      <w:r>
        <w:rPr>
          <w:sz w:val="20"/>
          <w:szCs w:val="16"/>
        </w:rPr>
        <w:fldChar w:fldCharType="end"/>
      </w:r>
      <w:r>
        <w:rPr>
          <w:sz w:val="20"/>
          <w:szCs w:val="16"/>
        </w:rPr>
        <w:t xml:space="preserve"> - Exemplo de Diagrama de Máquina de Estados</w:t>
      </w:r>
      <w:bookmarkEnd w:id="26"/>
    </w:p>
    <w:p>
      <w:pPr>
        <w:pStyle w:val="40"/>
        <w:ind w:firstLine="0"/>
        <w:jc w:val="center"/>
      </w:pPr>
      <w:r>
        <w:drawing>
          <wp:inline distT="0" distB="0" distL="0" distR="0">
            <wp:extent cx="2506980" cy="3487420"/>
            <wp:effectExtent l="0" t="0" r="762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a:picLocks noChangeAspect="1"/>
                    </pic:cNvPicPr>
                  </pic:nvPicPr>
                  <pic:blipFill>
                    <a:blip r:embed="rId11"/>
                    <a:stretch>
                      <a:fillRect/>
                    </a:stretch>
                  </pic:blipFill>
                  <pic:spPr>
                    <a:xfrm>
                      <a:off x="0" y="0"/>
                      <a:ext cx="2508840" cy="3490560"/>
                    </a:xfrm>
                    <a:prstGeom prst="rect">
                      <a:avLst/>
                    </a:prstGeom>
                  </pic:spPr>
                </pic:pic>
              </a:graphicData>
            </a:graphic>
          </wp:inline>
        </w:drawing>
      </w:r>
    </w:p>
    <w:p>
      <w:pPr>
        <w:pStyle w:val="40"/>
      </w:pPr>
      <w:r>
        <w:t>Fonte: https://creately.com/blog/diagrams/uml-diagram-types-examples/</w:t>
      </w:r>
    </w:p>
    <w:p>
      <w:pPr>
        <w:pStyle w:val="40"/>
      </w:pPr>
    </w:p>
    <w:p>
      <w:pPr>
        <w:pStyle w:val="5"/>
        <w:numPr>
          <w:ilvl w:val="0"/>
          <w:numId w:val="0"/>
        </w:numPr>
        <w:ind w:left="720" w:hanging="720"/>
      </w:pPr>
      <w:r>
        <w:t>2.</w:t>
      </w:r>
      <w:r>
        <w:rPr>
          <w:rFonts w:hint="default"/>
          <w:lang w:val="pt-BR"/>
        </w:rPr>
        <w:t>5</w:t>
      </w:r>
      <w:r>
        <w:t>.</w:t>
      </w:r>
      <w:r>
        <w:rPr>
          <w:rFonts w:hint="default"/>
          <w:lang w:val="pt-BR"/>
        </w:rPr>
        <w:t>7</w:t>
      </w:r>
      <w:r>
        <w:t xml:space="preserve"> Diagrama de Atividade</w:t>
      </w:r>
    </w:p>
    <w:p>
      <w:pPr>
        <w:pStyle w:val="40"/>
        <w:rPr>
          <w:sz w:val="20"/>
          <w:szCs w:val="20"/>
        </w:rPr>
      </w:pPr>
      <w:r>
        <w:t>Exibe um diagrama de estado especial onde a maioria dos estados são estados de ação e a maioria das transições são disparadas pela conclusão das ações nos estados de origem. Este diagrama se concentra em fluxos orientados por processamento interno, exemplificado na Figura 8.</w:t>
      </w:r>
    </w:p>
    <w:p>
      <w:pPr>
        <w:pStyle w:val="26"/>
        <w:keepNext/>
        <w:jc w:val="center"/>
        <w:rPr>
          <w:sz w:val="20"/>
          <w:szCs w:val="16"/>
        </w:rPr>
      </w:pPr>
      <w:bookmarkStart w:id="27" w:name="_Toc75551059"/>
      <w:r>
        <w:rPr>
          <w:sz w:val="20"/>
          <w:szCs w:val="16"/>
        </w:rPr>
        <w:t xml:space="preserve">Figura </w:t>
      </w:r>
      <w:r>
        <w:rPr>
          <w:sz w:val="20"/>
          <w:szCs w:val="16"/>
        </w:rPr>
        <w:fldChar w:fldCharType="begin"/>
      </w:r>
      <w:r>
        <w:rPr>
          <w:sz w:val="20"/>
          <w:szCs w:val="16"/>
        </w:rPr>
        <w:instrText xml:space="preserve"> SEQ Figura \* ARABIC </w:instrText>
      </w:r>
      <w:r>
        <w:rPr>
          <w:sz w:val="20"/>
          <w:szCs w:val="16"/>
        </w:rPr>
        <w:fldChar w:fldCharType="separate"/>
      </w:r>
      <w:r>
        <w:rPr>
          <w:sz w:val="20"/>
          <w:szCs w:val="16"/>
        </w:rPr>
        <w:t>8</w:t>
      </w:r>
      <w:r>
        <w:rPr>
          <w:sz w:val="20"/>
          <w:szCs w:val="16"/>
        </w:rPr>
        <w:fldChar w:fldCharType="end"/>
      </w:r>
      <w:r>
        <w:rPr>
          <w:sz w:val="20"/>
          <w:szCs w:val="16"/>
        </w:rPr>
        <w:t xml:space="preserve"> - Exemplo de Diagrama de Atividade</w:t>
      </w:r>
      <w:bookmarkEnd w:id="27"/>
    </w:p>
    <w:p>
      <w:pPr>
        <w:pStyle w:val="40"/>
        <w:ind w:firstLine="0"/>
        <w:jc w:val="center"/>
      </w:pPr>
      <w:r>
        <w:drawing>
          <wp:inline distT="0" distB="0" distL="0" distR="0">
            <wp:extent cx="5760720" cy="193230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a:picLocks noChangeAspect="1"/>
                    </pic:cNvPicPr>
                  </pic:nvPicPr>
                  <pic:blipFill>
                    <a:blip r:embed="rId12"/>
                    <a:stretch>
                      <a:fillRect/>
                    </a:stretch>
                  </pic:blipFill>
                  <pic:spPr>
                    <a:xfrm>
                      <a:off x="0" y="0"/>
                      <a:ext cx="5760720" cy="1932305"/>
                    </a:xfrm>
                    <a:prstGeom prst="rect">
                      <a:avLst/>
                    </a:prstGeom>
                  </pic:spPr>
                </pic:pic>
              </a:graphicData>
            </a:graphic>
          </wp:inline>
        </w:drawing>
      </w:r>
    </w:p>
    <w:p>
      <w:pPr>
        <w:pStyle w:val="40"/>
      </w:pPr>
      <w:r>
        <w:t>Fonte: https://creately.com/blog/diagrams/uml-diagram-types-examples/</w:t>
      </w:r>
    </w:p>
    <w:p>
      <w:pPr>
        <w:pStyle w:val="5"/>
        <w:numPr>
          <w:ilvl w:val="0"/>
          <w:numId w:val="0"/>
        </w:numPr>
        <w:ind w:left="720" w:hanging="720"/>
      </w:pPr>
      <w:r>
        <w:t>2.</w:t>
      </w:r>
      <w:r>
        <w:rPr>
          <w:rFonts w:hint="default"/>
          <w:lang w:val="pt-BR"/>
        </w:rPr>
        <w:t>5</w:t>
      </w:r>
      <w:r>
        <w:t>.</w:t>
      </w:r>
      <w:r>
        <w:rPr>
          <w:rFonts w:hint="default"/>
          <w:lang w:val="pt-BR"/>
        </w:rPr>
        <w:t>8</w:t>
      </w:r>
      <w:r>
        <w:t xml:space="preserve"> Diagrama Componente</w:t>
      </w:r>
    </w:p>
    <w:p>
      <w:pPr>
        <w:pStyle w:val="40"/>
      </w:pPr>
      <w:r>
        <w:t>Exibe a estrutura empacotada de alto nível do próprio código. As dependências entre os componentes são mostradas, incluindo componentes de código-fonte, componentes de código binário e componentes executáveis. Alguns componentes existem em tempo de compilação, em tempo de link, em tempos de execução, bem como em mais de uma vez. Um exemplo deste diagrama pode ser observado na Figura 9.</w:t>
      </w:r>
    </w:p>
    <w:p>
      <w:pPr>
        <w:pStyle w:val="26"/>
        <w:keepNext/>
        <w:jc w:val="center"/>
        <w:rPr>
          <w:sz w:val="20"/>
          <w:szCs w:val="16"/>
        </w:rPr>
      </w:pPr>
      <w:bookmarkStart w:id="28" w:name="_Toc75551060"/>
      <w:r>
        <w:rPr>
          <w:sz w:val="20"/>
          <w:szCs w:val="16"/>
        </w:rPr>
        <w:t xml:space="preserve">Figura </w:t>
      </w:r>
      <w:r>
        <w:rPr>
          <w:sz w:val="20"/>
          <w:szCs w:val="16"/>
        </w:rPr>
        <w:fldChar w:fldCharType="begin"/>
      </w:r>
      <w:r>
        <w:rPr>
          <w:sz w:val="20"/>
          <w:szCs w:val="16"/>
        </w:rPr>
        <w:instrText xml:space="preserve"> SEQ Figura \* ARABIC </w:instrText>
      </w:r>
      <w:r>
        <w:rPr>
          <w:sz w:val="20"/>
          <w:szCs w:val="16"/>
        </w:rPr>
        <w:fldChar w:fldCharType="separate"/>
      </w:r>
      <w:r>
        <w:rPr>
          <w:sz w:val="20"/>
          <w:szCs w:val="16"/>
        </w:rPr>
        <w:t>9</w:t>
      </w:r>
      <w:r>
        <w:rPr>
          <w:sz w:val="20"/>
          <w:szCs w:val="16"/>
        </w:rPr>
        <w:fldChar w:fldCharType="end"/>
      </w:r>
      <w:r>
        <w:rPr>
          <w:sz w:val="20"/>
          <w:szCs w:val="16"/>
        </w:rPr>
        <w:t xml:space="preserve"> - Exemplo de Diagrama Componente</w:t>
      </w:r>
      <w:bookmarkEnd w:id="28"/>
    </w:p>
    <w:p>
      <w:pPr>
        <w:pStyle w:val="40"/>
        <w:ind w:firstLine="0"/>
        <w:jc w:val="center"/>
      </w:pPr>
      <w:r>
        <w:drawing>
          <wp:inline distT="0" distB="0" distL="0" distR="0">
            <wp:extent cx="3451860" cy="3445510"/>
            <wp:effectExtent l="0" t="0" r="0" b="254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a:picLocks noChangeAspect="1"/>
                    </pic:cNvPicPr>
                  </pic:nvPicPr>
                  <pic:blipFill>
                    <a:blip r:embed="rId13"/>
                    <a:stretch>
                      <a:fillRect/>
                    </a:stretch>
                  </pic:blipFill>
                  <pic:spPr>
                    <a:xfrm>
                      <a:off x="0" y="0"/>
                      <a:ext cx="3458105" cy="3452371"/>
                    </a:xfrm>
                    <a:prstGeom prst="rect">
                      <a:avLst/>
                    </a:prstGeom>
                  </pic:spPr>
                </pic:pic>
              </a:graphicData>
            </a:graphic>
          </wp:inline>
        </w:drawing>
      </w:r>
    </w:p>
    <w:p>
      <w:pPr>
        <w:pStyle w:val="40"/>
      </w:pPr>
      <w:r>
        <w:t>Fonte: https://creately.com/blog/diagrams/uml-diagram-types-examples/</w:t>
      </w:r>
    </w:p>
    <w:p>
      <w:pPr>
        <w:pStyle w:val="5"/>
        <w:numPr>
          <w:ilvl w:val="0"/>
          <w:numId w:val="0"/>
        </w:numPr>
        <w:ind w:left="720" w:hanging="720"/>
      </w:pPr>
      <w:r>
        <w:t>2.</w:t>
      </w:r>
      <w:r>
        <w:rPr>
          <w:rFonts w:hint="default"/>
          <w:lang w:val="pt-BR"/>
        </w:rPr>
        <w:t>5</w:t>
      </w:r>
      <w:r>
        <w:t>.</w:t>
      </w:r>
      <w:r>
        <w:rPr>
          <w:rFonts w:hint="default"/>
          <w:lang w:val="pt-BR"/>
        </w:rPr>
        <w:t>9</w:t>
      </w:r>
      <w:r>
        <w:t xml:space="preserve"> Diagrama de Implantação</w:t>
      </w:r>
    </w:p>
    <w:p>
      <w:pPr>
        <w:pStyle w:val="40"/>
      </w:pPr>
      <w:r>
        <w:t xml:space="preserve">Exibe a configuração de elementos de processamento em tempo de execução e os componentes de </w:t>
      </w:r>
      <w:r>
        <w:rPr>
          <w:i/>
          <w:iCs/>
        </w:rPr>
        <w:t>software</w:t>
      </w:r>
      <w:r>
        <w:t xml:space="preserve">, processos e objetos que vivem neles. Instâncias de componentes de </w:t>
      </w:r>
      <w:r>
        <w:rPr>
          <w:i/>
          <w:iCs/>
        </w:rPr>
        <w:t>software</w:t>
      </w:r>
      <w:r>
        <w:t xml:space="preserve"> representam manifestações em tempo de execução de unidades de código. Um exemplo de um diagrama de implantação é ilustrado na Figura 10.</w:t>
      </w:r>
    </w:p>
    <w:p>
      <w:pPr>
        <w:pStyle w:val="26"/>
        <w:keepNext/>
        <w:jc w:val="center"/>
      </w:pPr>
      <w:bookmarkStart w:id="29" w:name="_Toc75551061"/>
      <w:r>
        <w:t xml:space="preserve">Figura </w:t>
      </w:r>
      <w:r>
        <w:fldChar w:fldCharType="begin"/>
      </w:r>
      <w:r>
        <w:instrText xml:space="preserve"> SEQ Figura \* ARABIC </w:instrText>
      </w:r>
      <w:r>
        <w:fldChar w:fldCharType="separate"/>
      </w:r>
      <w:r>
        <w:t>10</w:t>
      </w:r>
      <w:r>
        <w:fldChar w:fldCharType="end"/>
      </w:r>
      <w:r>
        <w:t xml:space="preserve"> - Exemplo de Diagrama de Implantação</w:t>
      </w:r>
      <w:bookmarkEnd w:id="29"/>
    </w:p>
    <w:p>
      <w:pPr>
        <w:pStyle w:val="40"/>
        <w:ind w:firstLine="0"/>
      </w:pPr>
      <w:r>
        <w:drawing>
          <wp:inline distT="0" distB="0" distL="0" distR="0">
            <wp:extent cx="5760720" cy="2378075"/>
            <wp:effectExtent l="0" t="0" r="0" b="317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pic:cNvPicPr>
                      <a:picLocks noChangeAspect="1"/>
                    </pic:cNvPicPr>
                  </pic:nvPicPr>
                  <pic:blipFill>
                    <a:blip r:embed="rId14"/>
                    <a:stretch>
                      <a:fillRect/>
                    </a:stretch>
                  </pic:blipFill>
                  <pic:spPr>
                    <a:xfrm>
                      <a:off x="0" y="0"/>
                      <a:ext cx="5760720" cy="2378075"/>
                    </a:xfrm>
                    <a:prstGeom prst="rect">
                      <a:avLst/>
                    </a:prstGeom>
                  </pic:spPr>
                </pic:pic>
              </a:graphicData>
            </a:graphic>
          </wp:inline>
        </w:drawing>
      </w:r>
    </w:p>
    <w:p>
      <w:pPr>
        <w:pStyle w:val="40"/>
      </w:pPr>
      <w:r>
        <w:t xml:space="preserve">Fonte: </w:t>
      </w:r>
      <w:r>
        <w:fldChar w:fldCharType="begin"/>
      </w:r>
      <w:r>
        <w:instrText xml:space="preserve"> HYPERLINK "https://creately.com/blog/diagrams/uml-diagram-types-examples/" </w:instrText>
      </w:r>
      <w:r>
        <w:fldChar w:fldCharType="separate"/>
      </w:r>
      <w:r>
        <w:rPr>
          <w:rStyle w:val="16"/>
          <w:sz w:val="20"/>
          <w:szCs w:val="20"/>
        </w:rPr>
        <w:t>https://creately.com/blog/diagrams/uml-diagram-types-examples/</w:t>
      </w:r>
      <w:r>
        <w:rPr>
          <w:rStyle w:val="16"/>
          <w:sz w:val="20"/>
          <w:szCs w:val="20"/>
        </w:rPr>
        <w:fldChar w:fldCharType="end"/>
      </w:r>
      <w:r>
        <w:t xml:space="preserve"> </w:t>
      </w:r>
    </w:p>
    <w:p>
      <w:pPr>
        <w:pStyle w:val="3"/>
      </w:pPr>
      <w:bookmarkStart w:id="30" w:name="_Toc75551082"/>
      <w:r>
        <w:t>Software de gestão de estoques</w:t>
      </w:r>
      <w:bookmarkEnd w:id="30"/>
    </w:p>
    <w:p>
      <w:pPr>
        <w:rPr>
          <w:lang w:eastAsia="zh-CN" w:bidi="hi-IN"/>
        </w:rPr>
      </w:pPr>
    </w:p>
    <w:p>
      <w:pPr>
        <w:pStyle w:val="40"/>
        <w:rPr>
          <w:lang w:eastAsia="zh-CN" w:bidi="hi-IN"/>
        </w:rPr>
      </w:pPr>
      <w:r>
        <w:rPr>
          <w:lang w:eastAsia="zh-CN" w:bidi="hi-IN"/>
        </w:rPr>
        <w:t xml:space="preserve">O sistema de gerenciamento de estoque é um sistema baseado em computador destinado a verificar intensidades de estoque, requisições (demandas), transações e suprimentos. O software de gerenciamento de estoque é um instrumento utilizado para consolidar informações de estoque que anteriormente eram coletadas em formato de cópia impressa ou planilha. Para manter os registros de contas com competência, os proprietários das empresas devem implementar um excelente sistema de gerenciamento de estoque. O estoque nas empresas constitui uma grande parte do investimento que deve ser organizado em sequência para maximizar a obtenção de ganho financeiro. Os estoques registrados manualmente são pouco confiáveis e incompetentes, exceto os que são bem coordenados </w:t>
      </w:r>
      <w:r>
        <w:rPr>
          <w:lang w:eastAsia="zh-CN" w:bidi="hi-IN"/>
        </w:rPr>
        <w:fldChar w:fldCharType="begin" w:fldLock="1"/>
      </w:r>
      <w:r>
        <w:rPr>
          <w:lang w:eastAsia="zh-CN" w:bidi="hi-IN"/>
        </w:rPr>
        <w:instrText xml:space="preserve">ADDIN CSL_CITATION {"citationItems":[{"id":"ITEM-1","itemData":{"DOI":"10.2308/accr.2009.84.2.467","ISSN":"00014826","abstract":"We investigate the association between aggressive tax and financial reporting and find a strong, positive relation. Our results suggest that insufficient costs exist to offset financial and tax reporting incentives, such that nonconformity between financial accounting standards and tax law allows firms to manage book income upward and taxable income downward in the same reporting period. To examine the relation between these aggressive reporting behaviors, we develop a measure of tax reporting aggressiveness that statistically detects tax shelter activity at least as well as, and often better than, other measures. In supplemental stock returns analyses, we confirm that the market overprices financial reporting aggressiveness. We also find that the market overprices tax reporting aggressiveness, but only for firms with the most aggressive financial reporting.","author":[{"dropping-particle":"","family":"Frank","given":"Mary Margaret","non-dropping-particle":"","parse-names":false,"suffix":""},{"dropping-particle":"","family":"Lynch","given":"Luann J.","non-dropping-particle":"","parse-names":false,"suffix":""},{"dropping-particle":"","family":"Rego","given":"Sonja Olhoft","non-dropping-particle":"","parse-names":false,"suffix":""}],"container-title":"Accounting Review","id":"ITEM-1","issue":"2","issued":{"date-parts":[["2009"]]},"title":"Tax reporting aggressiveness and its relation to aggressive financial reporting","type":"paper-conference","volume":"84"},"uris":["http://www.mendeley.com/documents/?uuid=0d293719-5dbf-384b-99df-73d7c4911cd0"]}],"mendeley":{"formattedCitation":"(FRANK; LYNCH; REGO, 2009)","plainTextFormattedCitation":"(FRANK; LYNCH; REGO, 2009)","previouslyFormattedCitation":"(FRANK; LYNCH; REGO, 2009)"},"properties":{"noteIndex":0},"schema":"https://github.com/citation-style-language/schema/raw/master/csl-citation.json"}</w:instrText>
      </w:r>
      <w:r>
        <w:rPr>
          <w:lang w:eastAsia="zh-CN" w:bidi="hi-IN"/>
        </w:rPr>
        <w:fldChar w:fldCharType="separate"/>
      </w:r>
      <w:r>
        <w:rPr>
          <w:lang w:eastAsia="zh-CN" w:bidi="hi-IN"/>
        </w:rPr>
        <w:t>(FRANK; LYNCH; REGO, 2009)</w:t>
      </w:r>
      <w:r>
        <w:rPr>
          <w:lang w:eastAsia="zh-CN" w:bidi="hi-IN"/>
        </w:rPr>
        <w:fldChar w:fldCharType="end"/>
      </w:r>
      <w:r>
        <w:rPr>
          <w:lang w:eastAsia="zh-CN" w:bidi="hi-IN"/>
        </w:rPr>
        <w:t>.</w:t>
      </w:r>
    </w:p>
    <w:p>
      <w:pPr>
        <w:pStyle w:val="40"/>
        <w:rPr>
          <w:lang w:eastAsia="zh-CN" w:bidi="hi-IN"/>
        </w:rPr>
      </w:pPr>
      <w:r>
        <w:rPr>
          <w:lang w:eastAsia="zh-CN" w:bidi="hi-IN"/>
        </w:rPr>
        <w:t xml:space="preserve">Desenvolvedores de </w:t>
      </w:r>
      <w:r>
        <w:rPr>
          <w:i/>
          <w:iCs/>
          <w:lang w:eastAsia="zh-CN" w:bidi="hi-IN"/>
        </w:rPr>
        <w:t>software</w:t>
      </w:r>
      <w:r>
        <w:rPr>
          <w:lang w:eastAsia="zh-CN" w:bidi="hi-IN"/>
        </w:rPr>
        <w:t xml:space="preserve"> utilizam ANGULARJS, PHP, HTML, CSS e banco de dados NoSQL para projetos e implementação de sistemas de gerenciamento de inventário. HTML é usado principalmente para projetar a interface do sistema de inventário e estruturá-la para ser bem definida. CSS também é usado junto com HTML no design do sistema de inventário. ANGULARJS é utilizado para todo o desenvolvimento da aplicação enquanto o PHP é aplicado para o desenvolvimento de todo o backend do sistema para gerenciamento de banco de dados e APIs. O banco de dados NoSQL é o banco de dados usado para armazenar todos os dados que são utilizados durante o desenvolvimento do sistema de inventário </w:t>
      </w:r>
      <w:r>
        <w:rPr>
          <w:lang w:eastAsia="zh-CN" w:bidi="hi-IN"/>
        </w:rPr>
        <w:fldChar w:fldCharType="begin" w:fldLock="1"/>
      </w:r>
      <w:r>
        <w:rPr>
          <w:lang w:eastAsia="zh-CN" w:bidi="hi-IN"/>
        </w:rPr>
        <w:instrText xml:space="preserve">ADDIN CSL_CITATION {"citationItems":[{"id":"ITEM-1","itemData":{"ISSN":"07384602","abstract":"Data mining and knowledge discovery in databases have been attracting a significant amount of research, industry, and media attention of late. What is all the excitement about? This article provides an overview of this emerging field, clarifying how data mining and knowledge discovery in databases are related both to each other and to related fields, such as machine learning, statistics, and databases. The article mentions particular real-world applications, specific data-mining techniques, challenges involved in real-world applications of knowledge discovery, and current and future research directions in the field. Copyright © 1996, American Association for Artificial Intelligence. All rights reserved.","author":[{"dropping-particle":"","family":"Fayyad","given":"Usama","non-dropping-particle":"","parse-names":false,"suffix":""},{"dropping-particle":"","family":"Piatetsky-Shapiro","given":"Gregory","non-dropping-particle":"","parse-names":false,"suffix":""},{"dropping-particle":"","family":"Smyth","given":"Padhraic","non-dropping-particle":"","parse-names":false,"suffix":""}],"container-title":"AI Magazine","id":"ITEM-1","issue":"3","issued":{"date-parts":[["1996"]]},"title":"From data mining to knowledge discovery in databases","type":"article-journal","volume":"17"},"uris":["http://www.mendeley.com/documents/?uuid=aad84fef-2533-3793-9a44-7df56057c10e"]}],"mendeley":{"formattedCitation":"(FAYYAD; PIATETSKY-SHAPIRO; SMYTH, 1996)","plainTextFormattedCitation":"(FAYYAD; PIATETSKY-SHAPIRO; SMYTH, 1996)","previouslyFormattedCitation":"(FAYYAD; PIATETSKY-SHAPIRO; SMYTH, 1996)"},"properties":{"noteIndex":0},"schema":"https://github.com/citation-style-language/schema/raw/master/csl-citation.json"}</w:instrText>
      </w:r>
      <w:r>
        <w:rPr>
          <w:lang w:eastAsia="zh-CN" w:bidi="hi-IN"/>
        </w:rPr>
        <w:fldChar w:fldCharType="separate"/>
      </w:r>
      <w:r>
        <w:rPr>
          <w:lang w:eastAsia="zh-CN" w:bidi="hi-IN"/>
        </w:rPr>
        <w:t>(FAYYAD; PIATETSKY-SHAPIRO; SMYTH, 1996)</w:t>
      </w:r>
      <w:r>
        <w:rPr>
          <w:lang w:eastAsia="zh-CN" w:bidi="hi-IN"/>
        </w:rPr>
        <w:fldChar w:fldCharType="end"/>
      </w:r>
      <w:r>
        <w:rPr>
          <w:lang w:eastAsia="zh-CN" w:bidi="hi-IN"/>
        </w:rPr>
        <w:t>.</w:t>
      </w:r>
    </w:p>
    <w:p>
      <w:pPr>
        <w:pStyle w:val="40"/>
        <w:rPr>
          <w:lang w:eastAsia="zh-CN" w:bidi="hi-IN"/>
        </w:rPr>
      </w:pPr>
      <w:r>
        <w:rPr>
          <w:lang w:eastAsia="zh-CN" w:bidi="hi-IN"/>
        </w:rPr>
        <w:fldChar w:fldCharType="begin" w:fldLock="1"/>
      </w:r>
      <w:r>
        <w:rPr>
          <w:lang w:eastAsia="zh-CN" w:bidi="hi-IN"/>
        </w:rPr>
        <w:instrText xml:space="preserve">ADDIN CSL_CITATION {"citationItems":[{"id":"ITEM-1","itemData":{"DOI":"10.5120/12950-9882","abstract":"Among the many mining algorithms of associations rules, Apriori Algorithm is a classical algorithm that has caused the most discussions; it can effectively carry out the mining association rules. With large database, the process of mining association rules is time consuming. The efficiency becomes crucial factor. Moreover, Apriori algorithm is improved by reducing the number of scanning data base. The proposed algorithm reduces the storage room, improves the competency of performance with negligible error of the algorithm. Finally, the improved Apriori algorithm can solve the problem of traditional Apriori algorithm. After analyzing the Apriori algorithm, this algorithm is incapable due to it scans the database several times. Based on the planning of getting to database once, a new recoverd algorithm formed on the Apriori is put forward in this paper. Experiments show that it can mostly adds computation competency, i.e. minimize the calculating time and space. This algorithm has been broadly used for Grocery rooms in customer consumer knowledge mining.","author":[{"dropping-particle":"","family":"Agarwal","given":"Pragya","non-dropping-particle":"","parse-names":false,"suffix":""},{"dropping-particle":"","family":"Lal Yadav","given":"Madan","non-dropping-particle":"","parse-names":false,"suffix":""},{"dropping-particle":"","family":"Anand","given":"Nupur","non-dropping-particle":"","parse-names":false,"suffix":""}],"container-title":"International Journal of Computer Applications","id":"ITEM-1","issue":"14","issued":{"date-parts":[["2013"]]},"title":"Study on Apriori Algorithm and its Application in Grocery Store","type":"article-journal","volume":"74"},"uris":["http://www.mendeley.com/documents/?uuid=7e3ee5f4-fe89-3b2b-8788-1bce128f0b56"]}],"mendeley":{"formattedCitation":"(AGARWAL; LAL YADAV; ANAND, 2013)","manualFormatting":"Agarwal, Lal Yadav e Anand (2013)","plainTextFormattedCitation":"(AGARWAL; LAL YADAV; ANAND, 2013)","previouslyFormattedCitation":"(AGARWAL; LAL YADAV; ANAND, 2013)"},"properties":{"noteIndex":0},"schema":"https://github.com/citation-style-language/schema/raw/master/csl-citation.json"}</w:instrText>
      </w:r>
      <w:r>
        <w:rPr>
          <w:lang w:eastAsia="zh-CN" w:bidi="hi-IN"/>
        </w:rPr>
        <w:fldChar w:fldCharType="separate"/>
      </w:r>
      <w:r>
        <w:rPr>
          <w:lang w:eastAsia="zh-CN" w:bidi="hi-IN"/>
        </w:rPr>
        <w:t>Agarwal, Lal Yadav e Anand (2013)</w:t>
      </w:r>
      <w:r>
        <w:rPr>
          <w:lang w:eastAsia="zh-CN" w:bidi="hi-IN"/>
        </w:rPr>
        <w:fldChar w:fldCharType="end"/>
      </w:r>
      <w:r>
        <w:rPr>
          <w:lang w:eastAsia="zh-CN" w:bidi="hi-IN"/>
        </w:rPr>
        <w:t xml:space="preserve"> pesquisaram o algoritmo Apriori que foi desenvolvido em java e era uma associação que conduz o aplicativo de mineração de dados a serem utilizados no </w:t>
      </w:r>
      <w:r>
        <w:rPr>
          <w:i/>
          <w:iCs/>
          <w:lang w:eastAsia="zh-CN" w:bidi="hi-IN"/>
        </w:rPr>
        <w:t>software</w:t>
      </w:r>
      <w:r>
        <w:rPr>
          <w:lang w:eastAsia="zh-CN" w:bidi="hi-IN"/>
        </w:rPr>
        <w:t xml:space="preserve"> de gestão de estoque. Este algoritmo poderia ser aplicado para gerenciar negociações de mercadorias, fornecendo aos comerciantes detalhes sobre a previsão das tendências de vendas do produto, bem como as atitudes do consumidor. </w:t>
      </w:r>
    </w:p>
    <w:p>
      <w:pPr>
        <w:rPr>
          <w:lang w:eastAsia="zh-CN" w:bidi="hi-IN"/>
        </w:rPr>
      </w:pPr>
      <w:r>
        <w:rPr>
          <w:lang w:eastAsia="zh-CN" w:bidi="hi-IN"/>
        </w:rPr>
        <w:t xml:space="preserve"> </w:t>
      </w:r>
    </w:p>
    <w:p>
      <w:pPr>
        <w:rPr>
          <w:lang w:eastAsia="zh-CN" w:bidi="hi-IN"/>
        </w:rPr>
      </w:pPr>
    </w:p>
    <w:p>
      <w:pPr>
        <w:rPr>
          <w:lang w:eastAsia="zh-CN" w:bidi="hi-IN"/>
        </w:rPr>
        <w:sectPr>
          <w:headerReference r:id="rId3" w:type="default"/>
          <w:pgSz w:w="11907" w:h="16840"/>
          <w:pgMar w:top="1701" w:right="1134" w:bottom="1134" w:left="1701" w:header="709" w:footer="709" w:gutter="0"/>
          <w:cols w:space="708" w:num="1"/>
          <w:docGrid w:linePitch="360" w:charSpace="0"/>
        </w:sectPr>
      </w:pPr>
    </w:p>
    <w:p>
      <w:pPr>
        <w:pStyle w:val="3"/>
      </w:pPr>
      <w:bookmarkStart w:id="31" w:name="_Toc75551083"/>
      <w:r>
        <w:t>Processo de software</w:t>
      </w:r>
      <w:bookmarkEnd w:id="31"/>
    </w:p>
    <w:p>
      <w:pPr>
        <w:pStyle w:val="40"/>
      </w:pPr>
      <w:r>
        <w:t xml:space="preserve">Um processo de </w:t>
      </w:r>
      <w:r>
        <w:rPr>
          <w:i/>
          <w:iCs/>
        </w:rPr>
        <w:t>software</w:t>
      </w:r>
      <w:r>
        <w:t xml:space="preserve"> é um conjunto de atividades que levam à produção de um produto de </w:t>
      </w:r>
      <w:r>
        <w:rPr>
          <w:i/>
          <w:iCs/>
        </w:rPr>
        <w:t>software</w:t>
      </w:r>
      <w:r>
        <w:t>. Essas atividades podem envolver o desenvolvimento de software a partir do zero em uma linguagem padrão de programação como Java ou C, no entanto, aplicações não são necessariamente desenvolvidas dessa forma. Atualmente, novos softwares de negócios são desenvolvidos por meio da extensão e modificação de sistemas existentes ou por meio da configuração e integração de prateleira ou componentes do sistema (SOMMERVILLE, 2011).</w:t>
      </w:r>
    </w:p>
    <w:p>
      <w:pPr>
        <w:pStyle w:val="40"/>
      </w:pPr>
      <w:r>
        <w:t xml:space="preserve">Segundo Presman (2011), o processo de software é definido como uma metodologia para as atividades, ações e tarefas necessárias para desenvolver um </w:t>
      </w:r>
      <w:r>
        <w:rPr>
          <w:i/>
          <w:iCs/>
        </w:rPr>
        <w:t>software</w:t>
      </w:r>
      <w:r>
        <w:t xml:space="preserve"> de alta qualidade. Um processo de </w:t>
      </w:r>
      <w:r>
        <w:rPr>
          <w:i/>
          <w:iCs/>
        </w:rPr>
        <w:t xml:space="preserve">software </w:t>
      </w:r>
      <w:r>
        <w:t xml:space="preserve">define a abordagem adotada conforme um </w:t>
      </w:r>
      <w:r>
        <w:rPr>
          <w:i/>
          <w:iCs/>
        </w:rPr>
        <w:t>software</w:t>
      </w:r>
      <w:r>
        <w:t xml:space="preserve"> é elaborado pela engenharia.</w:t>
      </w:r>
    </w:p>
    <w:p>
      <w:pPr>
        <w:pStyle w:val="2"/>
      </w:pPr>
      <w:bookmarkStart w:id="32" w:name="_Toc75551084"/>
      <w:r>
        <w:t>Metodologia</w:t>
      </w:r>
      <w:bookmarkEnd w:id="32"/>
    </w:p>
    <w:p>
      <w:pPr>
        <w:pStyle w:val="40"/>
      </w:pPr>
      <w:r>
        <w:t xml:space="preserve">A metodologia de pesquisa pode ser definida como um tipo de técnica de pesquisa e design, de coleta e análise de dados para criar evidências que possam apoiar a pesquisa. A metodologia explica as maneiras de estudar um problema e a razão de usar o método e a técnica propostos </w:t>
      </w:r>
      <w:r>
        <w:rPr>
          <w:rStyle w:val="15"/>
        </w:rPr>
        <w:fldChar w:fldCharType="begin" w:fldLock="1"/>
      </w:r>
      <w:r>
        <w:instrText xml:space="preserve">ADDIN CSL_CITATION {"citationItems":[{"id":"ITEM-1","itemData":{"DOI":"10.5613/rzs.43.1.6","ISSN":"0350154X","abstract":"\" Sarah Tracy has crafted an arresting and energetic field guide for those undertaking qualitative work in a wide variety of research areas. Comprehensive and eclectic, yet full of solid tips and engaging examples, this is a fine read for the experienced qualitative researcher and a most practical and thoughtful one for the uninitiated. \" John Van Maanen, MIT \" I can't wait to teach qualitative methods again, just so I can use Sarah Tracy's well-researched, readable, and comprehensive book. Rarely has a text so successfully connected personal experience with engaging and storied plotlines, practical advice, and conceptual and analytic development. Perfect for demonstrating the value of all approaches, it's a winner in every way. Those in communication – all fields really – are in for a real treat. \"","author":[{"dropping-particle":"","family":"Barada","given":"Valerija","non-dropping-particle":"","parse-names":false,"suffix":""}],"container-title":"Revija za sociologiju","id":"ITEM-1","issued":{"date-parts":[["2013"]]},"title":"Sarah J. Tracy, Qualitative Research Methods: Collecting Evidence, Crafting Analysis, Communicating Impact","type":"article-journal"},"uris":["http://www.mendeley.com/documents/?uuid=6908fbe5-2840-4e66-ba01-25f1d7c2fe63"]}],"mendeley":{"formattedCitation":"(BARADA, 2013)","plainTextFormattedCitation":"(BARADA, 2013)","previouslyFormattedCitation":"(BARADA, 2013)"},"properties":{"noteIndex":0},"schema":"https://github.com/citation-style-language/schema/raw/master/csl-citation.json"}</w:instrText>
      </w:r>
      <w:r>
        <w:rPr>
          <w:rStyle w:val="15"/>
        </w:rPr>
        <w:fldChar w:fldCharType="separate"/>
      </w:r>
      <w:r>
        <w:t>(BARADA, 2013)</w:t>
      </w:r>
      <w:r>
        <w:rPr>
          <w:rStyle w:val="15"/>
        </w:rPr>
        <w:fldChar w:fldCharType="end"/>
      </w:r>
      <w:r>
        <w:t xml:space="preserve">. </w:t>
      </w:r>
    </w:p>
    <w:p>
      <w:pPr>
        <w:pStyle w:val="40"/>
      </w:pPr>
      <w:r>
        <w:t xml:space="preserve">Esta pesquisa se classifica como qualitativa, caracterizada pelo uso de métodos que procuram investigar traços inerentes aos objetos de investigação e que tendem a ser de natureza mais interpretativa </w:t>
      </w:r>
      <w:r>
        <w:rPr>
          <w:rStyle w:val="15"/>
        </w:rPr>
        <w:fldChar w:fldCharType="begin" w:fldLock="1"/>
      </w:r>
      <w:r>
        <w:instrText xml:space="preserve">ADDIN CSL_CITATION {"citationItems":[{"id":"ITEM-1","itemData":{"DOI":"10.1007/978-0-230-36490-5","ISBN":"978-0-230-24897-7","abstract":"This book will continue to provide advanced undergraduate and postgraduate students with an accessible overview of the 'nuts and bolts' of research. The Foundations of Research 2e covers the tools, terminology and research perspectives students need to know in order to (i) engage in academic debates; (ii) successfully complete their long essays, dissertations and theses, and (iii) familiarise themselves with the roots of research, preparing them for further research. The new edition will take account of the new developments that have taken place since the book first appeared five years ago. Many of the examples in the current edition will be updated using debates and examples from current research. Furthermore, the author has added more examples in order to clarify some of his original arguments. Since the book was first published, no significant competitor has entered the market place, whilst the plethora of specialist books – to which Palgrave has contributed – offering help with your 'dissertation', 'thesis', 'supervisor relationship', 'research methods', 'successful project' and so on, has surged. There is still no other text which does what Foundations of Research does: offer the advanced undergraduate/postgraduate an accessible overview of the 'hard stuff' in and around research. The author has used the feedback he received on the first edition to help him shape his proposal for a second edition, to ensure it is as relevant as possible for the wide variety of markets that the first edition appealed to. He has included entirely new sections on plagiarism web-based research, and added a new example which demonstrates how to set up a hypothesis.","author":[{"dropping-particle":"","family":"Grix","given":"Jonathan","non-dropping-particle":"","parse-names":false,"suffix":""}],"container-title":"The Foundations of Research","id":"ITEM-1","issued":{"date-parts":[["2010"]]},"publisher":"Macmillan Education UK","publisher-place":"London","title":"The Foundations of Research","type":"book"},"uris":["http://www.mendeley.com/documents/?uuid=da14d142-f227-4ad3-a2ff-e0b6a4278784"]}],"mendeley":{"formattedCitation":"(GRIX, 2010)","plainTextFormattedCitation":"(GRIX, 2010)","previouslyFormattedCitation":"(GRIX, 2010)"},"properties":{"noteIndex":0},"schema":"https://github.com/citation-style-language/schema/raw/master/csl-citation.json"}</w:instrText>
      </w:r>
      <w:r>
        <w:rPr>
          <w:rStyle w:val="15"/>
        </w:rPr>
        <w:fldChar w:fldCharType="separate"/>
      </w:r>
      <w:r>
        <w:t>(GRIX, 2010)</w:t>
      </w:r>
      <w:r>
        <w:rPr>
          <w:rStyle w:val="15"/>
        </w:rPr>
        <w:fldChar w:fldCharType="end"/>
      </w:r>
      <w:r>
        <w:t xml:space="preserve">. Os pontos fortes da pesquisa qualitativa estão enraizados principalmente em sua abordagem indutiva, em que o pesquisador coleta dados e desenvolve teorias como resultado da análise destes dados, seu foco em fenômenos ou pessoas específicas e sua ênfase em palavras ao invés de números </w:t>
      </w:r>
      <w:r>
        <w:rPr>
          <w:rStyle w:val="15"/>
        </w:rPr>
        <w:fldChar w:fldCharType="begin" w:fldLock="1"/>
      </w:r>
      <w:r>
        <w:instrText xml:space="preserve">ADDIN CSL_CITATION {"citationItems":[{"id":"ITEM-1","itemData":{"ISBN":"9781412981194","ISSN":"00178055","abstract":"Chapter 3 Conceptual Framework What Do You Think Is Going On?","author":[{"dropping-particle":"","family":"Maxwell","given":"Joseph A.","non-dropping-particle":"","parse-names":false,"suffix":""}],"container-title":"Qualitative Research Design: An Interactive Approach","id":"ITEM-1","issued":{"date-parts":[["2013"]]},"title":"A Model for qualitative research design","type":"article-journal"},"uris":["http://www.mendeley.com/documents/?uuid=5c2923b9-58b2-429f-b01c-ff8cd3ec7938"]}],"mendeley":{"formattedCitation":"(MAXWELL, 2013)","plainTextFormattedCitation":"(MAXWELL, 2013)","previouslyFormattedCitation":"(MAXWELL, 2013)"},"properties":{"noteIndex":0},"schema":"https://github.com/citation-style-language/schema/raw/master/csl-citation.json"}</w:instrText>
      </w:r>
      <w:r>
        <w:rPr>
          <w:rStyle w:val="15"/>
        </w:rPr>
        <w:fldChar w:fldCharType="separate"/>
      </w:r>
      <w:r>
        <w:t>(MAXWELL, 2013)</w:t>
      </w:r>
      <w:r>
        <w:rPr>
          <w:rStyle w:val="15"/>
        </w:rPr>
        <w:fldChar w:fldCharType="end"/>
      </w:r>
      <w:r>
        <w:t>.</w:t>
      </w:r>
    </w:p>
    <w:p>
      <w:pPr>
        <w:pStyle w:val="34"/>
        <w:keepNext/>
        <w:numPr>
          <w:ilvl w:val="0"/>
          <w:numId w:val="5"/>
        </w:numPr>
        <w:suppressAutoHyphens/>
        <w:autoSpaceDN w:val="0"/>
        <w:spacing w:before="240" w:after="240" w:line="240" w:lineRule="auto"/>
        <w:contextualSpacing w:val="0"/>
        <w:textAlignment w:val="baseline"/>
        <w:outlineLvl w:val="1"/>
        <w:rPr>
          <w:rFonts w:ascii="Times New Roman" w:hAnsi="Times New Roman" w:eastAsia="Noto Sans CJK SC" w:cs="FreeSans"/>
          <w:b/>
          <w:bCs/>
          <w:vanish/>
          <w:kern w:val="3"/>
          <w:sz w:val="24"/>
          <w:szCs w:val="28"/>
          <w:lang w:eastAsia="zh-CN" w:bidi="hi-IN"/>
        </w:rPr>
      </w:pPr>
      <w:bookmarkStart w:id="33" w:name="_Toc70971986"/>
      <w:bookmarkEnd w:id="33"/>
      <w:bookmarkStart w:id="34" w:name="_Toc70971829"/>
      <w:bookmarkEnd w:id="34"/>
      <w:bookmarkStart w:id="35" w:name="_Toc70972009"/>
      <w:bookmarkEnd w:id="35"/>
      <w:bookmarkStart w:id="36" w:name="_Toc75551085"/>
      <w:bookmarkEnd w:id="36"/>
    </w:p>
    <w:p>
      <w:pPr>
        <w:pStyle w:val="34"/>
        <w:keepNext/>
        <w:numPr>
          <w:ilvl w:val="0"/>
          <w:numId w:val="5"/>
        </w:numPr>
        <w:suppressAutoHyphens/>
        <w:autoSpaceDN w:val="0"/>
        <w:spacing w:before="240" w:after="240" w:line="240" w:lineRule="auto"/>
        <w:contextualSpacing w:val="0"/>
        <w:textAlignment w:val="baseline"/>
        <w:outlineLvl w:val="1"/>
        <w:rPr>
          <w:rFonts w:ascii="Times New Roman" w:hAnsi="Times New Roman" w:eastAsia="Noto Sans CJK SC" w:cs="FreeSans"/>
          <w:b/>
          <w:bCs/>
          <w:vanish/>
          <w:kern w:val="3"/>
          <w:sz w:val="24"/>
          <w:szCs w:val="28"/>
          <w:lang w:eastAsia="zh-CN" w:bidi="hi-IN"/>
        </w:rPr>
      </w:pPr>
      <w:bookmarkStart w:id="37" w:name="_Toc70971830"/>
      <w:bookmarkEnd w:id="37"/>
      <w:bookmarkStart w:id="38" w:name="_Toc75551086"/>
      <w:bookmarkEnd w:id="38"/>
      <w:bookmarkStart w:id="39" w:name="_Toc70971987"/>
      <w:bookmarkEnd w:id="39"/>
      <w:bookmarkStart w:id="40" w:name="_Toc70972010"/>
      <w:bookmarkEnd w:id="40"/>
    </w:p>
    <w:p>
      <w:pPr>
        <w:pStyle w:val="3"/>
      </w:pPr>
      <w:bookmarkStart w:id="41" w:name="_Toc75551087"/>
      <w:r>
        <w:t>Concepção</w:t>
      </w:r>
      <w:bookmarkEnd w:id="41"/>
      <w:r>
        <w:t xml:space="preserve"> </w:t>
      </w:r>
    </w:p>
    <w:p>
      <w:pPr>
        <w:pStyle w:val="40"/>
      </w:pPr>
      <w:r>
        <w:t xml:space="preserve">O início do planejamento do projeto se fará com o levantamento dos requisitos funcionais e não-funcionais através de entrevista com os </w:t>
      </w:r>
      <w:r>
        <w:rPr>
          <w:i/>
        </w:rPr>
        <w:t>stakeholders</w:t>
      </w:r>
      <w:r>
        <w:t xml:space="preserve">, caracterizados, neste caso, pelo proprietário da empresa. Então, será feita uma modelagem dos dados obtidos na entrevista, mapeando as funcionalidades que o </w:t>
      </w:r>
      <w:r>
        <w:rPr>
          <w:i/>
        </w:rPr>
        <w:t>software</w:t>
      </w:r>
      <w:r>
        <w:t xml:space="preserve"> deverá apresentar e suas interações com o usuário, utilizando a Linguagem Unificada de Modelagem, do inglês </w:t>
      </w:r>
      <w:r>
        <w:rPr>
          <w:i/>
        </w:rPr>
        <w:t>Unified Modeling Language</w:t>
      </w:r>
      <w:r>
        <w:t xml:space="preserve"> (UML). </w:t>
      </w:r>
    </w:p>
    <w:p>
      <w:pPr>
        <w:pStyle w:val="40"/>
      </w:pPr>
      <w:r>
        <w:t xml:space="preserve">Optou-se por representar as características do </w:t>
      </w:r>
      <w:r>
        <w:rPr>
          <w:i/>
        </w:rPr>
        <w:t>software</w:t>
      </w:r>
      <w:r>
        <w:t xml:space="preserve"> usando a UML, uma notação popular e amplamente suportada </w:t>
      </w:r>
      <w:r>
        <w:rPr>
          <w:rStyle w:val="15"/>
        </w:rPr>
        <w:fldChar w:fldCharType="begin" w:fldLock="1"/>
      </w:r>
      <w:r>
        <w:instrText xml:space="preserve">ADDIN CSL_CITATION {"citationItems":[{"id":"ITEM-1","itemData":{"DOI":"10.4018/jdm.2001010103","ISSN":"1063-8016","abstract":"United modeling language (UML) is a new approach to software modeling. Specifically, UML is a third-generation method for specifying, visualizing, and documenting the artifacts of an object-oriented system under development. The UML not only represents the unification of the Booch, OMT, and Objectory methods, it also incorporates ideas from other methodologists. Because UML is the direct and backward-compatible successor to the Booch, OMT, and Objectory methods, moving from any of these three classic methods to the UML is straightforward.","author":[{"dropping-particle":"","family":"Siau","given":"Keng","non-dropping-particle":"","parse-names":false,"suffix":""},{"dropping-particle":"","family":"Cao","given":"Qing","non-dropping-particle":"","parse-names":false,"suffix":""}],"container-title":"Journal of Database Management","id":"ITEM-1","issue":"1","issued":{"date-parts":[["2001","1"]]},"page":"26-34","publisher":"Miller Freeman Publ Inc","title":"Unified Modeling Language","type":"article-journal","volume":"12"},"uris":["http://www.mendeley.com/documents/?uuid=722f776e-4caf-3601-9fd2-95ec3b68e30e"]}],"mendeley":{"formattedCitation":"(SIAU; CAO, 2001)","plainTextFormattedCitation":"(SIAU; CAO, 2001)","previouslyFormattedCitation":"(SIAU; CAO, 2001)"},"properties":{"noteIndex":0},"schema":"https://github.com/citation-style-language/schema/raw/master/csl-citation.json"}</w:instrText>
      </w:r>
      <w:r>
        <w:rPr>
          <w:rStyle w:val="15"/>
        </w:rPr>
        <w:fldChar w:fldCharType="separate"/>
      </w:r>
      <w:r>
        <w:rPr>
          <w:bCs/>
        </w:rPr>
        <w:t>(SIAU; CAO, 2001)</w:t>
      </w:r>
      <w:r>
        <w:rPr>
          <w:rStyle w:val="15"/>
        </w:rPr>
        <w:fldChar w:fldCharType="end"/>
      </w:r>
      <w:r>
        <w:t xml:space="preserve">. A UML provou ser muito adequada para esse propósito, uma vez que possui mecanismos de extensibilidade embutidos que permitem que extensões específicas sejam realizadas em certos domínios, caso necessário. Com esses mecanismos, espera-se ser possível representar as funcionalidades requeridas pelos </w:t>
      </w:r>
      <w:r>
        <w:rPr>
          <w:i/>
        </w:rPr>
        <w:t>stakeholders</w:t>
      </w:r>
      <w:r>
        <w:t xml:space="preserve"> de maneira visual, com a utilização de diagramas, facilitando a compreensão da proposta do </w:t>
      </w:r>
      <w:r>
        <w:rPr>
          <w:i/>
        </w:rPr>
        <w:t>software</w:t>
      </w:r>
      <w:r>
        <w:t xml:space="preserve"> em questão.</w:t>
      </w:r>
    </w:p>
    <w:p>
      <w:pPr>
        <w:pStyle w:val="3"/>
      </w:pPr>
      <w:bookmarkStart w:id="42" w:name="_Toc75551088"/>
      <w:r>
        <w:t>Elaboração</w:t>
      </w:r>
      <w:bookmarkEnd w:id="42"/>
    </w:p>
    <w:p>
      <w:pPr>
        <w:pStyle w:val="40"/>
      </w:pPr>
      <w:r>
        <w:t xml:space="preserve">Para elaboração do projeto de </w:t>
      </w:r>
      <w:r>
        <w:rPr>
          <w:i/>
          <w:iCs/>
        </w:rPr>
        <w:t>software</w:t>
      </w:r>
      <w:r>
        <w:t xml:space="preserve">, será utilizado o Documento de Modelagem de Software (DMS). O documento em questão oferece um guia passo a passo de como elaborar um projeto de </w:t>
      </w:r>
      <w:r>
        <w:rPr>
          <w:i/>
          <w:iCs/>
        </w:rPr>
        <w:t>software</w:t>
      </w:r>
      <w:r>
        <w:t xml:space="preserve">, garantindo que pontos essenciais, como confecção de atas das reuniões com os </w:t>
      </w:r>
      <w:r>
        <w:rPr>
          <w:i/>
          <w:iCs/>
        </w:rPr>
        <w:t>stakeholders</w:t>
      </w:r>
      <w:r>
        <w:t>, sejam realizadas.</w:t>
      </w:r>
    </w:p>
    <w:p>
      <w:pPr>
        <w:pStyle w:val="3"/>
      </w:pPr>
      <w:bookmarkStart w:id="43" w:name="_Toc75551089"/>
      <w:r>
        <w:t>Modelo Cascata</w:t>
      </w:r>
      <w:bookmarkEnd w:id="43"/>
    </w:p>
    <w:p>
      <w:pPr>
        <w:pStyle w:val="40"/>
      </w:pPr>
      <w:r>
        <w:rPr>
          <w:lang w:eastAsia="zh-CN"/>
        </w:rPr>
        <w:t xml:space="preserve">Se desenvolverá o projeto de </w:t>
      </w:r>
      <w:r>
        <w:rPr>
          <w:i/>
          <w:iCs/>
          <w:lang w:eastAsia="zh-CN"/>
        </w:rPr>
        <w:t>software</w:t>
      </w:r>
      <w:r>
        <w:rPr>
          <w:lang w:eastAsia="zh-CN"/>
        </w:rPr>
        <w:t xml:space="preserve"> baseando-se no modelo cascata. O modelo em cascata é consistente com outros modelos de processos de engenharia, e a documentação é produzida em cada fase do ciclo. Dessa forma, o processo torna-se visível, e os gerentes podem monitorar o progresso de acordo com o plano de desenvolvimento </w:t>
      </w:r>
      <w:r>
        <w:t>(SOMMERVILLE, 2011)</w:t>
      </w:r>
      <w:r>
        <w:rPr>
          <w:lang w:eastAsia="zh-CN"/>
        </w:rPr>
        <w:t>.</w:t>
      </w:r>
      <w:r>
        <w:rPr>
          <w:rFonts w:ascii="Lucida Sans Unicode" w:hAnsi="Lucida Sans Unicode" w:eastAsia="Lucida Sans Unicode" w:cs="Lucida Sans Unicode"/>
          <w:szCs w:val="18"/>
          <w:lang w:eastAsia="zh-CN" w:bidi="ar"/>
        </w:rPr>
        <w:t xml:space="preserve"> </w:t>
      </w:r>
    </w:p>
    <w:p>
      <w:pPr>
        <w:pStyle w:val="40"/>
      </w:pPr>
      <w:r>
        <w:t>Em princípio, o modelo cascata deve ser usado apenas quando os requisitos são bem compreendidos e pouco provavelmente venham a ser radicalmente alterados durante o desenvolvimento do sistema. No entanto, o modelo em cascata reflete o tipo de processo usado em outros projetos de engenharia. Como é mais fácil usar um modelo de gerenciamento comum para vários tipos de projeto, processos de software baseados no modelo em cascata ainda são comumente utilizados (SOMMERVILLE, 2011).</w:t>
      </w:r>
    </w:p>
    <w:p>
      <w:pPr>
        <w:pStyle w:val="40"/>
      </w:pPr>
      <w:r>
        <w:rPr>
          <w:rStyle w:val="38"/>
          <w:i w:val="0"/>
          <w:iCs w:val="0"/>
          <w:kern w:val="0"/>
          <w:lang w:eastAsia="pt-BR" w:bidi="ar-SA"/>
        </w:rPr>
        <w:t>Um esquema de modelo em cascata é apresentado na Figura 11. Começa-se com a definição de requisitos. Os</w:t>
      </w:r>
      <w:r>
        <w:t xml:space="preserve"> serviços, restrições e metas do sistema são estabelecidos por meio de consulta aos usuários. Em seguida, são definidos em detalhes e funcionam como uma especificação do sistema. </w:t>
      </w:r>
    </w:p>
    <w:p>
      <w:pPr>
        <w:pStyle w:val="26"/>
        <w:keepNext/>
        <w:jc w:val="center"/>
      </w:pPr>
      <w:bookmarkStart w:id="44" w:name="_Toc75551062"/>
      <w:r>
        <w:t xml:space="preserve">Figura </w:t>
      </w:r>
      <w:r>
        <w:fldChar w:fldCharType="begin"/>
      </w:r>
      <w:r>
        <w:instrText xml:space="preserve"> SEQ Figura \* ARABIC </w:instrText>
      </w:r>
      <w:r>
        <w:fldChar w:fldCharType="separate"/>
      </w:r>
      <w:r>
        <w:t>11</w:t>
      </w:r>
      <w:r>
        <w:fldChar w:fldCharType="end"/>
      </w:r>
      <w:r>
        <w:t xml:space="preserve"> - Modelo em cascata</w:t>
      </w:r>
      <w:bookmarkEnd w:id="44"/>
    </w:p>
    <w:p>
      <w:pPr>
        <w:pStyle w:val="26"/>
        <w:jc w:val="center"/>
      </w:pPr>
      <w:r>
        <w:rPr>
          <w:color w:val="FF0000"/>
        </w:rPr>
        <w:drawing>
          <wp:inline distT="0" distB="0" distL="114300" distR="114300">
            <wp:extent cx="4930140" cy="2433320"/>
            <wp:effectExtent l="0" t="0" r="3810" b="5080"/>
            <wp:docPr id="5" name="Imagem 5" descr="modelo casc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modelo cascata"/>
                    <pic:cNvPicPr>
                      <a:picLocks noChangeAspect="1"/>
                    </pic:cNvPicPr>
                  </pic:nvPicPr>
                  <pic:blipFill>
                    <a:blip r:embed="rId15"/>
                    <a:srcRect t="11406"/>
                    <a:stretch>
                      <a:fillRect/>
                    </a:stretch>
                  </pic:blipFill>
                  <pic:spPr>
                    <a:xfrm>
                      <a:off x="0" y="0"/>
                      <a:ext cx="4945403" cy="2441054"/>
                    </a:xfrm>
                    <a:prstGeom prst="rect">
                      <a:avLst/>
                    </a:prstGeom>
                    <a:ln>
                      <a:noFill/>
                    </a:ln>
                  </pic:spPr>
                </pic:pic>
              </a:graphicData>
            </a:graphic>
          </wp:inline>
        </w:drawing>
      </w:r>
    </w:p>
    <w:p>
      <w:pPr>
        <w:pStyle w:val="40"/>
        <w:ind w:firstLine="0"/>
        <w:jc w:val="center"/>
        <w:rPr>
          <w:rFonts w:eastAsia="Times-Roman"/>
          <w:lang w:eastAsia="zh-CN" w:bidi="ar"/>
        </w:rPr>
      </w:pPr>
      <w:r>
        <w:rPr>
          <w:lang w:val="en-US"/>
        </w:rPr>
        <w:t xml:space="preserve">Fonte: </w:t>
      </w:r>
      <w:r>
        <w:rPr>
          <w:rFonts w:eastAsia="Times-Roman"/>
          <w:lang w:eastAsia="zh-CN" w:bidi="ar"/>
        </w:rPr>
        <w:t>Sommerville (2011, p. 20)</w:t>
      </w:r>
    </w:p>
    <w:p>
      <w:pPr>
        <w:pStyle w:val="40"/>
      </w:pPr>
      <w:r>
        <w:rPr>
          <w:rStyle w:val="38"/>
          <w:i w:val="0"/>
          <w:iCs w:val="0"/>
        </w:rPr>
        <w:t xml:space="preserve">A segunda etapa é o projeto do </w:t>
      </w:r>
      <w:r>
        <w:rPr>
          <w:rStyle w:val="38"/>
        </w:rPr>
        <w:t>software</w:t>
      </w:r>
      <w:r>
        <w:rPr>
          <w:rStyle w:val="38"/>
          <w:i w:val="0"/>
          <w:iCs w:val="0"/>
        </w:rPr>
        <w:t xml:space="preserve"> em si.</w:t>
      </w:r>
      <w:r>
        <w:rPr>
          <w:lang w:eastAsia="zh-CN"/>
        </w:rPr>
        <w:t xml:space="preserve"> O processo de projeto de sistemas aloca os requisitos tanto para sistemas de </w:t>
      </w:r>
      <w:r>
        <w:rPr>
          <w:i/>
          <w:iCs/>
          <w:lang w:eastAsia="zh-CN"/>
        </w:rPr>
        <w:t>hardware</w:t>
      </w:r>
      <w:r>
        <w:rPr>
          <w:lang w:eastAsia="zh-CN"/>
        </w:rPr>
        <w:t xml:space="preserve"> como para sistemas de </w:t>
      </w:r>
      <w:r>
        <w:rPr>
          <w:i/>
          <w:iCs/>
          <w:lang w:eastAsia="zh-CN"/>
        </w:rPr>
        <w:t>software</w:t>
      </w:r>
      <w:r>
        <w:rPr>
          <w:lang w:eastAsia="zh-CN"/>
        </w:rPr>
        <w:t xml:space="preserve">, por meio da definição de uma arquitetura geral do sistema. O projeto de </w:t>
      </w:r>
      <w:r>
        <w:rPr>
          <w:i/>
          <w:iCs/>
          <w:lang w:eastAsia="zh-CN"/>
        </w:rPr>
        <w:t>software</w:t>
      </w:r>
      <w:r>
        <w:rPr>
          <w:lang w:eastAsia="zh-CN"/>
        </w:rPr>
        <w:t xml:space="preserve"> envolve identificação e descrição das abstrações fundamentais do sistema de </w:t>
      </w:r>
      <w:r>
        <w:rPr>
          <w:i/>
          <w:iCs/>
          <w:lang w:eastAsia="zh-CN"/>
        </w:rPr>
        <w:t>software</w:t>
      </w:r>
      <w:r>
        <w:rPr>
          <w:lang w:eastAsia="zh-CN"/>
        </w:rPr>
        <w:t xml:space="preserve"> e seus relacionamentos </w:t>
      </w:r>
      <w:r>
        <w:rPr>
          <w:lang w:eastAsia="zh-CN"/>
        </w:rPr>
        <w:fldChar w:fldCharType="begin" w:fldLock="1"/>
      </w:r>
      <w:r>
        <w:rPr>
          <w:lang w:eastAsia="zh-CN"/>
        </w:rPr>
        <w:instrText xml:space="preserve">ADDIN CSL_CITATION {"citationItems":[{"id":"ITEM-1","itemData":{"abstract":"No intuito de atender às necessidades de alunos e professores dos cursos de ciência da computação, engenharia de computação e sistema de informação, esta nona edição de 'Engenharia de Software' teve seu conteúdo reestruturado e atualizado. A obra conta com capítulos que focalizam o desenvolvimento ágil de software e os sistemas embarcados, além de trazer novas abordagens sobre engenharia dirigida a modelos, desenvolvimento open source, modelo Swiss Cheese de Reason, arquiteturas de sistemas confiáveis, reúso de COTS e planejamento ágil.","author":[{"dropping-particle":"","family":"Sommerville","given":"Ian","non-dropping-particle":"","parse-names":false,"suffix":""}],"id":"ITEM-1","issued":{"date-parts":[["2011"]]},"publisher":"Pearson Brasil","title":"Engenharia de Software","type":"book"},"uris":["http://www.mendeley.com/documents/?uuid=6c5ff80c-8834-3bdb-93b2-0a59ac8b9344"]}],"mendeley":{"formattedCitation":"(SOMMERVILLE, 2011)","plainTextFormattedCitation":"(SOMMERVILLE, 2011)","previouslyFormattedCitation":"(SOMMERVILLE, 2011)"},"properties":{"noteIndex":0},"schema":"https://github.com/citation-style-language/schema/raw/master/csl-citation.json"}</w:instrText>
      </w:r>
      <w:r>
        <w:rPr>
          <w:lang w:eastAsia="zh-CN"/>
        </w:rPr>
        <w:fldChar w:fldCharType="separate"/>
      </w:r>
      <w:r>
        <w:rPr>
          <w:lang w:eastAsia="zh-CN"/>
        </w:rPr>
        <w:t>(SOMMERVILLE, 2011)</w:t>
      </w:r>
      <w:r>
        <w:rPr>
          <w:lang w:eastAsia="zh-CN"/>
        </w:rPr>
        <w:fldChar w:fldCharType="end"/>
      </w:r>
      <w:r>
        <w:rPr>
          <w:lang w:eastAsia="zh-CN"/>
        </w:rPr>
        <w:t xml:space="preserve"> </w:t>
      </w:r>
    </w:p>
    <w:p>
      <w:pPr>
        <w:pStyle w:val="40"/>
        <w:rPr>
          <w:lang w:eastAsia="zh-CN"/>
        </w:rPr>
      </w:pPr>
      <w:r>
        <w:rPr>
          <w:rStyle w:val="38"/>
          <w:i w:val="0"/>
          <w:iCs w:val="0"/>
        </w:rPr>
        <w:t xml:space="preserve">Depois do projeto estabelecido, faz-se a implementação e teste do software. </w:t>
      </w:r>
      <w:r>
        <w:rPr>
          <w:lang w:eastAsia="zh-CN"/>
        </w:rPr>
        <w:t xml:space="preserve">Durante esse estágio, o projeto do </w:t>
      </w:r>
      <w:r>
        <w:rPr>
          <w:i/>
          <w:iCs/>
          <w:lang w:eastAsia="zh-CN"/>
        </w:rPr>
        <w:t>software</w:t>
      </w:r>
      <w:r>
        <w:rPr>
          <w:lang w:eastAsia="zh-CN"/>
        </w:rPr>
        <w:t xml:space="preserve"> é desenvolvido como um conjunto de programas ou unidades de programa. O teste unitário envolve a verificação de que cada unidade atenda a sua especificação </w:t>
      </w:r>
      <w:r>
        <w:t>(SOMMERVILLE, 2011)</w:t>
      </w:r>
      <w:r>
        <w:rPr>
          <w:lang w:eastAsia="zh-CN"/>
        </w:rPr>
        <w:t>.</w:t>
      </w:r>
    </w:p>
    <w:p>
      <w:pPr>
        <w:pStyle w:val="40"/>
      </w:pPr>
      <w:r>
        <w:t xml:space="preserve">Realiza-se então a integração e teste do sistema. As unidades individuais do programa ou programas devem ser integradas e testadas como um sistema completo para assegurar que os requisitos do software tenham sido atendidos. Após o teste, o sistema de </w:t>
      </w:r>
      <w:r>
        <w:rPr>
          <w:i/>
          <w:iCs/>
        </w:rPr>
        <w:t>software</w:t>
      </w:r>
      <w:r>
        <w:t xml:space="preserve"> é entregue ao cliente (SOMMERVILLE, 2011). </w:t>
      </w:r>
    </w:p>
    <w:p>
      <w:pPr>
        <w:pStyle w:val="40"/>
      </w:pPr>
      <w:r>
        <w:t>Normalmente, a fase de operação e manutenção é a mais longa do ciclo de vida de um projeto em cascata. O sistema é instalado e colocado em uso. A manutenção envolve a correção de erros que não foram descobertos em estágios iniciais do ciclo de vida, com melhora da implementação das unidades do sistema e ampliação de seus serviços em resposta às descobertas de novos requisitos (SOMMERVILLE, 2011).</w:t>
      </w:r>
    </w:p>
    <w:p>
      <w:pPr>
        <w:pStyle w:val="40"/>
        <w:rPr>
          <w:sz w:val="22"/>
          <w:szCs w:val="22"/>
        </w:rPr>
      </w:pPr>
    </w:p>
    <w:p>
      <w:pPr>
        <w:pStyle w:val="2"/>
        <w:spacing w:before="0"/>
      </w:pPr>
      <w:bookmarkStart w:id="45" w:name="_Toc75551090"/>
      <w:r>
        <w:t>Resultados</w:t>
      </w:r>
      <w:bookmarkEnd w:id="45"/>
      <w:r>
        <w:t xml:space="preserve"> </w:t>
      </w:r>
    </w:p>
    <w:p>
      <w:pPr>
        <w:pStyle w:val="3"/>
      </w:pPr>
      <w:bookmarkStart w:id="46" w:name="_Toc75551091"/>
      <w:r>
        <w:t>Resultados Obtidos</w:t>
      </w:r>
      <w:bookmarkEnd w:id="46"/>
    </w:p>
    <w:p>
      <w:pPr>
        <w:pStyle w:val="40"/>
        <w:rPr>
          <w:lang w:eastAsia="zh-CN" w:bidi="hi-IN"/>
        </w:rPr>
      </w:pPr>
      <w:r>
        <w:rPr>
          <w:lang w:eastAsia="zh-CN" w:bidi="hi-IN"/>
        </w:rPr>
        <w:t>Até o momento, conseguiu-se compilar informações sobre arquitetura de software, bem como a importância de se realizar um planejamento antes mesmo de se escrever uma linha de código.</w:t>
      </w:r>
    </w:p>
    <w:p>
      <w:pPr>
        <w:pStyle w:val="3"/>
      </w:pPr>
      <w:bookmarkStart w:id="47" w:name="_Toc75551092"/>
      <w:r>
        <w:t>Resultados esperados</w:t>
      </w:r>
      <w:bookmarkEnd w:id="47"/>
    </w:p>
    <w:p>
      <w:pPr>
        <w:pStyle w:val="40"/>
      </w:pPr>
      <w:r>
        <w:t>Com a elaboração deste trabalho, espera-se apresentar um projeto de software que auxilie os stakeholders nos processos de gestão do negócio, especificamente os processos de vendas e gestão de estoque, aumentando a competitividade e eficiência da empresa. Espera-se que o software seja aplicável em um contexto de pequena e média empresa, apresentando bom custo-benefício e facilidade de uso.</w:t>
      </w:r>
    </w:p>
    <w:p>
      <w:pPr>
        <w:pStyle w:val="40"/>
      </w:pPr>
      <w:r>
        <w:t xml:space="preserve">Espera-se que o cliente do </w:t>
      </w:r>
      <w:r>
        <w:rPr>
          <w:i/>
          <w:iCs/>
        </w:rPr>
        <w:t>software</w:t>
      </w:r>
      <w:r>
        <w:t xml:space="preserve"> possa dar entrada de novos produtos a partir da leitura do código de barras do mesmo. Caso o produto não apresente código de barras originalmente, espera-se que o usuário do </w:t>
      </w:r>
      <w:r>
        <w:rPr>
          <w:i/>
          <w:iCs/>
        </w:rPr>
        <w:t>software</w:t>
      </w:r>
      <w:r>
        <w:t xml:space="preserve"> possa imprimir uma etiqueta própria, reconhecível pelo programa. Assim, a entrada de produtos seria feita de maneira rápida e as informações armazenadas no banco de dados da empresa. De maneira </w:t>
      </w:r>
      <w:r>
        <w:rPr>
          <w:rFonts w:hint="default"/>
          <w:lang w:val="pt-BR"/>
        </w:rPr>
        <w:t>semelhante</w:t>
      </w:r>
      <w:r>
        <w:t>, no momento da venda, o cliente utilizaria o código de barras para registrar a saída do produto do estoque. Assim, diminui-se a ocorrência de erros de inventário, garantindo maior assertividade na gestão de estoques por parte do micro e pequeno empresário.</w:t>
      </w:r>
    </w:p>
    <w:p>
      <w:pPr>
        <w:pStyle w:val="2"/>
        <w:numPr>
          <w:ilvl w:val="0"/>
          <w:numId w:val="0"/>
        </w:numPr>
        <w:spacing w:before="0"/>
        <w:jc w:val="center"/>
      </w:pPr>
      <w:bookmarkStart w:id="48" w:name="_Toc75551093"/>
      <w:r>
        <w:t>Referências</w:t>
      </w:r>
      <w:bookmarkEnd w:id="48"/>
    </w:p>
    <w:p>
      <w:pPr>
        <w:widowControl w:val="0"/>
        <w:autoSpaceDE w:val="0"/>
        <w:autoSpaceDN w:val="0"/>
        <w:adjustRightInd w:val="0"/>
        <w:spacing w:after="240"/>
      </w:pPr>
      <w:r>
        <w:fldChar w:fldCharType="begin" w:fldLock="1"/>
      </w:r>
      <w:r>
        <w:rPr>
          <w:lang w:val="en-US"/>
        </w:rPr>
        <w:instrText xml:space="preserve">ADDIN Mendeley Bibliography CSL_BIBLIOGRAPHY </w:instrText>
      </w:r>
      <w:r>
        <w:fldChar w:fldCharType="separate"/>
      </w:r>
      <w:r>
        <w:t xml:space="preserve">AGARWAL, P.; LAL YADAV, M.; ANAND, N. Study on Apriori Algorithm and its Application in Grocery Store. </w:t>
      </w:r>
      <w:r>
        <w:rPr>
          <w:b/>
          <w:bCs/>
        </w:rPr>
        <w:t>International Journal of Computer Applications</w:t>
      </w:r>
      <w:r>
        <w:t>, [</w:t>
      </w:r>
      <w:r>
        <w:rPr>
          <w:i/>
          <w:iCs/>
        </w:rPr>
        <w:t>s. l.</w:t>
      </w:r>
      <w:r>
        <w:t>], v. 74, n. 14, 2013. Available at: https://doi.org/10.5120/12950-9882</w:t>
      </w:r>
    </w:p>
    <w:p>
      <w:pPr>
        <w:widowControl w:val="0"/>
        <w:autoSpaceDE w:val="0"/>
        <w:autoSpaceDN w:val="0"/>
        <w:adjustRightInd w:val="0"/>
        <w:spacing w:after="240"/>
      </w:pPr>
      <w:r>
        <w:t xml:space="preserve">BARADA, V. Sarah J. Tracy, Qualitative Research Methods: Collecting Evidence, Crafting Analysis, Communicating Impact. </w:t>
      </w:r>
      <w:r>
        <w:rPr>
          <w:b/>
          <w:bCs/>
        </w:rPr>
        <w:t>Revija za sociologiju</w:t>
      </w:r>
      <w:r>
        <w:t>, [</w:t>
      </w:r>
      <w:r>
        <w:rPr>
          <w:i/>
          <w:iCs/>
        </w:rPr>
        <w:t>s. l.</w:t>
      </w:r>
      <w:r>
        <w:t>], 2013. Available at: https://doi.org/10.5613/rzs.43.1.6</w:t>
      </w:r>
    </w:p>
    <w:p>
      <w:pPr>
        <w:widowControl w:val="0"/>
        <w:autoSpaceDE w:val="0"/>
        <w:autoSpaceDN w:val="0"/>
        <w:adjustRightInd w:val="0"/>
        <w:spacing w:after="240"/>
      </w:pPr>
      <w:r>
        <w:t xml:space="preserve">CRAGG, P.; CALDEIRA, M.; WARD, J. Organizational information systems competences in small and medium-sized enterprises. </w:t>
      </w:r>
      <w:r>
        <w:rPr>
          <w:b/>
          <w:bCs/>
        </w:rPr>
        <w:t>Information &amp; Management</w:t>
      </w:r>
      <w:r>
        <w:t>, [</w:t>
      </w:r>
      <w:r>
        <w:rPr>
          <w:i/>
          <w:iCs/>
        </w:rPr>
        <w:t>s. l.</w:t>
      </w:r>
      <w:r>
        <w:t>], v. 48, n. 8, p. 353–363, 2011. Available at: https://doi.org/10.1016/j.im.2011.08.003</w:t>
      </w:r>
    </w:p>
    <w:p>
      <w:pPr>
        <w:widowControl w:val="0"/>
        <w:autoSpaceDE w:val="0"/>
        <w:autoSpaceDN w:val="0"/>
        <w:adjustRightInd w:val="0"/>
        <w:spacing w:after="240"/>
      </w:pPr>
      <w:r>
        <w:t xml:space="preserve">DATASEBRAE. </w:t>
      </w:r>
      <w:r>
        <w:rPr>
          <w:b/>
          <w:bCs/>
        </w:rPr>
        <w:t>Tecnologia da Informação</w:t>
      </w:r>
      <w:r>
        <w:t>. [</w:t>
      </w:r>
      <w:r>
        <w:rPr>
          <w:i/>
          <w:iCs/>
        </w:rPr>
        <w:t>S. l.</w:t>
      </w:r>
      <w:r>
        <w:t xml:space="preserve">], 2015. Available at: https://datasebrae.com.br/tecnologias-de-informacao-e-comunicacao/. Acesso em: 23 fev. 2021. </w:t>
      </w:r>
    </w:p>
    <w:p>
      <w:pPr>
        <w:widowControl w:val="0"/>
        <w:autoSpaceDE w:val="0"/>
        <w:autoSpaceDN w:val="0"/>
        <w:adjustRightInd w:val="0"/>
        <w:spacing w:after="240"/>
      </w:pPr>
      <w:r>
        <w:t xml:space="preserve">EIKEBROKK, T. R.; OLSEN, D. H. An empirical investigation of competency factors affecting e-business success in European SMEs. </w:t>
      </w:r>
      <w:r>
        <w:rPr>
          <w:b/>
          <w:bCs/>
        </w:rPr>
        <w:t>Information &amp; Management</w:t>
      </w:r>
      <w:r>
        <w:t>, [</w:t>
      </w:r>
      <w:r>
        <w:rPr>
          <w:i/>
          <w:iCs/>
        </w:rPr>
        <w:t>s. l.</w:t>
      </w:r>
      <w:r>
        <w:t>], v. 44, n. 4, p. 364–383, 2007. Available at: https://doi.org/10.1016/j.im.2007.02.004</w:t>
      </w:r>
    </w:p>
    <w:p>
      <w:pPr>
        <w:widowControl w:val="0"/>
        <w:autoSpaceDE w:val="0"/>
        <w:autoSpaceDN w:val="0"/>
        <w:adjustRightInd w:val="0"/>
        <w:spacing w:after="240"/>
      </w:pPr>
      <w:r>
        <w:t xml:space="preserve">FAYYAD, U.; PIATETSKY-SHAPIRO, G.; SMYTH, P. From data mining to knowledge discovery in databases. </w:t>
      </w:r>
      <w:r>
        <w:rPr>
          <w:b/>
          <w:bCs/>
        </w:rPr>
        <w:t>AI Magazine</w:t>
      </w:r>
      <w:r>
        <w:t>, [</w:t>
      </w:r>
      <w:r>
        <w:rPr>
          <w:i/>
          <w:iCs/>
        </w:rPr>
        <w:t>s. l.</w:t>
      </w:r>
      <w:r>
        <w:t xml:space="preserve">], v. 17, n. 3, 1996. </w:t>
      </w:r>
    </w:p>
    <w:p>
      <w:pPr>
        <w:widowControl w:val="0"/>
        <w:autoSpaceDE w:val="0"/>
        <w:autoSpaceDN w:val="0"/>
        <w:adjustRightInd w:val="0"/>
        <w:spacing w:after="240"/>
      </w:pPr>
      <w:r>
        <w:t xml:space="preserve">FRANK, M. M.; LYNCH, L. J.; REGO, S. O. Tax reporting aggressiveness and its relation to aggressive financial reporting. </w:t>
      </w:r>
      <w:r>
        <w:rPr>
          <w:i/>
          <w:iCs/>
        </w:rPr>
        <w:t>In</w:t>
      </w:r>
      <w:r>
        <w:t xml:space="preserve">: , 2009. </w:t>
      </w:r>
      <w:r>
        <w:rPr>
          <w:b/>
          <w:bCs/>
        </w:rPr>
        <w:t>Accounting Review</w:t>
      </w:r>
      <w:r>
        <w:t>. [</w:t>
      </w:r>
      <w:r>
        <w:rPr>
          <w:i/>
          <w:iCs/>
        </w:rPr>
        <w:t>S. l.: s. n.</w:t>
      </w:r>
      <w:r>
        <w:t>], 2009. Available at: https://doi.org/10.2308/accr.2009.84.2.467</w:t>
      </w:r>
    </w:p>
    <w:p>
      <w:pPr>
        <w:widowControl w:val="0"/>
        <w:autoSpaceDE w:val="0"/>
        <w:autoSpaceDN w:val="0"/>
        <w:adjustRightInd w:val="0"/>
        <w:spacing w:after="240"/>
      </w:pPr>
      <w:r>
        <w:t xml:space="preserve">GRADY, B.; RUMBAUGH, J.; JACOBSON, I. </w:t>
      </w:r>
      <w:r>
        <w:rPr>
          <w:b/>
          <w:bCs/>
        </w:rPr>
        <w:t>Unified Modeling Language User Guide</w:t>
      </w:r>
      <w:r>
        <w:t>. [</w:t>
      </w:r>
      <w:r>
        <w:rPr>
          <w:i/>
          <w:iCs/>
        </w:rPr>
        <w:t>S. l.: s. n.</w:t>
      </w:r>
      <w:r>
        <w:t xml:space="preserve">], 2005. </w:t>
      </w:r>
    </w:p>
    <w:p>
      <w:pPr>
        <w:widowControl w:val="0"/>
        <w:autoSpaceDE w:val="0"/>
        <w:autoSpaceDN w:val="0"/>
        <w:adjustRightInd w:val="0"/>
        <w:spacing w:after="240"/>
      </w:pPr>
      <w:r>
        <w:t xml:space="preserve">GRIX, J. </w:t>
      </w:r>
      <w:r>
        <w:rPr>
          <w:b/>
          <w:bCs/>
        </w:rPr>
        <w:t>The Foundations of Research</w:t>
      </w:r>
      <w:r>
        <w:t>. London: Macmillan Education UK, 2010. Available at: https://doi.org/10.1007/978-0-230-36490-5</w:t>
      </w:r>
    </w:p>
    <w:p>
      <w:pPr>
        <w:widowControl w:val="0"/>
        <w:autoSpaceDE w:val="0"/>
        <w:autoSpaceDN w:val="0"/>
        <w:adjustRightInd w:val="0"/>
        <w:spacing w:after="240"/>
      </w:pPr>
      <w:r>
        <w:t xml:space="preserve">GUEDES, G. T. A. </w:t>
      </w:r>
      <w:r>
        <w:rPr>
          <w:b/>
          <w:bCs/>
        </w:rPr>
        <w:t>UML 2: uma abordagem prática</w:t>
      </w:r>
      <w:r>
        <w:t xml:space="preserve">. São Paulo: Novatec, 2011. </w:t>
      </w:r>
    </w:p>
    <w:p>
      <w:pPr>
        <w:widowControl w:val="0"/>
        <w:autoSpaceDE w:val="0"/>
        <w:autoSpaceDN w:val="0"/>
        <w:adjustRightInd w:val="0"/>
        <w:spacing w:after="240"/>
      </w:pPr>
      <w:r>
        <w:t xml:space="preserve">ILIASHENKO, O. Y.; SHIROKOVA, S. V. Application of Database Technology to Improve the Efficiency of Inventory Management for Small Businesses. </w:t>
      </w:r>
      <w:r>
        <w:rPr>
          <w:b/>
          <w:bCs/>
        </w:rPr>
        <w:t>WSEAS Transactions on Business and Economics</w:t>
      </w:r>
      <w:r>
        <w:t>, [</w:t>
      </w:r>
      <w:r>
        <w:rPr>
          <w:i/>
          <w:iCs/>
        </w:rPr>
        <w:t>s. l.</w:t>
      </w:r>
      <w:r>
        <w:t xml:space="preserve">], v. 11, p. 810–818, 2014. </w:t>
      </w:r>
    </w:p>
    <w:p>
      <w:pPr>
        <w:widowControl w:val="0"/>
        <w:autoSpaceDE w:val="0"/>
        <w:autoSpaceDN w:val="0"/>
        <w:adjustRightInd w:val="0"/>
        <w:spacing w:after="240"/>
      </w:pPr>
      <w:r>
        <w:t xml:space="preserve">LAGO, P.; AVGERIOU, P.; HILLIARD, R. Guest Editors’ Introduction: Software Architecture: Framing Stakeholders’ Concerns. </w:t>
      </w:r>
      <w:r>
        <w:rPr>
          <w:b/>
          <w:bCs/>
        </w:rPr>
        <w:t>IEEE Software</w:t>
      </w:r>
      <w:r>
        <w:t>, [</w:t>
      </w:r>
      <w:r>
        <w:rPr>
          <w:i/>
          <w:iCs/>
        </w:rPr>
        <w:t>s. l.</w:t>
      </w:r>
      <w:r>
        <w:t>], v. 27, n. 6, p. 20–24, 2010. Available at: https://doi.org/10.1109/MS.2010.142. Acesso em: 12 mar. 2021.</w:t>
      </w:r>
    </w:p>
    <w:p>
      <w:pPr>
        <w:widowControl w:val="0"/>
        <w:autoSpaceDE w:val="0"/>
        <w:autoSpaceDN w:val="0"/>
        <w:adjustRightInd w:val="0"/>
        <w:spacing w:after="240"/>
      </w:pPr>
      <w:r>
        <w:t xml:space="preserve">MAXWELL, J. A. A Model for qualitative research design. </w:t>
      </w:r>
      <w:r>
        <w:rPr>
          <w:b/>
          <w:bCs/>
        </w:rPr>
        <w:t>Qualitative Research Design: An Interactive Approach</w:t>
      </w:r>
      <w:r>
        <w:t>, [</w:t>
      </w:r>
      <w:r>
        <w:rPr>
          <w:i/>
          <w:iCs/>
        </w:rPr>
        <w:t>s. l.</w:t>
      </w:r>
      <w:r>
        <w:t xml:space="preserve">], 2013. </w:t>
      </w:r>
    </w:p>
    <w:p>
      <w:pPr>
        <w:widowControl w:val="0"/>
        <w:autoSpaceDE w:val="0"/>
        <w:autoSpaceDN w:val="0"/>
        <w:adjustRightInd w:val="0"/>
        <w:spacing w:after="240"/>
      </w:pPr>
      <w:r>
        <w:t xml:space="preserve">QUAYLE, M. A study of supply chain management practice in UK industrial SMEs. </w:t>
      </w:r>
      <w:r>
        <w:rPr>
          <w:b/>
          <w:bCs/>
        </w:rPr>
        <w:t>Supply Chain Management: An International Journal</w:t>
      </w:r>
      <w:r>
        <w:t>, [</w:t>
      </w:r>
      <w:r>
        <w:rPr>
          <w:i/>
          <w:iCs/>
        </w:rPr>
        <w:t>s. l.</w:t>
      </w:r>
      <w:r>
        <w:t>], v. 8, n. 1, p. 79–86, 2003. Available at: https://doi.org/10.1108/13598540310463387</w:t>
      </w:r>
    </w:p>
    <w:p>
      <w:pPr>
        <w:widowControl w:val="0"/>
        <w:autoSpaceDE w:val="0"/>
        <w:autoSpaceDN w:val="0"/>
        <w:adjustRightInd w:val="0"/>
        <w:spacing w:after="240"/>
      </w:pPr>
      <w:r>
        <w:t xml:space="preserve">REICHHELD, F. F. Loyalty-based management. </w:t>
      </w:r>
      <w:r>
        <w:rPr>
          <w:b/>
          <w:bCs/>
        </w:rPr>
        <w:t>Harvard Business Review</w:t>
      </w:r>
      <w:r>
        <w:t>, [</w:t>
      </w:r>
      <w:r>
        <w:rPr>
          <w:i/>
          <w:iCs/>
        </w:rPr>
        <w:t>s. l.</w:t>
      </w:r>
      <w:r>
        <w:t xml:space="preserve">], v. 71, n. 2, p. 64–73, 1993. </w:t>
      </w:r>
    </w:p>
    <w:p>
      <w:pPr>
        <w:widowControl w:val="0"/>
        <w:autoSpaceDE w:val="0"/>
        <w:autoSpaceDN w:val="0"/>
        <w:adjustRightInd w:val="0"/>
        <w:spacing w:after="240"/>
      </w:pPr>
      <w:r>
        <w:t xml:space="preserve">SIAU, K.; CAO, Q. Unified Modeling Language. </w:t>
      </w:r>
      <w:r>
        <w:rPr>
          <w:b/>
          <w:bCs/>
        </w:rPr>
        <w:t>Journal of Database Management</w:t>
      </w:r>
      <w:r>
        <w:t>, [</w:t>
      </w:r>
      <w:r>
        <w:rPr>
          <w:i/>
          <w:iCs/>
        </w:rPr>
        <w:t>s. l.</w:t>
      </w:r>
      <w:r>
        <w:t>], v. 12, n. 1, p. 26–34, 2001. Available at: https://doi.org/10.4018/jdm.2001010103</w:t>
      </w:r>
    </w:p>
    <w:p>
      <w:pPr>
        <w:widowControl w:val="0"/>
        <w:autoSpaceDE w:val="0"/>
        <w:autoSpaceDN w:val="0"/>
        <w:adjustRightInd w:val="0"/>
        <w:spacing w:after="240"/>
      </w:pPr>
      <w:r>
        <w:t xml:space="preserve">SOMMERVILLE, I. </w:t>
      </w:r>
      <w:r>
        <w:rPr>
          <w:b/>
          <w:bCs/>
        </w:rPr>
        <w:t>Engenharia de Software</w:t>
      </w:r>
      <w:r>
        <w:t>. [</w:t>
      </w:r>
      <w:r>
        <w:rPr>
          <w:i/>
          <w:iCs/>
        </w:rPr>
        <w:t>S. l.</w:t>
      </w:r>
      <w:r>
        <w:t xml:space="preserve">]: Pearson Brasil, 2011. </w:t>
      </w:r>
    </w:p>
    <w:p>
      <w:pPr>
        <w:spacing w:line="360" w:lineRule="auto"/>
        <w:rPr>
          <w:color w:val="FF9900"/>
        </w:rPr>
      </w:pPr>
      <w:r>
        <w:fldChar w:fldCharType="end"/>
      </w:r>
    </w:p>
    <w:p>
      <w:pPr>
        <w:spacing w:after="240"/>
        <w:jc w:val="both"/>
        <w:rPr>
          <w:lang w:val="en-US"/>
        </w:rPr>
      </w:pPr>
    </w:p>
    <w:sectPr>
      <w:pgSz w:w="11907" w:h="16840"/>
      <w:pgMar w:top="1701" w:right="1134"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Noto Sans CJK SC">
    <w:altName w:val="Calibri"/>
    <w:panose1 w:val="00000000000000000000"/>
    <w:charset w:val="00"/>
    <w:family w:val="auto"/>
    <w:pitch w:val="default"/>
    <w:sig w:usb0="00000000" w:usb1="00000000" w:usb2="00000000" w:usb3="00000000" w:csb0="00000000" w:csb1="00000000"/>
  </w:font>
  <w:font w:name="FreeSans">
    <w:altName w:val="Calibri"/>
    <w:panose1 w:val="00000000000000000000"/>
    <w:charset w:val="00"/>
    <w:family w:val="auto"/>
    <w:pitch w:val="default"/>
    <w:sig w:usb0="00000000" w:usb1="00000000" w:usb2="00000000" w:usb3="00000000" w:csb0="00000000" w:csb1="00000000"/>
  </w:font>
  <w:font w:name="Noto Serif CJK SC">
    <w:altName w:val="Calibri"/>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Times-Roman">
    <w:altName w:val="Times New Roman"/>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2309097"/>
    </w:sdtPr>
    <w:sdtContent>
      <w:p>
        <w:pPr>
          <w:pStyle w:val="22"/>
          <w:jc w:val="right"/>
        </w:pPr>
        <w:r>
          <w:fldChar w:fldCharType="begin"/>
        </w:r>
        <w:r>
          <w:instrText xml:space="preserve">PAGE   \* MERGEFORMAT</w:instrText>
        </w:r>
        <w:r>
          <w:fldChar w:fldCharType="separate"/>
        </w:r>
        <w:r>
          <w:t>21</w:t>
        </w:r>
        <w:r>
          <w:fldChar w:fldCharType="end"/>
        </w:r>
      </w:p>
    </w:sdtContent>
  </w:sdt>
  <w:p>
    <w:pPr>
      <w:pStyle w:val="22"/>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4485C"/>
    <w:multiLevelType w:val="multilevel"/>
    <w:tmpl w:val="0444485C"/>
    <w:lvl w:ilvl="0" w:tentative="0">
      <w:start w:val="1"/>
      <w:numFmt w:val="decimal"/>
      <w:pStyle w:val="2"/>
      <w:lvlText w:val="%1."/>
      <w:lvlJc w:val="left"/>
      <w:pPr>
        <w:ind w:left="360" w:hanging="360"/>
      </w:pPr>
      <w:rPr>
        <w:rFonts w:hint="default"/>
        <w:b/>
        <w:bCs/>
        <w:i w:val="0"/>
        <w:sz w:val="24"/>
        <w:szCs w:val="24"/>
      </w:rPr>
    </w:lvl>
    <w:lvl w:ilvl="1" w:tentative="0">
      <w:start w:val="1"/>
      <w:numFmt w:val="decimal"/>
      <w:pStyle w:val="3"/>
      <w:isLgl/>
      <w:lvlText w:val="%1.%2"/>
      <w:lvlJc w:val="left"/>
      <w:pPr>
        <w:ind w:left="928" w:hanging="360"/>
      </w:pPr>
      <w:rPr>
        <w:rFonts w:hint="default"/>
      </w:rPr>
    </w:lvl>
    <w:lvl w:ilvl="2" w:tentative="0">
      <w:start w:val="1"/>
      <w:numFmt w:val="decimal"/>
      <w:pStyle w:val="4"/>
      <w:isLgl/>
      <w:lvlText w:val="%1.%2.%3"/>
      <w:lvlJc w:val="left"/>
      <w:pPr>
        <w:ind w:left="1856" w:hanging="720"/>
      </w:pPr>
      <w:rPr>
        <w:rFonts w:hint="default"/>
      </w:rPr>
    </w:lvl>
    <w:lvl w:ilvl="3" w:tentative="0">
      <w:start w:val="1"/>
      <w:numFmt w:val="decimal"/>
      <w:isLgl/>
      <w:lvlText w:val="%1.%2.%3.%4"/>
      <w:lvlJc w:val="left"/>
      <w:pPr>
        <w:ind w:left="2784" w:hanging="1080"/>
      </w:pPr>
      <w:rPr>
        <w:rFonts w:hint="default"/>
      </w:rPr>
    </w:lvl>
    <w:lvl w:ilvl="4" w:tentative="0">
      <w:start w:val="1"/>
      <w:numFmt w:val="decimal"/>
      <w:isLgl/>
      <w:lvlText w:val="%1.%2.%3.%4.%5"/>
      <w:lvlJc w:val="left"/>
      <w:pPr>
        <w:ind w:left="3352" w:hanging="1080"/>
      </w:pPr>
      <w:rPr>
        <w:rFonts w:hint="default"/>
      </w:rPr>
    </w:lvl>
    <w:lvl w:ilvl="5" w:tentative="0">
      <w:start w:val="1"/>
      <w:numFmt w:val="decimal"/>
      <w:isLgl/>
      <w:lvlText w:val="%1.%2.%3.%4.%5.%6"/>
      <w:lvlJc w:val="left"/>
      <w:pPr>
        <w:ind w:left="4280" w:hanging="1440"/>
      </w:pPr>
      <w:rPr>
        <w:rFonts w:hint="default"/>
      </w:rPr>
    </w:lvl>
    <w:lvl w:ilvl="6" w:tentative="0">
      <w:start w:val="1"/>
      <w:numFmt w:val="decimal"/>
      <w:isLgl/>
      <w:lvlText w:val="%1.%2.%3.%4.%5.%6.%7"/>
      <w:lvlJc w:val="left"/>
      <w:pPr>
        <w:ind w:left="4848" w:hanging="1440"/>
      </w:pPr>
      <w:rPr>
        <w:rFonts w:hint="default"/>
      </w:rPr>
    </w:lvl>
    <w:lvl w:ilvl="7" w:tentative="0">
      <w:start w:val="1"/>
      <w:numFmt w:val="decimal"/>
      <w:isLgl/>
      <w:lvlText w:val="%1.%2.%3.%4.%5.%6.%7.%8"/>
      <w:lvlJc w:val="left"/>
      <w:pPr>
        <w:ind w:left="5776" w:hanging="1800"/>
      </w:pPr>
      <w:rPr>
        <w:rFonts w:hint="default"/>
      </w:rPr>
    </w:lvl>
    <w:lvl w:ilvl="8" w:tentative="0">
      <w:start w:val="1"/>
      <w:numFmt w:val="decimal"/>
      <w:isLgl/>
      <w:lvlText w:val="%1.%2.%3.%4.%5.%6.%7.%8.%9"/>
      <w:lvlJc w:val="left"/>
      <w:pPr>
        <w:ind w:left="6344" w:hanging="1800"/>
      </w:pPr>
      <w:rPr>
        <w:rFonts w:hint="default"/>
      </w:rPr>
    </w:lvl>
  </w:abstractNum>
  <w:abstractNum w:abstractNumId="1">
    <w:nsid w:val="052F1D1E"/>
    <w:multiLevelType w:val="multilevel"/>
    <w:tmpl w:val="052F1D1E"/>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26A12725"/>
    <w:multiLevelType w:val="multilevel"/>
    <w:tmpl w:val="26A12725"/>
    <w:lvl w:ilvl="0" w:tentative="0">
      <w:start w:val="1"/>
      <w:numFmt w:val="bullet"/>
      <w:pStyle w:val="43"/>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3">
    <w:nsid w:val="58D76814"/>
    <w:multiLevelType w:val="multilevel"/>
    <w:tmpl w:val="58D76814"/>
    <w:lvl w:ilvl="0" w:tentative="0">
      <w:start w:val="1"/>
      <w:numFmt w:val="bullet"/>
      <w:pStyle w:val="8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40D2029"/>
    <w:multiLevelType w:val="multilevel"/>
    <w:tmpl w:val="640D2029"/>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rawingGridHorizontalSpacing w:val="1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61"/>
    <w:rsid w:val="00004CDB"/>
    <w:rsid w:val="00007BA1"/>
    <w:rsid w:val="00021CF7"/>
    <w:rsid w:val="00023D0D"/>
    <w:rsid w:val="00025A65"/>
    <w:rsid w:val="0003797A"/>
    <w:rsid w:val="00071D21"/>
    <w:rsid w:val="000755B7"/>
    <w:rsid w:val="00087E9F"/>
    <w:rsid w:val="000949F2"/>
    <w:rsid w:val="000A2A0A"/>
    <w:rsid w:val="000A498F"/>
    <w:rsid w:val="000B05AD"/>
    <w:rsid w:val="000C301C"/>
    <w:rsid w:val="000C4287"/>
    <w:rsid w:val="000C5A10"/>
    <w:rsid w:val="000D0475"/>
    <w:rsid w:val="000D4CD8"/>
    <w:rsid w:val="000D6F04"/>
    <w:rsid w:val="000D7413"/>
    <w:rsid w:val="000E06CF"/>
    <w:rsid w:val="000E0C55"/>
    <w:rsid w:val="000E196F"/>
    <w:rsid w:val="000E38BE"/>
    <w:rsid w:val="000E53DD"/>
    <w:rsid w:val="000E68D3"/>
    <w:rsid w:val="000F56E2"/>
    <w:rsid w:val="00102C9E"/>
    <w:rsid w:val="001050D7"/>
    <w:rsid w:val="001110A4"/>
    <w:rsid w:val="0011524E"/>
    <w:rsid w:val="00115782"/>
    <w:rsid w:val="001162C4"/>
    <w:rsid w:val="0013198C"/>
    <w:rsid w:val="00140398"/>
    <w:rsid w:val="001412A6"/>
    <w:rsid w:val="001677F7"/>
    <w:rsid w:val="0019740D"/>
    <w:rsid w:val="001A4DBA"/>
    <w:rsid w:val="001A5437"/>
    <w:rsid w:val="001C3D0C"/>
    <w:rsid w:val="001C3EB9"/>
    <w:rsid w:val="001C7301"/>
    <w:rsid w:val="001E77B0"/>
    <w:rsid w:val="001E7BC3"/>
    <w:rsid w:val="001F0701"/>
    <w:rsid w:val="001F784B"/>
    <w:rsid w:val="0021180C"/>
    <w:rsid w:val="002132A8"/>
    <w:rsid w:val="00214281"/>
    <w:rsid w:val="002236CF"/>
    <w:rsid w:val="00224864"/>
    <w:rsid w:val="00227973"/>
    <w:rsid w:val="00234035"/>
    <w:rsid w:val="00242640"/>
    <w:rsid w:val="0024678A"/>
    <w:rsid w:val="002550BF"/>
    <w:rsid w:val="00260767"/>
    <w:rsid w:val="00265299"/>
    <w:rsid w:val="002849D5"/>
    <w:rsid w:val="00285F75"/>
    <w:rsid w:val="002922C8"/>
    <w:rsid w:val="002945C7"/>
    <w:rsid w:val="002A1E65"/>
    <w:rsid w:val="002B2D81"/>
    <w:rsid w:val="002B707E"/>
    <w:rsid w:val="002C59FE"/>
    <w:rsid w:val="002D3C5E"/>
    <w:rsid w:val="002D3F36"/>
    <w:rsid w:val="002E373B"/>
    <w:rsid w:val="002E6273"/>
    <w:rsid w:val="002E628F"/>
    <w:rsid w:val="003051C5"/>
    <w:rsid w:val="0031243E"/>
    <w:rsid w:val="00324A00"/>
    <w:rsid w:val="00325707"/>
    <w:rsid w:val="00330BE1"/>
    <w:rsid w:val="003337FE"/>
    <w:rsid w:val="0033611D"/>
    <w:rsid w:val="003516B5"/>
    <w:rsid w:val="00353735"/>
    <w:rsid w:val="0035381F"/>
    <w:rsid w:val="0035718A"/>
    <w:rsid w:val="00373144"/>
    <w:rsid w:val="00385E34"/>
    <w:rsid w:val="00387E9C"/>
    <w:rsid w:val="0039646F"/>
    <w:rsid w:val="003B03CB"/>
    <w:rsid w:val="003B2026"/>
    <w:rsid w:val="003C21FF"/>
    <w:rsid w:val="003C74CA"/>
    <w:rsid w:val="003D6AA1"/>
    <w:rsid w:val="0041171B"/>
    <w:rsid w:val="0042073D"/>
    <w:rsid w:val="004244A6"/>
    <w:rsid w:val="00425833"/>
    <w:rsid w:val="004262B9"/>
    <w:rsid w:val="00431C06"/>
    <w:rsid w:val="00432ADF"/>
    <w:rsid w:val="00443711"/>
    <w:rsid w:val="00445763"/>
    <w:rsid w:val="00451C61"/>
    <w:rsid w:val="004541CC"/>
    <w:rsid w:val="00470361"/>
    <w:rsid w:val="00474685"/>
    <w:rsid w:val="00477349"/>
    <w:rsid w:val="004815DD"/>
    <w:rsid w:val="004905B7"/>
    <w:rsid w:val="004C76C2"/>
    <w:rsid w:val="004D2BBA"/>
    <w:rsid w:val="004E0ADE"/>
    <w:rsid w:val="004E567A"/>
    <w:rsid w:val="004E7BDD"/>
    <w:rsid w:val="00505F57"/>
    <w:rsid w:val="0051169E"/>
    <w:rsid w:val="00514EA5"/>
    <w:rsid w:val="00520AEE"/>
    <w:rsid w:val="00545017"/>
    <w:rsid w:val="005465B5"/>
    <w:rsid w:val="00561DC5"/>
    <w:rsid w:val="00562B5B"/>
    <w:rsid w:val="0057101A"/>
    <w:rsid w:val="00590C6C"/>
    <w:rsid w:val="00593A9E"/>
    <w:rsid w:val="00594739"/>
    <w:rsid w:val="00596BE2"/>
    <w:rsid w:val="005A5A74"/>
    <w:rsid w:val="005B6881"/>
    <w:rsid w:val="005C3985"/>
    <w:rsid w:val="005E0CF4"/>
    <w:rsid w:val="00606846"/>
    <w:rsid w:val="00610005"/>
    <w:rsid w:val="00614FF6"/>
    <w:rsid w:val="0061519B"/>
    <w:rsid w:val="0062207C"/>
    <w:rsid w:val="00643537"/>
    <w:rsid w:val="00647994"/>
    <w:rsid w:val="00654D55"/>
    <w:rsid w:val="00660811"/>
    <w:rsid w:val="00665578"/>
    <w:rsid w:val="00681556"/>
    <w:rsid w:val="00681F88"/>
    <w:rsid w:val="00684CF7"/>
    <w:rsid w:val="006945B0"/>
    <w:rsid w:val="006B00F2"/>
    <w:rsid w:val="006B7CB1"/>
    <w:rsid w:val="006D3D34"/>
    <w:rsid w:val="006E0FBD"/>
    <w:rsid w:val="006E723C"/>
    <w:rsid w:val="006F1344"/>
    <w:rsid w:val="006F4F2A"/>
    <w:rsid w:val="00700437"/>
    <w:rsid w:val="00701BF8"/>
    <w:rsid w:val="0070237B"/>
    <w:rsid w:val="00704908"/>
    <w:rsid w:val="0071101F"/>
    <w:rsid w:val="00732538"/>
    <w:rsid w:val="007437A7"/>
    <w:rsid w:val="00753CBA"/>
    <w:rsid w:val="00762D12"/>
    <w:rsid w:val="00776840"/>
    <w:rsid w:val="007B0EB5"/>
    <w:rsid w:val="007C1B31"/>
    <w:rsid w:val="007D59D1"/>
    <w:rsid w:val="007E5A80"/>
    <w:rsid w:val="007E7A21"/>
    <w:rsid w:val="007F1576"/>
    <w:rsid w:val="00801201"/>
    <w:rsid w:val="008215C5"/>
    <w:rsid w:val="0083350F"/>
    <w:rsid w:val="00843F6B"/>
    <w:rsid w:val="008475CF"/>
    <w:rsid w:val="00853133"/>
    <w:rsid w:val="0086309C"/>
    <w:rsid w:val="0087760B"/>
    <w:rsid w:val="00884258"/>
    <w:rsid w:val="008863D2"/>
    <w:rsid w:val="008908E8"/>
    <w:rsid w:val="008919FD"/>
    <w:rsid w:val="008A3579"/>
    <w:rsid w:val="008C2326"/>
    <w:rsid w:val="008C6481"/>
    <w:rsid w:val="008D4C3D"/>
    <w:rsid w:val="008D5AAE"/>
    <w:rsid w:val="008D7CAD"/>
    <w:rsid w:val="009000F2"/>
    <w:rsid w:val="00901627"/>
    <w:rsid w:val="00904712"/>
    <w:rsid w:val="009076C5"/>
    <w:rsid w:val="00922000"/>
    <w:rsid w:val="00933647"/>
    <w:rsid w:val="00937FC6"/>
    <w:rsid w:val="00945EC2"/>
    <w:rsid w:val="00946FAC"/>
    <w:rsid w:val="00957F09"/>
    <w:rsid w:val="00963F1F"/>
    <w:rsid w:val="00967AD4"/>
    <w:rsid w:val="009837BD"/>
    <w:rsid w:val="009925D1"/>
    <w:rsid w:val="00992E03"/>
    <w:rsid w:val="0099510E"/>
    <w:rsid w:val="00995346"/>
    <w:rsid w:val="009A1183"/>
    <w:rsid w:val="009A1B58"/>
    <w:rsid w:val="009B378D"/>
    <w:rsid w:val="009B6149"/>
    <w:rsid w:val="009C2D62"/>
    <w:rsid w:val="009F0601"/>
    <w:rsid w:val="009F215F"/>
    <w:rsid w:val="009F23D3"/>
    <w:rsid w:val="009F2585"/>
    <w:rsid w:val="00A12180"/>
    <w:rsid w:val="00A22772"/>
    <w:rsid w:val="00A24E6B"/>
    <w:rsid w:val="00A25B7A"/>
    <w:rsid w:val="00A27FD9"/>
    <w:rsid w:val="00A32FD9"/>
    <w:rsid w:val="00A45E0A"/>
    <w:rsid w:val="00A62DB3"/>
    <w:rsid w:val="00A67B16"/>
    <w:rsid w:val="00A75CE8"/>
    <w:rsid w:val="00A76335"/>
    <w:rsid w:val="00A83A7C"/>
    <w:rsid w:val="00A93ABD"/>
    <w:rsid w:val="00A95E39"/>
    <w:rsid w:val="00AA4D71"/>
    <w:rsid w:val="00AA682A"/>
    <w:rsid w:val="00AB069D"/>
    <w:rsid w:val="00AC3D32"/>
    <w:rsid w:val="00AC5B5A"/>
    <w:rsid w:val="00AC5BF7"/>
    <w:rsid w:val="00AC7528"/>
    <w:rsid w:val="00AD3276"/>
    <w:rsid w:val="00AD7E54"/>
    <w:rsid w:val="00AE6E85"/>
    <w:rsid w:val="00AF0093"/>
    <w:rsid w:val="00B02B99"/>
    <w:rsid w:val="00B1233E"/>
    <w:rsid w:val="00B202E5"/>
    <w:rsid w:val="00B205C4"/>
    <w:rsid w:val="00B4604B"/>
    <w:rsid w:val="00B508D9"/>
    <w:rsid w:val="00B52E66"/>
    <w:rsid w:val="00B64B45"/>
    <w:rsid w:val="00B75F9D"/>
    <w:rsid w:val="00B770E7"/>
    <w:rsid w:val="00B801B8"/>
    <w:rsid w:val="00B86375"/>
    <w:rsid w:val="00B86F25"/>
    <w:rsid w:val="00BA494D"/>
    <w:rsid w:val="00BA68DB"/>
    <w:rsid w:val="00BC5F97"/>
    <w:rsid w:val="00BD36B4"/>
    <w:rsid w:val="00BD6595"/>
    <w:rsid w:val="00BE0902"/>
    <w:rsid w:val="00BE3FA4"/>
    <w:rsid w:val="00BF101F"/>
    <w:rsid w:val="00BF41B3"/>
    <w:rsid w:val="00C072E1"/>
    <w:rsid w:val="00C10310"/>
    <w:rsid w:val="00C1061F"/>
    <w:rsid w:val="00C2120C"/>
    <w:rsid w:val="00C56C2B"/>
    <w:rsid w:val="00C646E1"/>
    <w:rsid w:val="00C70047"/>
    <w:rsid w:val="00C76E1D"/>
    <w:rsid w:val="00C8648A"/>
    <w:rsid w:val="00CB21D5"/>
    <w:rsid w:val="00CE1964"/>
    <w:rsid w:val="00CE4D6C"/>
    <w:rsid w:val="00CF1D42"/>
    <w:rsid w:val="00CF430F"/>
    <w:rsid w:val="00CF4905"/>
    <w:rsid w:val="00CF6FE6"/>
    <w:rsid w:val="00D3757D"/>
    <w:rsid w:val="00D526B4"/>
    <w:rsid w:val="00D625C5"/>
    <w:rsid w:val="00D74061"/>
    <w:rsid w:val="00D9751A"/>
    <w:rsid w:val="00DA6661"/>
    <w:rsid w:val="00DB455C"/>
    <w:rsid w:val="00DB6423"/>
    <w:rsid w:val="00DD194A"/>
    <w:rsid w:val="00DE78E6"/>
    <w:rsid w:val="00E14346"/>
    <w:rsid w:val="00E24FB2"/>
    <w:rsid w:val="00E254DF"/>
    <w:rsid w:val="00E30154"/>
    <w:rsid w:val="00E305E6"/>
    <w:rsid w:val="00E3230B"/>
    <w:rsid w:val="00E355BF"/>
    <w:rsid w:val="00E46F4E"/>
    <w:rsid w:val="00E5119E"/>
    <w:rsid w:val="00E65E3A"/>
    <w:rsid w:val="00E665F8"/>
    <w:rsid w:val="00E76900"/>
    <w:rsid w:val="00E85B3E"/>
    <w:rsid w:val="00E97FAD"/>
    <w:rsid w:val="00EA4EF7"/>
    <w:rsid w:val="00EC582D"/>
    <w:rsid w:val="00ED786C"/>
    <w:rsid w:val="00EE435B"/>
    <w:rsid w:val="00EF651C"/>
    <w:rsid w:val="00F132DF"/>
    <w:rsid w:val="00F222CD"/>
    <w:rsid w:val="00F266FC"/>
    <w:rsid w:val="00F56C6C"/>
    <w:rsid w:val="00FB1F32"/>
    <w:rsid w:val="00FB7B61"/>
    <w:rsid w:val="00FB7D74"/>
    <w:rsid w:val="00FC1993"/>
    <w:rsid w:val="00FD36A2"/>
    <w:rsid w:val="00FE3D23"/>
    <w:rsid w:val="00FE7107"/>
    <w:rsid w:val="00FF322B"/>
    <w:rsid w:val="00FF5C01"/>
    <w:rsid w:val="2AA45240"/>
    <w:rsid w:val="396D612C"/>
    <w:rsid w:val="4DC64D19"/>
    <w:rsid w:val="528A7E39"/>
    <w:rsid w:val="78123F0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qFormat="1" w:uiPriority="0" w:name="annotation text"/>
    <w:lsdException w:qFormat="1" w:unhideWhenUsed="0" w:uiPriority="0" w:semiHidden="0" w:name="header"/>
    <w:lsdException w:qFormat="1" w:uiPriority="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qFormat="1"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pt-BR" w:eastAsia="pt-BR" w:bidi="ar-SA"/>
    </w:rPr>
  </w:style>
  <w:style w:type="paragraph" w:styleId="2">
    <w:name w:val="heading 1"/>
    <w:basedOn w:val="1"/>
    <w:next w:val="1"/>
    <w:link w:val="54"/>
    <w:qFormat/>
    <w:uiPriority w:val="0"/>
    <w:pPr>
      <w:keepNext/>
      <w:pageBreakBefore/>
      <w:numPr>
        <w:ilvl w:val="0"/>
        <w:numId w:val="1"/>
      </w:numPr>
      <w:suppressAutoHyphens/>
      <w:autoSpaceDN w:val="0"/>
      <w:spacing w:before="240" w:after="240"/>
      <w:textAlignment w:val="baseline"/>
      <w:outlineLvl w:val="0"/>
    </w:pPr>
    <w:rPr>
      <w:rFonts w:eastAsia="Noto Sans CJK SC" w:cs="FreeSans"/>
      <w:b/>
      <w:bCs/>
      <w:smallCaps/>
      <w:kern w:val="3"/>
      <w:szCs w:val="28"/>
      <w:lang w:eastAsia="zh-CN" w:bidi="hi-IN"/>
    </w:rPr>
  </w:style>
  <w:style w:type="paragraph" w:styleId="3">
    <w:name w:val="heading 2"/>
    <w:basedOn w:val="2"/>
    <w:next w:val="1"/>
    <w:link w:val="42"/>
    <w:qFormat/>
    <w:uiPriority w:val="0"/>
    <w:pPr>
      <w:pageBreakBefore w:val="0"/>
      <w:numPr>
        <w:ilvl w:val="1"/>
      </w:numPr>
      <w:outlineLvl w:val="1"/>
    </w:pPr>
    <w:rPr>
      <w:smallCaps w:val="0"/>
    </w:rPr>
  </w:style>
  <w:style w:type="paragraph" w:styleId="4">
    <w:name w:val="heading 3"/>
    <w:basedOn w:val="1"/>
    <w:next w:val="1"/>
    <w:link w:val="36"/>
    <w:unhideWhenUsed/>
    <w:qFormat/>
    <w:uiPriority w:val="0"/>
    <w:pPr>
      <w:numPr>
        <w:ilvl w:val="2"/>
        <w:numId w:val="1"/>
      </w:numPr>
      <w:suppressAutoHyphens/>
      <w:autoSpaceDN w:val="0"/>
      <w:spacing w:before="240" w:after="240"/>
      <w:ind w:left="0" w:firstLine="0"/>
      <w:jc w:val="both"/>
      <w:textAlignment w:val="baseline"/>
      <w:outlineLvl w:val="2"/>
    </w:pPr>
    <w:rPr>
      <w:rFonts w:eastAsia="Noto Serif CJK SC"/>
      <w:i/>
      <w:iCs/>
      <w:kern w:val="3"/>
      <w:lang w:eastAsia="zh-CN" w:bidi="hi-IN"/>
    </w:rPr>
  </w:style>
  <w:style w:type="paragraph" w:styleId="5">
    <w:name w:val="heading 4"/>
    <w:basedOn w:val="1"/>
    <w:next w:val="1"/>
    <w:link w:val="38"/>
    <w:unhideWhenUsed/>
    <w:qFormat/>
    <w:uiPriority w:val="0"/>
    <w:pPr>
      <w:numPr>
        <w:ilvl w:val="3"/>
        <w:numId w:val="2"/>
      </w:numPr>
      <w:suppressAutoHyphens/>
      <w:autoSpaceDN w:val="0"/>
      <w:spacing w:before="120" w:after="120" w:line="360" w:lineRule="auto"/>
      <w:jc w:val="both"/>
      <w:textAlignment w:val="baseline"/>
      <w:outlineLvl w:val="3"/>
    </w:pPr>
    <w:rPr>
      <w:rFonts w:eastAsia="Noto Serif CJK SC"/>
      <w:i/>
      <w:iCs/>
      <w:kern w:val="3"/>
      <w:lang w:eastAsia="zh-CN" w:bidi="hi-IN"/>
    </w:rPr>
  </w:style>
  <w:style w:type="paragraph" w:styleId="6">
    <w:name w:val="heading 5"/>
    <w:basedOn w:val="1"/>
    <w:next w:val="1"/>
    <w:link w:val="49"/>
    <w:semiHidden/>
    <w:unhideWhenUsed/>
    <w:qFormat/>
    <w:uiPriority w:val="0"/>
    <w:pPr>
      <w:keepNext/>
      <w:keepLines/>
      <w:spacing w:before="40"/>
      <w:outlineLvl w:val="4"/>
    </w:pPr>
    <w:rPr>
      <w:rFonts w:asciiTheme="majorHAnsi" w:hAnsiTheme="majorHAnsi" w:eastAsiaTheme="majorEastAsia" w:cstheme="majorBidi"/>
      <w:color w:val="376092" w:themeColor="accent1" w:themeShade="BF"/>
      <w:szCs w:val="20"/>
    </w:rPr>
  </w:style>
  <w:style w:type="paragraph" w:styleId="7">
    <w:name w:val="heading 6"/>
    <w:basedOn w:val="1"/>
    <w:next w:val="1"/>
    <w:link w:val="50"/>
    <w:semiHidden/>
    <w:unhideWhenUsed/>
    <w:qFormat/>
    <w:uiPriority w:val="0"/>
    <w:pPr>
      <w:tabs>
        <w:tab w:val="left" w:pos="0"/>
      </w:tabs>
      <w:spacing w:before="120" w:after="60"/>
      <w:outlineLvl w:val="5"/>
    </w:pPr>
    <w:rPr>
      <w:i/>
      <w:szCs w:val="20"/>
    </w:rPr>
  </w:style>
  <w:style w:type="paragraph" w:styleId="8">
    <w:name w:val="heading 7"/>
    <w:basedOn w:val="1"/>
    <w:next w:val="1"/>
    <w:link w:val="51"/>
    <w:semiHidden/>
    <w:unhideWhenUsed/>
    <w:qFormat/>
    <w:uiPriority w:val="0"/>
    <w:pPr>
      <w:tabs>
        <w:tab w:val="left" w:pos="0"/>
      </w:tabs>
      <w:spacing w:before="240" w:after="60"/>
      <w:outlineLvl w:val="6"/>
    </w:pPr>
    <w:rPr>
      <w:rFonts w:ascii="Arial" w:hAnsi="Arial"/>
      <w:szCs w:val="20"/>
    </w:rPr>
  </w:style>
  <w:style w:type="paragraph" w:styleId="9">
    <w:name w:val="heading 8"/>
    <w:basedOn w:val="1"/>
    <w:next w:val="1"/>
    <w:link w:val="52"/>
    <w:semiHidden/>
    <w:unhideWhenUsed/>
    <w:qFormat/>
    <w:uiPriority w:val="0"/>
    <w:pPr>
      <w:tabs>
        <w:tab w:val="left" w:pos="0"/>
      </w:tabs>
      <w:spacing w:before="240" w:after="60"/>
      <w:outlineLvl w:val="7"/>
    </w:pPr>
    <w:rPr>
      <w:rFonts w:ascii="Arial" w:hAnsi="Arial"/>
      <w:i/>
      <w:szCs w:val="20"/>
    </w:rPr>
  </w:style>
  <w:style w:type="paragraph" w:styleId="10">
    <w:name w:val="heading 9"/>
    <w:basedOn w:val="1"/>
    <w:next w:val="1"/>
    <w:link w:val="53"/>
    <w:semiHidden/>
    <w:unhideWhenUsed/>
    <w:qFormat/>
    <w:uiPriority w:val="0"/>
    <w:pPr>
      <w:tabs>
        <w:tab w:val="left" w:pos="0"/>
      </w:tabs>
      <w:spacing w:before="240" w:after="60"/>
      <w:outlineLvl w:val="8"/>
    </w:pPr>
    <w:rPr>
      <w:rFonts w:ascii="Arial" w:hAnsi="Arial"/>
      <w:b/>
      <w:i/>
      <w:sz w:val="18"/>
      <w:szCs w:val="20"/>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annotation reference"/>
    <w:basedOn w:val="11"/>
    <w:semiHidden/>
    <w:unhideWhenUsed/>
    <w:qFormat/>
    <w:uiPriority w:val="0"/>
    <w:rPr>
      <w:sz w:val="16"/>
      <w:szCs w:val="16"/>
    </w:rPr>
  </w:style>
  <w:style w:type="character" w:styleId="14">
    <w:name w:val="FollowedHyperlink"/>
    <w:semiHidden/>
    <w:unhideWhenUsed/>
    <w:qFormat/>
    <w:uiPriority w:val="0"/>
    <w:rPr>
      <w:color w:val="800080"/>
      <w:u w:val="single"/>
    </w:rPr>
  </w:style>
  <w:style w:type="character" w:styleId="15">
    <w:name w:val="footnote reference"/>
    <w:basedOn w:val="11"/>
    <w:semiHidden/>
    <w:unhideWhenUsed/>
    <w:qFormat/>
    <w:uiPriority w:val="0"/>
    <w:rPr>
      <w:vertAlign w:val="superscript"/>
    </w:rPr>
  </w:style>
  <w:style w:type="character" w:styleId="16">
    <w:name w:val="Hyperlink"/>
    <w:basedOn w:val="11"/>
    <w:unhideWhenUsed/>
    <w:qFormat/>
    <w:uiPriority w:val="99"/>
    <w:rPr>
      <w:color w:val="0000FF" w:themeColor="hyperlink"/>
      <w:u w:val="single"/>
      <w14:textFill>
        <w14:solidFill>
          <w14:schemeClr w14:val="hlink"/>
        </w14:solidFill>
      </w14:textFill>
    </w:rPr>
  </w:style>
  <w:style w:type="paragraph" w:styleId="17">
    <w:name w:val="toc 2"/>
    <w:basedOn w:val="1"/>
    <w:next w:val="1"/>
    <w:unhideWhenUsed/>
    <w:qFormat/>
    <w:uiPriority w:val="39"/>
    <w:pPr>
      <w:spacing w:after="100"/>
      <w:ind w:left="240"/>
    </w:pPr>
  </w:style>
  <w:style w:type="paragraph" w:styleId="18">
    <w:name w:val="Block Text"/>
    <w:basedOn w:val="1"/>
    <w:semiHidden/>
    <w:unhideWhenUsed/>
    <w:qFormat/>
    <w:uiPriority w:val="0"/>
    <w:pPr>
      <w:ind w:left="708" w:right="-518"/>
    </w:pPr>
    <w:rPr>
      <w:szCs w:val="20"/>
    </w:rPr>
  </w:style>
  <w:style w:type="paragraph" w:styleId="19">
    <w:name w:val="annotation text"/>
    <w:basedOn w:val="1"/>
    <w:link w:val="47"/>
    <w:semiHidden/>
    <w:unhideWhenUsed/>
    <w:qFormat/>
    <w:uiPriority w:val="0"/>
    <w:rPr>
      <w:sz w:val="20"/>
      <w:szCs w:val="20"/>
    </w:rPr>
  </w:style>
  <w:style w:type="paragraph" w:styleId="20">
    <w:name w:val="table of figures"/>
    <w:basedOn w:val="1"/>
    <w:next w:val="1"/>
    <w:unhideWhenUsed/>
    <w:qFormat/>
    <w:uiPriority w:val="99"/>
  </w:style>
  <w:style w:type="paragraph" w:styleId="21">
    <w:name w:val="Title"/>
    <w:basedOn w:val="1"/>
    <w:link w:val="57"/>
    <w:qFormat/>
    <w:uiPriority w:val="0"/>
    <w:pPr>
      <w:pBdr>
        <w:top w:val="double" w:color="auto" w:sz="6" w:space="6"/>
        <w:left w:val="double" w:color="auto" w:sz="6" w:space="6"/>
        <w:bottom w:val="double" w:color="auto" w:sz="6" w:space="6"/>
        <w:right w:val="double" w:color="auto" w:sz="6" w:space="6"/>
      </w:pBdr>
      <w:spacing w:after="240"/>
      <w:jc w:val="center"/>
    </w:pPr>
    <w:rPr>
      <w:rFonts w:ascii="Arial" w:hAnsi="Arial"/>
      <w:b/>
      <w:smallCaps/>
      <w:kern w:val="28"/>
      <w:sz w:val="36"/>
      <w:szCs w:val="20"/>
    </w:rPr>
  </w:style>
  <w:style w:type="paragraph" w:styleId="22">
    <w:name w:val="header"/>
    <w:basedOn w:val="1"/>
    <w:link w:val="35"/>
    <w:qFormat/>
    <w:uiPriority w:val="0"/>
    <w:pPr>
      <w:tabs>
        <w:tab w:val="center" w:pos="4419"/>
        <w:tab w:val="right" w:pos="8838"/>
      </w:tabs>
    </w:pPr>
  </w:style>
  <w:style w:type="paragraph" w:styleId="23">
    <w:name w:val="annotation subject"/>
    <w:basedOn w:val="19"/>
    <w:next w:val="19"/>
    <w:link w:val="48"/>
    <w:semiHidden/>
    <w:unhideWhenUsed/>
    <w:qFormat/>
    <w:uiPriority w:val="0"/>
    <w:rPr>
      <w:b/>
      <w:bCs/>
    </w:rPr>
  </w:style>
  <w:style w:type="paragraph" w:styleId="24">
    <w:name w:val="footer"/>
    <w:basedOn w:val="1"/>
    <w:link w:val="56"/>
    <w:semiHidden/>
    <w:unhideWhenUsed/>
    <w:qFormat/>
    <w:uiPriority w:val="0"/>
    <w:pPr>
      <w:pBdr>
        <w:top w:val="single" w:color="auto" w:sz="6" w:space="1"/>
      </w:pBdr>
      <w:tabs>
        <w:tab w:val="center" w:pos="4320"/>
        <w:tab w:val="right" w:pos="8280"/>
      </w:tabs>
    </w:pPr>
    <w:rPr>
      <w:sz w:val="18"/>
      <w:szCs w:val="20"/>
    </w:rPr>
  </w:style>
  <w:style w:type="paragraph" w:styleId="25">
    <w:name w:val="Document Map"/>
    <w:basedOn w:val="1"/>
    <w:link w:val="58"/>
    <w:semiHidden/>
    <w:unhideWhenUsed/>
    <w:qFormat/>
    <w:uiPriority w:val="0"/>
    <w:pPr>
      <w:shd w:val="clear" w:color="auto" w:fill="000080"/>
    </w:pPr>
    <w:rPr>
      <w:rFonts w:ascii="Tahoma" w:hAnsi="Tahoma"/>
      <w:szCs w:val="20"/>
    </w:rPr>
  </w:style>
  <w:style w:type="paragraph" w:styleId="26">
    <w:name w:val="caption"/>
    <w:basedOn w:val="1"/>
    <w:next w:val="1"/>
    <w:unhideWhenUsed/>
    <w:qFormat/>
    <w:uiPriority w:val="0"/>
    <w:pPr>
      <w:spacing w:before="120" w:after="120"/>
    </w:pPr>
    <w:rPr>
      <w:b/>
      <w:szCs w:val="20"/>
    </w:rPr>
  </w:style>
  <w:style w:type="paragraph" w:styleId="27">
    <w:name w:val="toc 3"/>
    <w:basedOn w:val="1"/>
    <w:next w:val="1"/>
    <w:unhideWhenUsed/>
    <w:qFormat/>
    <w:uiPriority w:val="39"/>
    <w:pPr>
      <w:spacing w:after="100"/>
      <w:ind w:left="480"/>
    </w:pPr>
  </w:style>
  <w:style w:type="paragraph" w:styleId="28">
    <w:name w:val="Balloon Text"/>
    <w:basedOn w:val="1"/>
    <w:link w:val="59"/>
    <w:qFormat/>
    <w:uiPriority w:val="0"/>
    <w:rPr>
      <w:rFonts w:ascii="Tahoma" w:hAnsi="Tahoma" w:cs="Tahoma"/>
      <w:sz w:val="16"/>
      <w:szCs w:val="16"/>
    </w:rPr>
  </w:style>
  <w:style w:type="paragraph" w:styleId="29">
    <w:name w:val="footnote text"/>
    <w:basedOn w:val="1"/>
    <w:link w:val="39"/>
    <w:semiHidden/>
    <w:unhideWhenUsed/>
    <w:qFormat/>
    <w:uiPriority w:val="0"/>
    <w:rPr>
      <w:sz w:val="20"/>
      <w:szCs w:val="20"/>
    </w:rPr>
  </w:style>
  <w:style w:type="paragraph" w:styleId="30">
    <w:name w:val="toc 1"/>
    <w:basedOn w:val="1"/>
    <w:next w:val="1"/>
    <w:unhideWhenUsed/>
    <w:qFormat/>
    <w:uiPriority w:val="39"/>
    <w:pPr>
      <w:spacing w:after="100"/>
    </w:pPr>
  </w:style>
  <w:style w:type="table" w:styleId="31">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
    <w:name w:val="Texto_Referências"/>
    <w:basedOn w:val="1"/>
    <w:qFormat/>
    <w:uiPriority w:val="0"/>
  </w:style>
  <w:style w:type="paragraph" w:customStyle="1" w:styleId="33">
    <w:name w:val="Revisão1"/>
    <w:hidden/>
    <w:semiHidden/>
    <w:qFormat/>
    <w:uiPriority w:val="99"/>
    <w:rPr>
      <w:rFonts w:ascii="Times New Roman" w:hAnsi="Times New Roman" w:eastAsia="Times New Roman" w:cs="Times New Roman"/>
      <w:sz w:val="24"/>
      <w:szCs w:val="24"/>
      <w:lang w:val="pt-BR" w:eastAsia="pt-BR" w:bidi="ar-SA"/>
    </w:rPr>
  </w:style>
  <w:style w:type="paragraph" w:styleId="34">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eastAsia="en-US"/>
    </w:rPr>
  </w:style>
  <w:style w:type="character" w:customStyle="1" w:styleId="35">
    <w:name w:val="Cabeçalho Char"/>
    <w:basedOn w:val="11"/>
    <w:link w:val="22"/>
    <w:qFormat/>
    <w:uiPriority w:val="0"/>
    <w:rPr>
      <w:sz w:val="24"/>
      <w:szCs w:val="24"/>
    </w:rPr>
  </w:style>
  <w:style w:type="character" w:customStyle="1" w:styleId="36">
    <w:name w:val="Título 3 Char"/>
    <w:basedOn w:val="11"/>
    <w:link w:val="4"/>
    <w:qFormat/>
    <w:uiPriority w:val="0"/>
    <w:rPr>
      <w:rFonts w:eastAsia="Noto Serif CJK SC"/>
      <w:i/>
      <w:iCs/>
      <w:kern w:val="3"/>
      <w:sz w:val="24"/>
      <w:szCs w:val="24"/>
      <w:lang w:eastAsia="zh-CN" w:bidi="hi-IN"/>
    </w:rPr>
  </w:style>
  <w:style w:type="paragraph" w:customStyle="1" w:styleId="37">
    <w:name w:val="Cabeçalho do Sumário1"/>
    <w:basedOn w:val="2"/>
    <w:next w:val="1"/>
    <w:unhideWhenUsed/>
    <w:qFormat/>
    <w:uiPriority w:val="39"/>
    <w:pPr>
      <w:keepLines/>
      <w:numPr>
        <w:ilvl w:val="0"/>
        <w:numId w:val="0"/>
      </w:numPr>
      <w:spacing w:line="259" w:lineRule="auto"/>
      <w:outlineLvl w:val="9"/>
    </w:pPr>
    <w:rPr>
      <w:rFonts w:asciiTheme="majorHAnsi" w:hAnsiTheme="majorHAnsi" w:eastAsiaTheme="majorEastAsia" w:cstheme="majorBidi"/>
      <w:b w:val="0"/>
      <w:bCs w:val="0"/>
      <w:color w:val="376092" w:themeColor="accent1" w:themeShade="BF"/>
      <w:sz w:val="32"/>
      <w:szCs w:val="32"/>
    </w:rPr>
  </w:style>
  <w:style w:type="character" w:customStyle="1" w:styleId="38">
    <w:name w:val="Título 4 Char"/>
    <w:basedOn w:val="11"/>
    <w:link w:val="5"/>
    <w:uiPriority w:val="0"/>
    <w:rPr>
      <w:rFonts w:eastAsia="Noto Serif CJK SC"/>
      <w:i/>
      <w:iCs/>
      <w:kern w:val="3"/>
      <w:sz w:val="24"/>
      <w:szCs w:val="24"/>
      <w:lang w:eastAsia="zh-CN" w:bidi="hi-IN"/>
    </w:rPr>
  </w:style>
  <w:style w:type="character" w:customStyle="1" w:styleId="39">
    <w:name w:val="Texto de nota de rodapé Char"/>
    <w:basedOn w:val="11"/>
    <w:link w:val="29"/>
    <w:semiHidden/>
    <w:uiPriority w:val="0"/>
  </w:style>
  <w:style w:type="paragraph" w:customStyle="1" w:styleId="40">
    <w:name w:val="texto"/>
    <w:basedOn w:val="1"/>
    <w:link w:val="41"/>
    <w:qFormat/>
    <w:uiPriority w:val="0"/>
    <w:pPr>
      <w:spacing w:after="120" w:line="360" w:lineRule="auto"/>
      <w:ind w:firstLine="709"/>
      <w:jc w:val="both"/>
    </w:pPr>
  </w:style>
  <w:style w:type="character" w:customStyle="1" w:styleId="41">
    <w:name w:val="texto Char"/>
    <w:basedOn w:val="11"/>
    <w:link w:val="40"/>
    <w:qFormat/>
    <w:uiPriority w:val="0"/>
    <w:rPr>
      <w:rFonts w:eastAsia="Times New Roman"/>
      <w:sz w:val="24"/>
      <w:szCs w:val="24"/>
    </w:rPr>
  </w:style>
  <w:style w:type="character" w:customStyle="1" w:styleId="42">
    <w:name w:val="Título 2 Char"/>
    <w:basedOn w:val="11"/>
    <w:link w:val="3"/>
    <w:qFormat/>
    <w:uiPriority w:val="0"/>
    <w:rPr>
      <w:rFonts w:eastAsia="Noto Sans CJK SC" w:cs="FreeSans"/>
      <w:b/>
      <w:bCs/>
      <w:kern w:val="3"/>
      <w:sz w:val="24"/>
      <w:szCs w:val="28"/>
      <w:lang w:eastAsia="zh-CN" w:bidi="hi-IN"/>
    </w:rPr>
  </w:style>
  <w:style w:type="paragraph" w:customStyle="1" w:styleId="43">
    <w:name w:val="Texto_Tópicos"/>
    <w:basedOn w:val="40"/>
    <w:qFormat/>
    <w:uiPriority w:val="0"/>
    <w:pPr>
      <w:numPr>
        <w:ilvl w:val="0"/>
        <w:numId w:val="3"/>
      </w:numPr>
      <w:ind w:left="714" w:hanging="357"/>
      <w:contextualSpacing/>
    </w:pPr>
  </w:style>
  <w:style w:type="paragraph" w:customStyle="1" w:styleId="44">
    <w:name w:val="Figura"/>
    <w:basedOn w:val="40"/>
    <w:qFormat/>
    <w:uiPriority w:val="0"/>
    <w:pPr>
      <w:spacing w:after="0" w:line="240" w:lineRule="auto"/>
      <w:ind w:firstLine="0"/>
      <w:jc w:val="center"/>
    </w:pPr>
  </w:style>
  <w:style w:type="paragraph" w:customStyle="1" w:styleId="45">
    <w:name w:val="Figura_Fonte"/>
    <w:basedOn w:val="40"/>
    <w:qFormat/>
    <w:uiPriority w:val="0"/>
    <w:pPr>
      <w:spacing w:after="240" w:line="240" w:lineRule="auto"/>
      <w:ind w:firstLine="0"/>
      <w:jc w:val="center"/>
    </w:pPr>
    <w:rPr>
      <w:sz w:val="20"/>
      <w:szCs w:val="20"/>
    </w:rPr>
  </w:style>
  <w:style w:type="paragraph" w:customStyle="1" w:styleId="46">
    <w:name w:val="Figura_Título"/>
    <w:basedOn w:val="40"/>
    <w:qFormat/>
    <w:uiPriority w:val="0"/>
    <w:pPr>
      <w:spacing w:line="240" w:lineRule="auto"/>
      <w:ind w:firstLine="0"/>
      <w:jc w:val="center"/>
    </w:pPr>
    <w:rPr>
      <w:b/>
      <w:sz w:val="20"/>
    </w:rPr>
  </w:style>
  <w:style w:type="character" w:customStyle="1" w:styleId="47">
    <w:name w:val="Texto de comentário Char"/>
    <w:basedOn w:val="11"/>
    <w:link w:val="19"/>
    <w:semiHidden/>
    <w:uiPriority w:val="0"/>
  </w:style>
  <w:style w:type="character" w:customStyle="1" w:styleId="48">
    <w:name w:val="Assunto do comentário Char"/>
    <w:basedOn w:val="47"/>
    <w:link w:val="23"/>
    <w:semiHidden/>
    <w:uiPriority w:val="0"/>
    <w:rPr>
      <w:b/>
      <w:bCs/>
    </w:rPr>
  </w:style>
  <w:style w:type="character" w:customStyle="1" w:styleId="49">
    <w:name w:val="Título 5 Char"/>
    <w:basedOn w:val="11"/>
    <w:link w:val="6"/>
    <w:semiHidden/>
    <w:uiPriority w:val="0"/>
    <w:rPr>
      <w:rFonts w:asciiTheme="majorHAnsi" w:hAnsiTheme="majorHAnsi" w:eastAsiaTheme="majorEastAsia" w:cstheme="majorBidi"/>
      <w:color w:val="376092" w:themeColor="accent1" w:themeShade="BF"/>
      <w:sz w:val="24"/>
    </w:rPr>
  </w:style>
  <w:style w:type="character" w:customStyle="1" w:styleId="50">
    <w:name w:val="Título 6 Char"/>
    <w:basedOn w:val="11"/>
    <w:link w:val="7"/>
    <w:semiHidden/>
    <w:qFormat/>
    <w:uiPriority w:val="0"/>
    <w:rPr>
      <w:i/>
      <w:sz w:val="24"/>
    </w:rPr>
  </w:style>
  <w:style w:type="character" w:customStyle="1" w:styleId="51">
    <w:name w:val="Título 7 Char"/>
    <w:basedOn w:val="11"/>
    <w:link w:val="8"/>
    <w:semiHidden/>
    <w:uiPriority w:val="0"/>
    <w:rPr>
      <w:rFonts w:ascii="Arial" w:hAnsi="Arial"/>
      <w:sz w:val="24"/>
    </w:rPr>
  </w:style>
  <w:style w:type="character" w:customStyle="1" w:styleId="52">
    <w:name w:val="Título 8 Char"/>
    <w:basedOn w:val="11"/>
    <w:link w:val="9"/>
    <w:semiHidden/>
    <w:uiPriority w:val="0"/>
    <w:rPr>
      <w:rFonts w:ascii="Arial" w:hAnsi="Arial"/>
      <w:i/>
      <w:sz w:val="24"/>
    </w:rPr>
  </w:style>
  <w:style w:type="character" w:customStyle="1" w:styleId="53">
    <w:name w:val="Título 9 Char"/>
    <w:basedOn w:val="11"/>
    <w:link w:val="10"/>
    <w:semiHidden/>
    <w:uiPriority w:val="0"/>
    <w:rPr>
      <w:rFonts w:ascii="Arial" w:hAnsi="Arial"/>
      <w:b/>
      <w:i/>
      <w:sz w:val="18"/>
    </w:rPr>
  </w:style>
  <w:style w:type="character" w:customStyle="1" w:styleId="54">
    <w:name w:val="Título 1 Char"/>
    <w:basedOn w:val="11"/>
    <w:link w:val="2"/>
    <w:uiPriority w:val="0"/>
    <w:rPr>
      <w:rFonts w:eastAsia="Noto Sans CJK SC" w:cs="FreeSans"/>
      <w:b/>
      <w:bCs/>
      <w:smallCaps/>
      <w:kern w:val="3"/>
      <w:sz w:val="24"/>
      <w:szCs w:val="28"/>
      <w:lang w:eastAsia="zh-CN" w:bidi="hi-IN"/>
    </w:rPr>
  </w:style>
  <w:style w:type="paragraph" w:customStyle="1" w:styleId="55">
    <w:name w:val="msonormal"/>
    <w:basedOn w:val="1"/>
    <w:uiPriority w:val="0"/>
    <w:pPr>
      <w:spacing w:before="100" w:beforeAutospacing="1" w:after="100" w:afterAutospacing="1"/>
    </w:pPr>
  </w:style>
  <w:style w:type="character" w:customStyle="1" w:styleId="56">
    <w:name w:val="Rodapé Char"/>
    <w:basedOn w:val="11"/>
    <w:link w:val="24"/>
    <w:semiHidden/>
    <w:uiPriority w:val="0"/>
    <w:rPr>
      <w:sz w:val="18"/>
    </w:rPr>
  </w:style>
  <w:style w:type="character" w:customStyle="1" w:styleId="57">
    <w:name w:val="Título Char"/>
    <w:basedOn w:val="11"/>
    <w:link w:val="21"/>
    <w:uiPriority w:val="0"/>
    <w:rPr>
      <w:rFonts w:ascii="Arial" w:hAnsi="Arial"/>
      <w:b/>
      <w:smallCaps/>
      <w:kern w:val="28"/>
      <w:sz w:val="36"/>
    </w:rPr>
  </w:style>
  <w:style w:type="character" w:customStyle="1" w:styleId="58">
    <w:name w:val="Mapa do Documento Char"/>
    <w:basedOn w:val="11"/>
    <w:link w:val="25"/>
    <w:semiHidden/>
    <w:uiPriority w:val="0"/>
    <w:rPr>
      <w:rFonts w:ascii="Tahoma" w:hAnsi="Tahoma"/>
      <w:sz w:val="24"/>
      <w:shd w:val="clear" w:color="auto" w:fill="000080"/>
    </w:rPr>
  </w:style>
  <w:style w:type="character" w:customStyle="1" w:styleId="59">
    <w:name w:val="Texto de balão Char"/>
    <w:basedOn w:val="11"/>
    <w:link w:val="28"/>
    <w:semiHidden/>
    <w:uiPriority w:val="0"/>
    <w:rPr>
      <w:rFonts w:ascii="Tahoma" w:hAnsi="Tahoma" w:cs="Tahoma"/>
      <w:sz w:val="16"/>
      <w:szCs w:val="16"/>
    </w:rPr>
  </w:style>
  <w:style w:type="paragraph" w:customStyle="1" w:styleId="60">
    <w:name w:val="_Display Text"/>
    <w:uiPriority w:val="0"/>
    <w:rPr>
      <w:rFonts w:ascii="Arial" w:hAnsi="Arial" w:eastAsia="Times New Roman" w:cs="Times New Roman"/>
      <w:sz w:val="24"/>
      <w:lang w:val="pt-BR" w:eastAsia="pt-BR" w:bidi="ar-SA"/>
    </w:rPr>
  </w:style>
  <w:style w:type="paragraph" w:customStyle="1" w:styleId="61">
    <w:name w:val="Contents"/>
    <w:basedOn w:val="2"/>
    <w:uiPriority w:val="0"/>
    <w:pPr>
      <w:keepNext w:val="0"/>
      <w:numPr>
        <w:ilvl w:val="0"/>
        <w:numId w:val="0"/>
      </w:numPr>
      <w:pBdr>
        <w:bottom w:val="single" w:color="808080" w:sz="36" w:space="3"/>
      </w:pBdr>
      <w:suppressAutoHyphens w:val="0"/>
      <w:autoSpaceDN/>
      <w:spacing w:before="0"/>
      <w:textAlignment w:val="auto"/>
      <w:outlineLvl w:val="9"/>
    </w:pPr>
    <w:rPr>
      <w:rFonts w:ascii="Arial" w:hAnsi="Arial" w:eastAsia="Times New Roman" w:cs="Times New Roman"/>
      <w:bCs w:val="0"/>
      <w:kern w:val="0"/>
      <w:sz w:val="32"/>
      <w:szCs w:val="20"/>
      <w:lang w:eastAsia="pt-BR" w:bidi="ar-SA"/>
    </w:rPr>
  </w:style>
  <w:style w:type="paragraph" w:customStyle="1" w:styleId="62">
    <w:name w:val="Heading 1 - Format Only"/>
    <w:basedOn w:val="2"/>
    <w:link w:val="86"/>
    <w:uiPriority w:val="0"/>
    <w:pPr>
      <w:keepNext w:val="0"/>
      <w:numPr>
        <w:ilvl w:val="0"/>
        <w:numId w:val="0"/>
      </w:numPr>
      <w:pBdr>
        <w:bottom w:val="single" w:color="808080" w:sz="36" w:space="3"/>
      </w:pBdr>
      <w:tabs>
        <w:tab w:val="left" w:pos="0"/>
      </w:tabs>
      <w:suppressAutoHyphens w:val="0"/>
      <w:autoSpaceDN/>
      <w:spacing w:before="0"/>
      <w:textAlignment w:val="auto"/>
      <w:outlineLvl w:val="9"/>
    </w:pPr>
    <w:rPr>
      <w:rFonts w:ascii="Arial" w:hAnsi="Arial" w:eastAsia="Times New Roman" w:cs="Times New Roman"/>
      <w:bCs w:val="0"/>
      <w:kern w:val="0"/>
      <w:sz w:val="32"/>
      <w:szCs w:val="20"/>
      <w:lang w:eastAsia="pt-BR" w:bidi="ar-SA"/>
    </w:rPr>
  </w:style>
  <w:style w:type="paragraph" w:customStyle="1" w:styleId="63">
    <w:name w:val="Comment"/>
    <w:basedOn w:val="1"/>
    <w:uiPriority w:val="0"/>
    <w:pPr>
      <w:spacing w:after="120"/>
    </w:pPr>
    <w:rPr>
      <w:i/>
      <w:color w:val="0000FF"/>
      <w:szCs w:val="20"/>
    </w:rPr>
  </w:style>
  <w:style w:type="paragraph" w:customStyle="1" w:styleId="64">
    <w:name w:val="Title - Revision"/>
    <w:basedOn w:val="21"/>
    <w:qFormat/>
    <w:uiPriority w:val="0"/>
    <w:pPr>
      <w:pBdr>
        <w:top w:val="none" w:color="auto" w:sz="0" w:space="0"/>
        <w:left w:val="none" w:color="auto" w:sz="0" w:space="0"/>
        <w:bottom w:val="none" w:color="auto" w:sz="0" w:space="0"/>
        <w:right w:val="none" w:color="auto" w:sz="0" w:space="0"/>
      </w:pBdr>
      <w:spacing w:before="720"/>
    </w:pPr>
  </w:style>
  <w:style w:type="paragraph" w:customStyle="1" w:styleId="65">
    <w:name w:val="Title - Date"/>
    <w:basedOn w:val="21"/>
    <w:next w:val="64"/>
    <w:uiPriority w:val="0"/>
    <w:pPr>
      <w:pBdr>
        <w:top w:val="none" w:color="auto" w:sz="0" w:space="0"/>
        <w:left w:val="none" w:color="auto" w:sz="0" w:space="0"/>
        <w:bottom w:val="none" w:color="auto" w:sz="0" w:space="0"/>
        <w:right w:val="none" w:color="auto" w:sz="0" w:space="0"/>
      </w:pBdr>
      <w:spacing w:before="240" w:after="720"/>
    </w:pPr>
    <w:rPr>
      <w:sz w:val="28"/>
    </w:rPr>
  </w:style>
  <w:style w:type="paragraph" w:customStyle="1" w:styleId="66">
    <w:name w:val="Title - Filename"/>
    <w:basedOn w:val="21"/>
    <w:next w:val="65"/>
    <w:qFormat/>
    <w:uiPriority w:val="0"/>
    <w:pPr>
      <w:pBdr>
        <w:top w:val="none" w:color="auto" w:sz="0" w:space="0"/>
        <w:left w:val="none" w:color="auto" w:sz="0" w:space="0"/>
        <w:bottom w:val="none" w:color="auto" w:sz="0" w:space="0"/>
        <w:right w:val="none" w:color="auto" w:sz="0" w:space="0"/>
      </w:pBdr>
      <w:spacing w:before="480" w:after="720"/>
    </w:pPr>
    <w:rPr>
      <w:b w:val="0"/>
      <w:smallCaps w:val="0"/>
      <w:sz w:val="28"/>
    </w:rPr>
  </w:style>
  <w:style w:type="paragraph" w:customStyle="1" w:styleId="67">
    <w:name w:val="Title - Name"/>
    <w:basedOn w:val="21"/>
    <w:next w:val="66"/>
    <w:qFormat/>
    <w:uiPriority w:val="0"/>
    <w:pPr>
      <w:pBdr>
        <w:top w:val="none" w:color="auto" w:sz="0" w:space="0"/>
        <w:left w:val="none" w:color="auto" w:sz="0" w:space="0"/>
        <w:bottom w:val="none" w:color="auto" w:sz="0" w:space="0"/>
        <w:right w:val="none" w:color="auto" w:sz="0" w:space="0"/>
      </w:pBdr>
      <w:spacing w:before="480" w:after="720"/>
    </w:pPr>
    <w:rPr>
      <w:b w:val="0"/>
      <w:sz w:val="28"/>
    </w:rPr>
  </w:style>
  <w:style w:type="paragraph" w:customStyle="1" w:styleId="68">
    <w:name w:val="Table - Col. Head"/>
    <w:basedOn w:val="60"/>
    <w:uiPriority w:val="0"/>
    <w:pPr>
      <w:keepNext/>
      <w:spacing w:before="60" w:after="60"/>
    </w:pPr>
    <w:rPr>
      <w:b/>
      <w:sz w:val="18"/>
    </w:rPr>
  </w:style>
  <w:style w:type="paragraph" w:customStyle="1" w:styleId="69">
    <w:name w:val="Table - Text"/>
    <w:basedOn w:val="1"/>
    <w:uiPriority w:val="0"/>
    <w:pPr>
      <w:spacing w:before="60" w:after="60"/>
    </w:pPr>
    <w:rPr>
      <w:szCs w:val="20"/>
    </w:rPr>
  </w:style>
  <w:style w:type="paragraph" w:customStyle="1" w:styleId="70">
    <w:name w:val="Table - Heading"/>
    <w:basedOn w:val="60"/>
    <w:next w:val="1"/>
    <w:uiPriority w:val="0"/>
    <w:pPr>
      <w:keepNext/>
      <w:pBdr>
        <w:bottom w:val="single" w:color="C0C0C0" w:sz="36" w:space="3"/>
      </w:pBdr>
      <w:spacing w:before="120"/>
    </w:pPr>
    <w:rPr>
      <w:b/>
      <w:sz w:val="20"/>
    </w:rPr>
  </w:style>
  <w:style w:type="paragraph" w:customStyle="1" w:styleId="71">
    <w:name w:val="Action Item"/>
    <w:basedOn w:val="1"/>
    <w:uiPriority w:val="0"/>
    <w:pPr>
      <w:spacing w:after="120"/>
      <w:ind w:left="360" w:hanging="360"/>
    </w:pPr>
    <w:rPr>
      <w:szCs w:val="20"/>
    </w:rPr>
  </w:style>
  <w:style w:type="paragraph" w:customStyle="1" w:styleId="72">
    <w:name w:val="Capa 16"/>
    <w:qFormat/>
    <w:uiPriority w:val="0"/>
    <w:pPr>
      <w:widowControl w:val="0"/>
      <w:jc w:val="center"/>
    </w:pPr>
    <w:rPr>
      <w:rFonts w:ascii="Times New Roman" w:hAnsi="Times New Roman" w:eastAsia="Times New Roman" w:cs="Times New Roman"/>
      <w:b/>
      <w:color w:val="FF6600"/>
      <w:sz w:val="32"/>
      <w:lang w:val="pt-BR" w:eastAsia="en-US" w:bidi="ar-SA"/>
    </w:rPr>
  </w:style>
  <w:style w:type="paragraph" w:customStyle="1" w:styleId="73">
    <w:name w:val="Capa 18"/>
    <w:qFormat/>
    <w:uiPriority w:val="0"/>
    <w:pPr>
      <w:widowControl w:val="0"/>
      <w:jc w:val="center"/>
    </w:pPr>
    <w:rPr>
      <w:rFonts w:ascii="Times New Roman" w:hAnsi="Times New Roman" w:eastAsia="Times New Roman" w:cs="Times New Roman"/>
      <w:b/>
      <w:color w:val="FF0000"/>
      <w:sz w:val="32"/>
      <w:lang w:val="pt-BR" w:eastAsia="en-US" w:bidi="ar-SA"/>
    </w:rPr>
  </w:style>
  <w:style w:type="paragraph" w:customStyle="1" w:styleId="74">
    <w:name w:val="Capa 10"/>
    <w:qFormat/>
    <w:uiPriority w:val="0"/>
    <w:rPr>
      <w:rFonts w:ascii="Times New Roman" w:hAnsi="Times New Roman" w:eastAsia="Times New Roman" w:cs="Times New Roman"/>
      <w:lang w:val="en-US" w:eastAsia="en-US" w:bidi="ar-SA"/>
    </w:rPr>
  </w:style>
  <w:style w:type="paragraph" w:customStyle="1" w:styleId="75">
    <w:name w:val="Sublinhado"/>
    <w:basedOn w:val="1"/>
    <w:uiPriority w:val="0"/>
    <w:pPr>
      <w:spacing w:before="100" w:beforeAutospacing="1" w:after="100" w:afterAutospacing="1" w:line="360" w:lineRule="auto"/>
      <w:jc w:val="both"/>
    </w:pPr>
    <w:rPr>
      <w:b/>
      <w:lang w:eastAsia="en-US"/>
    </w:rPr>
  </w:style>
  <w:style w:type="paragraph" w:customStyle="1" w:styleId="76">
    <w:name w:val="Banca Tese"/>
    <w:uiPriority w:val="0"/>
    <w:pPr>
      <w:widowControl w:val="0"/>
      <w:pBdr>
        <w:top w:val="single" w:color="auto" w:sz="4" w:space="1"/>
      </w:pBdr>
    </w:pPr>
    <w:rPr>
      <w:rFonts w:ascii="Times New Roman" w:hAnsi="Times New Roman" w:eastAsia="Times New Roman" w:cs="Times New Roman"/>
      <w:b/>
      <w:sz w:val="22"/>
      <w:lang w:val="pt-BR" w:eastAsia="en-US" w:bidi="ar-SA"/>
    </w:rPr>
  </w:style>
  <w:style w:type="paragraph" w:customStyle="1" w:styleId="77">
    <w:name w:val="Ficha Catalografica"/>
    <w:qFormat/>
    <w:uiPriority w:val="0"/>
    <w:pPr>
      <w:ind w:right="-1"/>
    </w:pPr>
    <w:rPr>
      <w:rFonts w:ascii="Times New Roman" w:hAnsi="Times New Roman" w:eastAsia="Times New Roman" w:cs="Times New Roman"/>
      <w:lang w:val="en-US" w:eastAsia="en-US" w:bidi="ar-SA"/>
    </w:rPr>
  </w:style>
  <w:style w:type="paragraph" w:customStyle="1" w:styleId="78">
    <w:name w:val="Capa 14"/>
    <w:qFormat/>
    <w:uiPriority w:val="0"/>
    <w:pPr>
      <w:ind w:right="-1"/>
    </w:pPr>
    <w:rPr>
      <w:rFonts w:ascii="Times New Roman" w:hAnsi="Times New Roman" w:eastAsia="Times New Roman" w:cs="Times New Roman"/>
      <w:b/>
      <w:sz w:val="28"/>
      <w:lang w:val="en-US" w:eastAsia="en-US" w:bidi="ar-SA"/>
    </w:rPr>
  </w:style>
  <w:style w:type="paragraph" w:customStyle="1" w:styleId="79">
    <w:name w:val="Referencia Bibliografica"/>
    <w:qFormat/>
    <w:uiPriority w:val="0"/>
    <w:pPr>
      <w:jc w:val="both"/>
    </w:pPr>
    <w:rPr>
      <w:rFonts w:ascii="Times New Roman" w:hAnsi="Times New Roman" w:eastAsia="Times New Roman" w:cs="Times New Roman"/>
      <w:sz w:val="22"/>
      <w:lang w:val="pt-BR" w:eastAsia="en-US" w:bidi="ar-SA"/>
    </w:rPr>
  </w:style>
  <w:style w:type="paragraph" w:customStyle="1" w:styleId="80">
    <w:name w:val="Informal1"/>
    <w:uiPriority w:val="0"/>
    <w:pPr>
      <w:spacing w:before="60" w:after="60"/>
    </w:pPr>
    <w:rPr>
      <w:rFonts w:ascii="Times New Roman" w:hAnsi="Times New Roman" w:eastAsia="Times New Roman" w:cs="Times New Roman"/>
      <w:lang w:val="pt-BR" w:eastAsia="pt-BR" w:bidi="ar-SA"/>
    </w:rPr>
  </w:style>
  <w:style w:type="paragraph" w:customStyle="1" w:styleId="81">
    <w:name w:val="Informal2"/>
    <w:basedOn w:val="80"/>
    <w:uiPriority w:val="0"/>
    <w:rPr>
      <w:rFonts w:ascii="Arial" w:hAnsi="Arial"/>
      <w:b/>
    </w:rPr>
  </w:style>
  <w:style w:type="paragraph" w:customStyle="1" w:styleId="82">
    <w:name w:val="Standard1"/>
    <w:basedOn w:val="1"/>
    <w:uiPriority w:val="0"/>
    <w:pPr>
      <w:spacing w:before="60" w:after="60"/>
    </w:pPr>
    <w:rPr>
      <w:sz w:val="20"/>
      <w:szCs w:val="20"/>
    </w:rPr>
  </w:style>
  <w:style w:type="paragraph" w:customStyle="1" w:styleId="83">
    <w:name w:val="Abstract"/>
    <w:uiPriority w:val="0"/>
    <w:pPr>
      <w:widowControl w:val="0"/>
      <w:jc w:val="both"/>
    </w:pPr>
    <w:rPr>
      <w:rFonts w:ascii="Times New Roman" w:hAnsi="Times New Roman" w:eastAsia="Times New Roman" w:cs="Times New Roman"/>
      <w:color w:val="FF6600"/>
      <w:sz w:val="24"/>
      <w:szCs w:val="24"/>
      <w:lang w:val="en-US" w:eastAsia="en-US" w:bidi="ar-SA"/>
    </w:rPr>
  </w:style>
  <w:style w:type="paragraph" w:customStyle="1" w:styleId="84">
    <w:name w:val="Título Anexo"/>
    <w:basedOn w:val="62"/>
    <w:link w:val="87"/>
    <w:qFormat/>
    <w:uiPriority w:val="0"/>
    <w:pPr>
      <w:tabs>
        <w:tab w:val="left" w:pos="708"/>
        <w:tab w:val="clear" w:pos="0"/>
      </w:tabs>
      <w:spacing w:after="120"/>
      <w:outlineLvl w:val="0"/>
    </w:pPr>
  </w:style>
  <w:style w:type="paragraph" w:customStyle="1" w:styleId="85">
    <w:name w:val="Título 1 Anexo"/>
    <w:basedOn w:val="2"/>
    <w:link w:val="88"/>
    <w:qFormat/>
    <w:uiPriority w:val="0"/>
    <w:pPr>
      <w:numPr>
        <w:numId w:val="4"/>
      </w:numPr>
    </w:pPr>
  </w:style>
  <w:style w:type="character" w:customStyle="1" w:styleId="86">
    <w:name w:val="Heading 1 - Format Only Char"/>
    <w:basedOn w:val="54"/>
    <w:link w:val="62"/>
    <w:uiPriority w:val="0"/>
    <w:rPr>
      <w:rFonts w:ascii="Arial" w:hAnsi="Arial" w:eastAsia="Noto Sans CJK SC" w:cs="FreeSans"/>
      <w:bCs w:val="0"/>
      <w:kern w:val="3"/>
      <w:sz w:val="32"/>
      <w:szCs w:val="28"/>
      <w:lang w:eastAsia="zh-CN" w:bidi="hi-IN"/>
    </w:rPr>
  </w:style>
  <w:style w:type="character" w:customStyle="1" w:styleId="87">
    <w:name w:val="Título Anexo Char"/>
    <w:basedOn w:val="86"/>
    <w:link w:val="84"/>
    <w:qFormat/>
    <w:uiPriority w:val="0"/>
    <w:rPr>
      <w:rFonts w:ascii="Arial" w:hAnsi="Arial" w:eastAsia="Noto Sans CJK SC" w:cs="FreeSans"/>
      <w:kern w:val="3"/>
      <w:sz w:val="32"/>
      <w:szCs w:val="28"/>
      <w:lang w:eastAsia="zh-CN" w:bidi="hi-IN"/>
    </w:rPr>
  </w:style>
  <w:style w:type="character" w:customStyle="1" w:styleId="88">
    <w:name w:val="Título 1 Anexo Char"/>
    <w:basedOn w:val="54"/>
    <w:link w:val="85"/>
    <w:uiPriority w:val="0"/>
    <w:rPr>
      <w:rFonts w:eastAsia="Noto Sans CJK SC" w:cs="FreeSans"/>
      <w:kern w:val="3"/>
      <w:sz w:val="24"/>
      <w:szCs w:val="28"/>
      <w:lang w:eastAsia="zh-CN" w:bidi="hi-I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DF27F4-784A-4FEC-9DC1-AA9D4B0A8F04}">
  <ds:schemaRefs/>
</ds:datastoreItem>
</file>

<file path=docProps/app.xml><?xml version="1.0" encoding="utf-8"?>
<Properties xmlns="http://schemas.openxmlformats.org/officeDocument/2006/extended-properties" xmlns:vt="http://schemas.openxmlformats.org/officeDocument/2006/docPropsVTypes">
  <Template>Normal.dotm</Template>
  <Company>aee</Company>
  <Pages>29</Pages>
  <Words>14557</Words>
  <Characters>78613</Characters>
  <Lines>655</Lines>
  <Paragraphs>185</Paragraphs>
  <TotalTime>141</TotalTime>
  <ScaleCrop>false</ScaleCrop>
  <LinksUpToDate>false</LinksUpToDate>
  <CharactersWithSpaces>92985</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2021-06-25T23:08:00Z</dcterms:created>
  <dc:creator>ricardo</dc:creator>
  <cp:lastModifiedBy>Mega Store</cp:lastModifiedBy>
  <cp:lastPrinted>2011-02-23T19:05:00Z</cp:lastPrinted>
  <dcterms:modified xsi:type="dcterms:W3CDTF">2021-06-26T01:45:29Z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http://www.zotero.org/styles/associacao-brasileira-de-normas-tecnicas-ufrgs-initials</vt:lpwstr>
  </property>
  <property fmtid="{D5CDD505-2E9C-101B-9397-08002B2CF9AE}" pid="19" name="Mendeley Recent Style Name 8_1">
    <vt:lpwstr>Universidade Federal do Rio Grande do Sul - ABNT (autoria abreviada) (Portuguese - Brazil)</vt:lpwstr>
  </property>
  <property fmtid="{D5CDD505-2E9C-101B-9397-08002B2CF9AE}" pid="20" name="Mendeley Recent Style Id 9_1">
    <vt:lpwstr>http://www.zotero.org/styles/universidade-de-sao-paulo-escola-de-comunicacoes-e-artes-abnt</vt:lpwstr>
  </property>
  <property fmtid="{D5CDD505-2E9C-101B-9397-08002B2CF9AE}" pid="21" name="Mendeley Recent Style Name 9_1">
    <vt:lpwstr>Universidade de São Paulo - Escola de Comunicações e Artes - ABNT (Portuguese - Brazil)</vt:lpwstr>
  </property>
  <property fmtid="{D5CDD505-2E9C-101B-9397-08002B2CF9AE}" pid="22" name="Mendeley Document_1">
    <vt:lpwstr>True</vt:lpwstr>
  </property>
  <property fmtid="{D5CDD505-2E9C-101B-9397-08002B2CF9AE}" pid="23" name="Mendeley Unique User Id_1">
    <vt:lpwstr>72d532cc-471b-32f9-bec9-b49ea1ff4bae</vt:lpwstr>
  </property>
  <property fmtid="{D5CDD505-2E9C-101B-9397-08002B2CF9AE}" pid="24" name="Mendeley Citation Style_1">
    <vt:lpwstr>http://www.zotero.org/styles/associacao-brasileira-de-normas-tecnicas-ufrgs-initials</vt:lpwstr>
  </property>
  <property fmtid="{D5CDD505-2E9C-101B-9397-08002B2CF9AE}" pid="25" name="KSOProductBuildVer">
    <vt:lpwstr>1046-11.2.0.10176</vt:lpwstr>
  </property>
</Properties>
</file>