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57599" w:rsidR="00BE12D3" w:rsidP="4ED5889A" w:rsidRDefault="00BE12D3" w14:paraId="672A6659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57599" w:rsidR="006C0803" w:rsidTr="4ED5889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257599" w:rsidR="006C0803" w:rsidP="4ED5889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6C080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257599" w:rsidR="00056AF6" w:rsidTr="4ED5889A" w14:paraId="1B294583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57599" w:rsidR="00056AF6" w:rsidP="4ED5889A" w:rsidRDefault="006C0803" w14:paraId="1C0EF738" wp14:textId="6C06B3A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006C0803">
              <w:rPr>
                <w:rFonts w:ascii="Arial" w:hAnsi="Arial" w:eastAsia="Arial" w:cs="Arial"/>
                <w:color w:val="auto"/>
                <w:lang w:eastAsia="pt-BR"/>
              </w:rPr>
              <w:t>Nome da Disciplina:</w:t>
            </w:r>
            <w:r w:rsidRPr="4ED5889A" w:rsidR="788DCEA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ED5889A" w:rsidR="00F9286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Marketing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57599" w:rsidR="00056AF6" w:rsidP="4ED5889A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Ano/semestre: </w:t>
            </w:r>
            <w:r w:rsidRPr="4ED5889A" w:rsidR="006C080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20</w:t>
            </w:r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  <w:r w:rsidRPr="4ED5889A" w:rsidR="0025759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2/1</w:t>
            </w:r>
          </w:p>
        </w:tc>
      </w:tr>
      <w:tr xmlns:wp14="http://schemas.microsoft.com/office/word/2010/wordml" w:rsidRPr="00257599" w:rsidR="00056AF6" w:rsidTr="4ED5889A" w14:paraId="245F7647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257599" w:rsidR="00056AF6" w:rsidP="4ED5889A" w:rsidRDefault="006C0803" w14:paraId="43A50225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Código da </w:t>
            </w:r>
            <w:r w:rsidRPr="4ED5889A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Disciplina: </w:t>
            </w:r>
            <w:r w:rsidRPr="4ED5889A" w:rsidR="000B5471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>D0051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257599" w:rsidR="00056AF6" w:rsidP="4ED5889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006C0803">
              <w:rPr>
                <w:rFonts w:ascii="Arial" w:hAnsi="Arial" w:eastAsia="Arial" w:cs="Arial"/>
                <w:color w:val="auto"/>
                <w:lang w:eastAsia="pt-BR"/>
              </w:rPr>
              <w:t>Período</w:t>
            </w:r>
            <w:r w:rsidRPr="4ED5889A" w:rsidR="006C0803">
              <w:rPr>
                <w:rFonts w:ascii="Arial" w:hAnsi="Arial" w:eastAsia="Arial" w:cs="Arial"/>
                <w:color w:val="auto"/>
                <w:lang w:eastAsia="pt-BR"/>
              </w:rPr>
              <w:t xml:space="preserve">: </w:t>
            </w:r>
          </w:p>
        </w:tc>
      </w:tr>
      <w:tr xmlns:wp14="http://schemas.microsoft.com/office/word/2010/wordml" w:rsidRPr="00257599" w:rsidR="003E2EC6" w:rsidTr="4ED5889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257599" w:rsidR="003E2EC6" w:rsidP="4ED5889A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3E2EC6">
              <w:rPr>
                <w:rFonts w:ascii="Arial" w:hAnsi="Arial" w:eastAsia="Arial" w:cs="Arial"/>
                <w:color w:val="auto"/>
                <w:lang w:eastAsia="pt-BR"/>
              </w:rPr>
              <w:t xml:space="preserve">Carga Horária Total: </w:t>
            </w:r>
            <w:r w:rsidRPr="4ED5889A" w:rsidR="001C5CD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80</w:t>
            </w:r>
            <w:r w:rsidRPr="4ED5889A" w:rsidR="000B54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h/a</w:t>
            </w:r>
          </w:p>
        </w:tc>
      </w:tr>
      <w:tr xmlns:wp14="http://schemas.microsoft.com/office/word/2010/wordml" w:rsidRPr="00257599" w:rsidR="007331B1" w:rsidTr="4ED5889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257599" w:rsidR="007331B1" w:rsidP="4ED5889A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007331B1">
              <w:rPr>
                <w:rFonts w:ascii="Arial" w:hAnsi="Arial" w:eastAsia="Arial" w:cs="Arial"/>
                <w:color w:val="auto"/>
                <w:lang w:eastAsia="pt-BR"/>
              </w:rPr>
              <w:t>Pré-Requisito:</w:t>
            </w:r>
            <w:r w:rsidRPr="4ED5889A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ED5889A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257599" w:rsidR="007331B1" w:rsidP="4ED5889A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proofErr w:type="spellStart"/>
            <w:r w:rsidRPr="4ED5889A" w:rsidR="007331B1">
              <w:rPr>
                <w:rFonts w:ascii="Arial" w:hAnsi="Arial" w:eastAsia="Arial" w:cs="Arial"/>
                <w:color w:val="auto"/>
                <w:lang w:eastAsia="pt-BR"/>
              </w:rPr>
              <w:t>Co-Requisito</w:t>
            </w:r>
            <w:proofErr w:type="spellEnd"/>
            <w:r w:rsidRPr="4ED5889A" w:rsidR="007331B1">
              <w:rPr>
                <w:rFonts w:ascii="Arial" w:hAnsi="Arial" w:eastAsia="Arial" w:cs="Arial"/>
                <w:color w:val="auto"/>
                <w:lang w:eastAsia="pt-BR"/>
              </w:rPr>
              <w:t>:</w:t>
            </w:r>
            <w:r w:rsidRPr="4ED5889A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ED5889A" w:rsidR="007331B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257599" w:rsidR="00056AF6" w:rsidP="4ED5889A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6C0803" w:rsidTr="4ED5889A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6C0803" w:rsidP="4ED5889A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lang w:eastAsia="pt-BR"/>
              </w:rPr>
            </w:pPr>
            <w:r w:rsidRPr="4ED5889A" w:rsidR="00624DC5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2. PROFESSOR</w:t>
            </w:r>
          </w:p>
        </w:tc>
      </w:tr>
    </w:tbl>
    <w:p xmlns:wp14="http://schemas.microsoft.com/office/word/2010/wordml" w:rsidRPr="00257599" w:rsidR="00624DC5" w:rsidP="4ED5889A" w:rsidRDefault="00F53AE1" w14:paraId="151710E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4ED5889A" w:rsidR="00F53AE1">
        <w:rPr>
          <w:rFonts w:ascii="Arial" w:hAnsi="Arial" w:eastAsia="Arial" w:cs="Arial"/>
          <w:color w:val="auto"/>
          <w:lang w:eastAsia="pt-BR"/>
        </w:rPr>
        <w:t xml:space="preserve">  </w:t>
      </w:r>
      <w:r w:rsidRPr="4ED5889A" w:rsidR="00F92860">
        <w:rPr>
          <w:rFonts w:ascii="Arial" w:hAnsi="Arial" w:eastAsia="Arial" w:cs="Arial"/>
          <w:color w:val="auto"/>
          <w:lang w:eastAsia="pt-BR"/>
        </w:rPr>
        <w:t>Daniel Ferreira Hassel Mendes</w:t>
      </w:r>
      <w:r w:rsidRPr="4ED5889A" w:rsidR="003A26E2">
        <w:rPr>
          <w:rFonts w:ascii="Arial" w:hAnsi="Arial" w:eastAsia="Arial" w:cs="Arial"/>
          <w:color w:val="auto"/>
          <w:lang w:eastAsia="pt-BR"/>
        </w:rPr>
        <w:t xml:space="preserve">, </w:t>
      </w:r>
      <w:proofErr w:type="spellStart"/>
      <w:r w:rsidRPr="4ED5889A" w:rsidR="003A26E2">
        <w:rPr>
          <w:rFonts w:ascii="Arial" w:hAnsi="Arial" w:eastAsia="Arial" w:cs="Arial"/>
          <w:color w:val="auto"/>
          <w:lang w:eastAsia="pt-BR"/>
        </w:rPr>
        <w:t>M.e</w:t>
      </w:r>
      <w:proofErr w:type="spellEnd"/>
    </w:p>
    <w:p xmlns:wp14="http://schemas.microsoft.com/office/word/2010/wordml" w:rsidRPr="00257599" w:rsidR="00624DC5" w:rsidP="4ED5889A" w:rsidRDefault="00624DC5" w14:paraId="5DAB6C7B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5066B" w:rsidTr="4ED5889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15066B" w:rsidP="4ED5889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3. EMENTA</w:t>
            </w:r>
          </w:p>
        </w:tc>
      </w:tr>
      <w:tr xmlns:wp14="http://schemas.microsoft.com/office/word/2010/wordml" w:rsidRPr="00257599" w:rsidR="0015066B" w:rsidTr="4ED5889A" w14:paraId="1D26D15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257599" w:rsidR="0015066B" w:rsidP="4ED5889A" w:rsidRDefault="00BB57A1" w14:paraId="645C6D5E" wp14:textId="4A1095F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382F1F29">
              <w:rPr>
                <w:rFonts w:ascii="Arial" w:hAnsi="Arial" w:eastAsia="Arial" w:cs="Arial"/>
                <w:color w:val="auto"/>
                <w:lang w:eastAsia="pt-BR"/>
              </w:rPr>
              <w:t xml:space="preserve">Os conceitos de marketing e sua relação com o setor público. O marketing adaptado ao setor público. Relação entre marketing público, político, eleitoral e governamental. Marketing de Serviços. Marketing Social versus Marketing Societal. Entendendo o consumidor de serviços públicos: necessidades e desejos, segmentação e estratégia de novos “produtos”. Sistemas de informação de marketing público. Desenvolvimento de marca-lugar e turismo </w:t>
            </w:r>
            <w:proofErr w:type="gramStart"/>
            <w:r w:rsidRPr="4ED5889A" w:rsidR="382F1F29">
              <w:rPr>
                <w:rFonts w:ascii="Arial" w:hAnsi="Arial" w:eastAsia="Arial" w:cs="Arial"/>
                <w:color w:val="auto"/>
                <w:lang w:eastAsia="pt-BR"/>
              </w:rPr>
              <w:t>receptivo.</w:t>
            </w:r>
            <w:r w:rsidRPr="4ED5889A" w:rsidR="0652553A">
              <w:rPr>
                <w:rFonts w:ascii="Arial" w:hAnsi="Arial" w:eastAsia="Arial" w:cs="Arial"/>
                <w:color w:val="auto"/>
                <w:lang w:eastAsia="pt-BR"/>
              </w:rPr>
              <w:t>.</w:t>
            </w:r>
            <w:proofErr w:type="gramEnd"/>
          </w:p>
        </w:tc>
      </w:tr>
    </w:tbl>
    <w:p xmlns:wp14="http://schemas.microsoft.com/office/word/2010/wordml" w:rsidRPr="00257599" w:rsidR="0015066B" w:rsidP="4ED5889A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5066B" w:rsidTr="4ED5889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15066B" w:rsidP="4ED5889A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4. OBJETIVO GERAL</w:t>
            </w:r>
          </w:p>
        </w:tc>
      </w:tr>
      <w:tr xmlns:wp14="http://schemas.microsoft.com/office/word/2010/wordml" w:rsidRPr="00257599" w:rsidR="0015066B" w:rsidTr="4ED5889A" w14:paraId="4E09A784" wp14:textId="77777777">
        <w:trPr>
          <w:trHeight w:val="637"/>
        </w:trPr>
        <w:tc>
          <w:tcPr>
            <w:tcW w:w="10773" w:type="dxa"/>
            <w:tcMar/>
          </w:tcPr>
          <w:p w:rsidRPr="00257599" w:rsidR="00EA5D6B" w:rsidP="4ED5889A" w:rsidRDefault="004460DA" w14:paraId="218F89FA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460DA">
              <w:rPr>
                <w:rFonts w:ascii="Arial" w:hAnsi="Arial" w:eastAsia="Arial" w:cs="Arial"/>
                <w:color w:val="auto"/>
                <w:lang w:eastAsia="pt-BR"/>
              </w:rPr>
              <w:t xml:space="preserve">Entender como surgiu e qual o conceito do marketing. Compreender aspectos relacionados ao comportamento do consumidor e também aspectos relacionados ao estudo do mercado. Compreender as estratégias de marketing relacionadas </w:t>
            </w:r>
            <w:r w:rsidRPr="4ED5889A" w:rsidR="004460DA">
              <w:rPr>
                <w:rFonts w:ascii="Arial" w:hAnsi="Arial" w:eastAsia="Arial" w:cs="Arial"/>
                <w:color w:val="auto"/>
                <w:lang w:eastAsia="pt-BR"/>
              </w:rPr>
              <w:t>ao seus</w:t>
            </w:r>
            <w:r w:rsidRPr="4ED5889A" w:rsidR="004460DA">
              <w:rPr>
                <w:rFonts w:ascii="Arial" w:hAnsi="Arial" w:eastAsia="Arial" w:cs="Arial"/>
                <w:color w:val="auto"/>
                <w:lang w:eastAsia="pt-BR"/>
              </w:rPr>
              <w:t xml:space="preserve"> 4P´s, integração do marketing e o marketing de serviços.</w:t>
            </w:r>
          </w:p>
        </w:tc>
      </w:tr>
    </w:tbl>
    <w:p xmlns:wp14="http://schemas.microsoft.com/office/word/2010/wordml" w:rsidRPr="00257599" w:rsidR="000F03CA" w:rsidP="4ED5889A" w:rsidRDefault="000F03CA" w14:paraId="6A05A809" wp14:textId="77777777">
      <w:pPr>
        <w:spacing w:after="0"/>
        <w:jc w:val="both"/>
        <w:rPr>
          <w:rFonts w:ascii="Arial" w:hAnsi="Arial" w:eastAsia="Arial" w:cs="Arial"/>
          <w:color w:val="auto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257599" w:rsidR="001C5C31" w:rsidTr="4ED5889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257599" w:rsidR="001C5C31" w:rsidP="4ED5889A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257599" w:rsidR="001C5C31" w:rsidTr="4ED5889A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257599" w:rsidR="001C5C31" w:rsidP="4ED5889A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257599" w:rsidR="001C5C31" w:rsidP="4ED5889A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Objetivos Específicos</w:t>
            </w:r>
          </w:p>
        </w:tc>
      </w:tr>
      <w:tr xmlns:wp14="http://schemas.microsoft.com/office/word/2010/wordml" w:rsidRPr="00257599" w:rsidR="001C5C31" w:rsidTr="4ED5889A" w14:paraId="1C90613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4ED5889A" w:rsidRDefault="00EA5D6B" w14:paraId="10AB072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 –</w:t>
            </w:r>
            <w:r w:rsidRPr="4ED5889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>Introdução ao Marketing</w:t>
            </w:r>
          </w:p>
        </w:tc>
        <w:tc>
          <w:tcPr>
            <w:tcW w:w="3993" w:type="pct"/>
            <w:tcMar/>
            <w:vAlign w:val="center"/>
          </w:tcPr>
          <w:p w:rsidRPr="00257599" w:rsidR="00E2397A" w:rsidP="4ED5889A" w:rsidRDefault="00D45627" w14:paraId="252F92E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Construir a linha do tempo do marketing.</w:t>
            </w:r>
          </w:p>
          <w:p w:rsidRPr="00257599" w:rsidR="005822E5" w:rsidP="4ED5889A" w:rsidRDefault="00D45627" w14:paraId="19ED105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 surgimento do marketing na sociedade.</w:t>
            </w:r>
          </w:p>
        </w:tc>
      </w:tr>
      <w:tr xmlns:wp14="http://schemas.microsoft.com/office/word/2010/wordml" w:rsidRPr="00257599" w:rsidR="001C5C31" w:rsidTr="4ED5889A" w14:paraId="02BF273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4ED5889A" w:rsidRDefault="00EA5D6B" w14:paraId="4C93800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 –</w:t>
            </w:r>
            <w:r w:rsidRPr="4ED5889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>Conceito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Marketing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5C7C4A8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Expressar os conceitos que melhor definem o marketing.</w:t>
            </w:r>
          </w:p>
          <w:p w:rsidRPr="00257599" w:rsidR="00405440" w:rsidP="4ED5889A" w:rsidRDefault="00405440" w14:paraId="30D3F09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conceitos como necessidade/desejo e serviços/produtos.</w:t>
            </w:r>
          </w:p>
          <w:p w:rsidRPr="00257599" w:rsidR="003B43B7" w:rsidP="4ED5889A" w:rsidRDefault="00405440" w14:paraId="3822384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Construir estratégias para satisfazer o cliente por meio do marketing.</w:t>
            </w:r>
          </w:p>
        </w:tc>
      </w:tr>
      <w:tr xmlns:wp14="http://schemas.microsoft.com/office/word/2010/wordml" w:rsidRPr="00257599" w:rsidR="001C5C31" w:rsidTr="4ED5889A" w14:paraId="499F49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4ED5889A" w:rsidRDefault="00EA5D6B" w14:paraId="359F6A9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 –</w:t>
            </w:r>
            <w:r w:rsidRPr="4ED5889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>Escopo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Aplicação do Marketing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0C01AEB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a abrangência e a aplicabilidade do marketing.</w:t>
            </w:r>
          </w:p>
          <w:p w:rsidRPr="00257599" w:rsidR="00405440" w:rsidP="4ED5889A" w:rsidRDefault="00405440" w14:paraId="61F6CEA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os principais tipos de marketing.</w:t>
            </w:r>
          </w:p>
          <w:p w:rsidRPr="00257599" w:rsidR="003B43B7" w:rsidP="4ED5889A" w:rsidRDefault="00405440" w14:paraId="14ACDE2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Descrever dilemas éticos ligados ao marketing.</w:t>
            </w:r>
          </w:p>
        </w:tc>
      </w:tr>
      <w:tr xmlns:wp14="http://schemas.microsoft.com/office/word/2010/wordml" w:rsidRPr="00257599" w:rsidR="001C5C31" w:rsidTr="4ED5889A" w14:paraId="261C348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4ED5889A" w:rsidRDefault="00EA5D6B" w14:paraId="76ECE79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 –</w:t>
            </w:r>
            <w:r w:rsidRPr="4ED5889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>Comportamento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do Consumidor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6524E35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Descrever os diferentes perfis de consumidor.</w:t>
            </w:r>
          </w:p>
          <w:p w:rsidRPr="00257599" w:rsidR="00405440" w:rsidP="4ED5889A" w:rsidRDefault="00405440" w14:paraId="5BD9972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 processo de decisão de compra dos clientes.</w:t>
            </w:r>
          </w:p>
          <w:p w:rsidRPr="00257599" w:rsidR="006F78F6" w:rsidP="4ED5889A" w:rsidRDefault="00405440" w14:paraId="0577EEF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Enumerar fatores que influenciam as escolhas dos indivíduos.</w:t>
            </w:r>
          </w:p>
        </w:tc>
      </w:tr>
      <w:tr xmlns:wp14="http://schemas.microsoft.com/office/word/2010/wordml" w:rsidRPr="00257599" w:rsidR="001C5C31" w:rsidTr="4ED5889A" w14:paraId="31258CA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1C5C31" w:rsidP="4ED5889A" w:rsidRDefault="00EA5D6B" w14:paraId="78A9018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 –</w:t>
            </w:r>
            <w:r w:rsidRPr="4ED5889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>Microeconomia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Aplicada ao Marketing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361908D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Descrever as atividades e funções da firma.</w:t>
            </w:r>
          </w:p>
          <w:p w:rsidRPr="00257599" w:rsidR="00A563FF" w:rsidP="4ED5889A" w:rsidRDefault="00405440" w14:paraId="43C8C0F7" wp14:textId="77777777">
            <w:pPr>
              <w:spacing w:after="0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fatores microeconômicos que afetam o negócio.</w:t>
            </w:r>
          </w:p>
          <w:p w:rsidRPr="00257599" w:rsidR="00A62743" w:rsidP="4ED5889A" w:rsidRDefault="00405440" w14:paraId="7240E24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mecanismos de equilíbrio do mercado.</w:t>
            </w:r>
          </w:p>
        </w:tc>
      </w:tr>
      <w:tr xmlns:wp14="http://schemas.microsoft.com/office/word/2010/wordml" w:rsidRPr="00257599" w:rsidR="003B43B7" w:rsidTr="4ED5889A" w14:paraId="7FB0996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4ED5889A" w:rsidRDefault="00EA5D6B" w14:paraId="6916009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A5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 –</w:t>
            </w:r>
            <w:r w:rsidRPr="4ED5889A" w:rsidR="00EA5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>Análise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Mercado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34B8B87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Expressar a importância da análise de mercado.</w:t>
            </w:r>
          </w:p>
          <w:p w:rsidRPr="00257599" w:rsidR="00405440" w:rsidP="4ED5889A" w:rsidRDefault="00405440" w14:paraId="4269666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Construir as etapas que implicam o estudo de mercado.</w:t>
            </w:r>
          </w:p>
          <w:p w:rsidRPr="00257599" w:rsidR="00A62743" w:rsidP="4ED5889A" w:rsidRDefault="00405440" w14:paraId="0A76E85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e trabalhar as melhores fontes para colaborar com os estudos.</w:t>
            </w:r>
          </w:p>
        </w:tc>
      </w:tr>
      <w:tr xmlns:wp14="http://schemas.microsoft.com/office/word/2010/wordml" w:rsidRPr="00257599" w:rsidR="003B43B7" w:rsidTr="4ED5889A" w14:paraId="3BF99D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4ED5889A" w:rsidRDefault="00DE7D6B" w14:paraId="76AEB7D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 –</w:t>
            </w:r>
            <w:r w:rsidRPr="4ED5889A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>Dimensionamento</w:t>
            </w:r>
            <w:r w:rsidRPr="4ED5889A" w:rsidR="00A563FF">
              <w:rPr>
                <w:rFonts w:ascii="Arial" w:hAnsi="Arial" w:eastAsia="Arial" w:cs="Arial"/>
                <w:color w:val="auto"/>
                <w:lang w:eastAsia="pt-BR"/>
              </w:rPr>
              <w:t xml:space="preserve"> de Mercados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2C2563E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Expressar os tamanhos dos mercados de atuação.</w:t>
            </w:r>
          </w:p>
          <w:p w:rsidRPr="00257599" w:rsidR="00405440" w:rsidP="4ED5889A" w:rsidRDefault="00405440" w14:paraId="07774DF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o potencial dos mercados.</w:t>
            </w:r>
          </w:p>
          <w:p w:rsidRPr="00257599" w:rsidR="00F913A0" w:rsidP="4ED5889A" w:rsidRDefault="00405440" w14:paraId="4EE3A55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563FF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os mercados e os seus concorrentes.</w:t>
            </w:r>
          </w:p>
        </w:tc>
      </w:tr>
      <w:tr xmlns:wp14="http://schemas.microsoft.com/office/word/2010/wordml" w:rsidRPr="00257599" w:rsidR="003B43B7" w:rsidTr="4ED5889A" w14:paraId="1988474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4ED5889A" w:rsidRDefault="00DE7D6B" w14:paraId="74E382A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 –</w:t>
            </w:r>
            <w:r w:rsidRPr="4ED5889A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Segmentação e Posicionamento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0A462C9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mercados consumidores.</w:t>
            </w:r>
          </w:p>
          <w:p w:rsidRPr="00257599" w:rsidR="005822E5" w:rsidP="4ED5889A" w:rsidRDefault="00405440" w14:paraId="76A1D52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Expressar sobre o posicionamento de mercado.</w:t>
            </w:r>
          </w:p>
        </w:tc>
      </w:tr>
      <w:tr xmlns:wp14="http://schemas.microsoft.com/office/word/2010/wordml" w:rsidRPr="00257599" w:rsidR="003B43B7" w:rsidTr="4ED5889A" w14:paraId="019CACF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4ED5889A" w:rsidRDefault="00DE7D6B" w14:paraId="4BA9BE4E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 –</w:t>
            </w:r>
            <w:r w:rsidRPr="4ED5889A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Produto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7FCFA9B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Descrever os tipos de produtos de consumo.</w:t>
            </w:r>
          </w:p>
          <w:p w:rsidRPr="00257599" w:rsidR="005822E5" w:rsidP="4ED5889A" w:rsidRDefault="00405440" w14:paraId="4556C7D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diferentes</w:t>
            </w:r>
            <w:r w:rsidRPr="4ED5889A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estratégias de gestão da marca.</w:t>
            </w:r>
          </w:p>
        </w:tc>
      </w:tr>
      <w:tr xmlns:wp14="http://schemas.microsoft.com/office/word/2010/wordml" w:rsidRPr="00257599" w:rsidR="003B43B7" w:rsidTr="4ED5889A" w14:paraId="70877CB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3B43B7" w:rsidP="4ED5889A" w:rsidRDefault="00DE7D6B" w14:paraId="46205B1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E7D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 –</w:t>
            </w:r>
            <w:r w:rsidRPr="4ED5889A" w:rsidR="00DE7D6B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Preço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2BCAD44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 importância da gestão dos preços.</w:t>
            </w:r>
          </w:p>
          <w:p w:rsidRPr="00257599" w:rsidR="00405440" w:rsidP="4ED5889A" w:rsidRDefault="00405440" w14:paraId="4E89AAC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elementos que caracterizam o preço.</w:t>
            </w:r>
          </w:p>
          <w:p w:rsidRPr="00257599" w:rsidR="006F4634" w:rsidP="4ED5889A" w:rsidRDefault="00405440" w14:paraId="38EA82C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</w:t>
            </w: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>-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Relacionar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os preços de produção, a relação com os concorrentes e o mercado.</w:t>
            </w:r>
          </w:p>
        </w:tc>
      </w:tr>
      <w:tr xmlns:wp14="http://schemas.microsoft.com/office/word/2010/wordml" w:rsidRPr="00257599" w:rsidR="00D45627" w:rsidTr="4ED5889A" w14:paraId="2A85886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4ED5889A" w:rsidRDefault="00D45627" w14:paraId="6E9CAAE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11 –</w:t>
            </w: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Canais de Distribuição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167AF6B8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os canais de distribuição quanto à sua usabilidade.</w:t>
            </w: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257599" w:rsidR="005822E5" w:rsidP="4ED5889A" w:rsidRDefault="0009675B" w14:paraId="39F69C27" wp14:textId="77777777">
            <w:pPr>
              <w:spacing w:after="0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4ED5889A" w:rsidR="0009675B">
              <w:rPr>
                <w:rFonts w:ascii="Arial" w:hAnsi="Arial" w:eastAsia="Arial" w:cs="Arial"/>
                <w:color w:val="auto"/>
                <w:lang w:eastAsia="pt-BR"/>
              </w:rPr>
              <w:t>2</w:t>
            </w: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os conflitos e as tendências desses canais.</w:t>
            </w:r>
          </w:p>
        </w:tc>
      </w:tr>
      <w:tr xmlns:wp14="http://schemas.microsoft.com/office/word/2010/wordml" w:rsidRPr="00257599" w:rsidR="00D45627" w:rsidTr="4ED5889A" w14:paraId="6EB9593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4ED5889A" w:rsidRDefault="00D45627" w14:paraId="363E939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12 –</w:t>
            </w: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Promoção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033375F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componentes que definem a promoção.</w:t>
            </w:r>
          </w:p>
          <w:p w:rsidRPr="00257599" w:rsidR="00405440" w:rsidP="4ED5889A" w:rsidRDefault="00405440" w14:paraId="3950652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as ferramentas usadas para as promoções.</w:t>
            </w:r>
          </w:p>
          <w:p w:rsidRPr="00257599" w:rsidR="00D45627" w:rsidP="4ED5889A" w:rsidRDefault="00405440" w14:paraId="1B21264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os elementos que interferem na comunicação.</w:t>
            </w:r>
          </w:p>
        </w:tc>
      </w:tr>
      <w:tr xmlns:wp14="http://schemas.microsoft.com/office/word/2010/wordml" w:rsidRPr="00257599" w:rsidR="00D45627" w:rsidTr="4ED5889A" w14:paraId="50E0ADF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4ED5889A" w:rsidRDefault="00D45627" w14:paraId="17C9DF5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13 –</w:t>
            </w: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Ferramentas do Composto Promocional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5D94229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as ferramentas do composto promocional.</w:t>
            </w:r>
          </w:p>
          <w:p w:rsidRPr="00257599" w:rsidR="00405440" w:rsidP="4ED5889A" w:rsidRDefault="00405440" w14:paraId="0AEC21E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Construir estratégias de marketing a partir das ferramentas do composto promocional.</w:t>
            </w:r>
          </w:p>
          <w:p w:rsidRPr="00257599" w:rsidR="00D45627" w:rsidP="4ED5889A" w:rsidRDefault="00405440" w14:paraId="107BC66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Relacionar as ferramentas do composto promocional desenvolvendo atividades integradas.</w:t>
            </w:r>
          </w:p>
        </w:tc>
      </w:tr>
      <w:tr xmlns:wp14="http://schemas.microsoft.com/office/word/2010/wordml" w:rsidRPr="00257599" w:rsidR="00D45627" w:rsidTr="4ED5889A" w14:paraId="4D33FDC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4ED5889A" w:rsidRDefault="00D45627" w14:paraId="115E3A4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14 </w:t>
            </w:r>
            <w:proofErr w:type="gramStart"/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–</w:t>
            </w: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Marketing</w:t>
            </w:r>
            <w:proofErr w:type="gramEnd"/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Integrado e modelos de negócios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3B09470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as tendências e as mudanças do mercado.</w:t>
            </w:r>
          </w:p>
          <w:p w:rsidRPr="00257599" w:rsidR="005822E5" w:rsidP="4ED5889A" w:rsidRDefault="00405440" w14:paraId="2C4EDB2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Diferenciar os planos de negócio de acordo com os interesses da empresa.</w:t>
            </w:r>
          </w:p>
        </w:tc>
      </w:tr>
      <w:tr xmlns:wp14="http://schemas.microsoft.com/office/word/2010/wordml" w:rsidRPr="00257599" w:rsidR="00D45627" w:rsidTr="4ED5889A" w14:paraId="7040DAE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4ED5889A" w:rsidRDefault="00D45627" w14:paraId="4CE8DA8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15 –</w:t>
            </w: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Marketing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de Serviços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43EED36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Identificar os conceitos de serviços.</w:t>
            </w:r>
          </w:p>
          <w:p w:rsidRPr="00257599" w:rsidR="00405440" w:rsidP="4ED5889A" w:rsidRDefault="00405440" w14:paraId="0D96571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Escrever sobre as características que compõem o serviço e suas empresas.</w:t>
            </w:r>
          </w:p>
          <w:p w:rsidRPr="00257599" w:rsidR="00D45627" w:rsidP="4ED5889A" w:rsidRDefault="00405440" w14:paraId="46E73C8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Expressar sobre o papel do marketing de serviços para mercados e consumidores.</w:t>
            </w:r>
          </w:p>
        </w:tc>
      </w:tr>
      <w:tr xmlns:wp14="http://schemas.microsoft.com/office/word/2010/wordml" w:rsidRPr="00257599" w:rsidR="00D45627" w:rsidTr="4ED5889A" w14:paraId="0F4FC55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57599" w:rsidR="00D45627" w:rsidP="4ED5889A" w:rsidRDefault="00D45627" w14:paraId="0474439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D45627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16 –</w:t>
            </w:r>
            <w:r w:rsidRPr="4ED5889A" w:rsidR="00D4562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>Marketing</w:t>
            </w:r>
            <w:r w:rsidRPr="4ED5889A" w:rsidR="00AF4988">
              <w:rPr>
                <w:rFonts w:ascii="Arial" w:hAnsi="Arial" w:eastAsia="Arial" w:cs="Arial"/>
                <w:color w:val="auto"/>
                <w:lang w:eastAsia="pt-BR"/>
              </w:rPr>
              <w:t xml:space="preserve"> de Serviços II</w:t>
            </w:r>
          </w:p>
        </w:tc>
        <w:tc>
          <w:tcPr>
            <w:tcW w:w="3993" w:type="pct"/>
            <w:tcMar/>
            <w:vAlign w:val="center"/>
          </w:tcPr>
          <w:p w:rsidRPr="00257599" w:rsidR="00405440" w:rsidP="4ED5889A" w:rsidRDefault="00405440" w14:paraId="578A28F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Identificar o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mix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de marketing.</w:t>
            </w:r>
          </w:p>
          <w:p w:rsidRPr="00257599" w:rsidR="005822E5" w:rsidP="4ED5889A" w:rsidRDefault="00405440" w14:paraId="031D32BC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hd w:val="clear" w:color="auto" w:fill="FFFFFF"/>
              </w:rPr>
            </w:pPr>
            <w:r w:rsidRPr="4ED5889A" w:rsidR="00405440">
              <w:rPr>
                <w:rFonts w:ascii="Arial" w:hAnsi="Arial" w:eastAsia="Arial" w:cs="Arial"/>
                <w:color w:val="auto"/>
                <w:lang w:eastAsia="pt-BR"/>
              </w:rPr>
              <w:t xml:space="preserve">2 - </w:t>
            </w:r>
            <w:r w:rsidRPr="4ED5889A" w:rsidR="00AF4988">
              <w:rPr>
                <w:rFonts w:ascii="Arial" w:hAnsi="Arial" w:eastAsia="Arial" w:cs="Arial"/>
                <w:color w:val="auto"/>
                <w:shd w:val="clear" w:color="auto" w:fill="FFFFFF"/>
              </w:rPr>
              <w:t>C</w:t>
            </w:r>
            <w:r w:rsidRPr="4ED5889A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>onstruir os ciclos dos serviços</w:t>
            </w:r>
          </w:p>
        </w:tc>
      </w:tr>
    </w:tbl>
    <w:p xmlns:wp14="http://schemas.microsoft.com/office/word/2010/wordml" w:rsidRPr="00257599" w:rsidR="001C0B6F" w:rsidP="4ED5889A" w:rsidRDefault="001C0B6F" w14:paraId="5A39BBE3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1C0B6F" w:rsidTr="4ED5889A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257599" w:rsidR="001C0B6F" w:rsidP="4ED5889A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1C0B6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257599" w:rsidR="001C0B6F" w:rsidTr="4ED5889A" w14:paraId="0741D4B6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257599" w:rsidR="001C0B6F" w:rsidP="4ED5889A" w:rsidRDefault="0009675B" w14:paraId="5C89F9FA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>Estabelecer a relação entre a satisfação e o serviço. Relacionar os elementos produção</w:t>
            </w:r>
            <w:r w:rsidRPr="4ED5889A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>, venda</w:t>
            </w:r>
            <w:r w:rsidRPr="4ED5889A" w:rsidR="0009675B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e clientes, dentro do ambiente de marketing. Construir estratégias para segmentar os públicos. Explicar o ciclo de vida do produto. Construir planos de marketing. Identificar os principais canais de distribuição existentes no mercado.</w:t>
            </w:r>
          </w:p>
        </w:tc>
      </w:tr>
    </w:tbl>
    <w:p xmlns:wp14="http://schemas.microsoft.com/office/word/2010/wordml" w:rsidRPr="00257599" w:rsidR="001C0B6F" w:rsidP="4ED5889A" w:rsidRDefault="001C0B6F" w14:paraId="41C8F396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257599" w:rsidR="00FF7118" w:rsidTr="4ED5889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257599" w:rsidR="00FF7118" w:rsidP="4ED5889A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  <w:r w:rsidRPr="4ED5889A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257599" w:rsidR="00F90F7D" w:rsidTr="4ED5889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257599" w:rsidR="00F90F7D" w:rsidP="4ED5889A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F90F7D" w:rsidP="4ED5889A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2397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Título do </w:t>
            </w:r>
            <w:r w:rsidRPr="4ED5889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257599" w:rsidR="00F90F7D" w:rsidP="4ED5889A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57599" w:rsidR="00F90F7D" w:rsidP="4ED5889A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</w:t>
            </w:r>
          </w:p>
          <w:p w:rsidRPr="00257599" w:rsidR="00F90F7D" w:rsidP="4ED5889A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Teórica/</w:t>
            </w:r>
          </w:p>
          <w:p w:rsidRPr="00257599" w:rsidR="00F90F7D" w:rsidP="4ED5889A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Prática</w:t>
            </w:r>
          </w:p>
        </w:tc>
      </w:tr>
      <w:tr xmlns:wp14="http://schemas.microsoft.com/office/word/2010/wordml" w:rsidRPr="00257599" w:rsidR="00ED047C" w:rsidTr="4ED5889A" w14:paraId="3EA6739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</w:t>
            </w:r>
          </w:p>
          <w:p w:rsidRPr="00257599" w:rsidR="00ED047C" w:rsidP="4ED5889A" w:rsidRDefault="00ED047C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36A90C4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Introdução ao Marketing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71EB4B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4ED5889A" w:rsidRDefault="00ED047C" w14:paraId="4C2D51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Vídeo de apresentação</w:t>
            </w:r>
          </w:p>
          <w:p w:rsidRPr="00257599" w:rsidR="00ED047C" w:rsidP="4ED5889A" w:rsidRDefault="00ED047C" w14:paraId="60FDA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0D0B940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3DC1AD0F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28FED04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2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Conceito de Marketing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6031443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  <w:p w:rsidRPr="00257599" w:rsidR="00ED047C" w:rsidP="4ED5889A" w:rsidRDefault="00ED047C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5AD1AE9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3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Escopo de Aplicação do Marketing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767B6B1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4ED5889A" w:rsidRDefault="00ED047C" w14:paraId="44DD013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4ED5889A" w:rsidRDefault="00ED047C" w14:paraId="4A81EF6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3656B9A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45FB081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56A5C723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0F78EE6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4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Comportamento do Consumidor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741A2C7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6F9407F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5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Microeconomia Aplicada ao Marketing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3C6888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4ED5889A" w:rsidRDefault="00ED047C" w14:paraId="070E4A7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257599" w:rsidR="00ED047C" w:rsidP="4ED5889A" w:rsidRDefault="00ED047C" w14:paraId="4D2A99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</w:p>
          <w:p w:rsidRPr="00257599" w:rsidR="00ED047C" w:rsidP="4ED5889A" w:rsidRDefault="00ED047C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4101652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4B99056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4DB5154F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07EAC53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6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Análise de Mercado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207C5A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176BB2B8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7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Dimensionamento de Mercados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66A8D08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4ED5889A" w:rsidRDefault="00ED047C" w14:paraId="16E5DC2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4ED5889A" w:rsidRDefault="00ED047C" w14:paraId="6A488DE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3CF2D8B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0FB78278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731EC2" w:rsidTr="4ED5889A" w14:paraId="418D60C5" wp14:textId="77777777">
        <w:tc>
          <w:tcPr>
            <w:tcW w:w="984" w:type="dxa"/>
            <w:vMerge/>
            <w:tcMar/>
            <w:vAlign w:val="center"/>
          </w:tcPr>
          <w:p w:rsidRPr="00257599" w:rsidR="00731EC2" w:rsidP="00517416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731EC2" w:rsidP="4ED5889A" w:rsidRDefault="00731EC2" w14:paraId="302C846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8 </w:t>
            </w:r>
            <w:r w:rsidRPr="4ED5889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- </w:t>
            </w:r>
            <w:r w:rsidRPr="4ED5889A" w:rsidR="004450E1">
              <w:rPr>
                <w:rFonts w:ascii="Arial" w:hAnsi="Arial" w:eastAsia="Arial" w:cs="Arial"/>
                <w:color w:val="auto"/>
                <w:lang w:eastAsia="pt-BR"/>
              </w:rPr>
              <w:t>Segmentação e Posicionamento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731EC2" w:rsidP="00517416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731EC2" w:rsidP="00517416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05717B" w:rsidTr="4ED5889A" w14:paraId="6CAF4FF2" wp14:textId="77777777">
        <w:trPr>
          <w:trHeight w:val="497"/>
        </w:trPr>
        <w:tc>
          <w:tcPr>
            <w:tcW w:w="984" w:type="dxa"/>
            <w:shd w:val="clear" w:color="auto" w:fill="auto"/>
            <w:tcMar/>
            <w:vAlign w:val="center"/>
          </w:tcPr>
          <w:p w:rsidRPr="00257599" w:rsidR="0005717B" w:rsidP="4ED5889A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05717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257599" w:rsidR="0005717B" w:rsidP="4ED5889A" w:rsidRDefault="0005717B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05717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Prova </w:t>
            </w: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57599" w:rsidR="0005717B" w:rsidP="4ED5889A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05717B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257599" w:rsidR="00ED047C" w:rsidTr="4ED5889A" w14:paraId="54E39FC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00F4E89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9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Produto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4ED5889A" w:rsidRDefault="00ED047C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Estudo em pares – Supere-se</w:t>
            </w:r>
          </w:p>
          <w:p w:rsidRPr="00257599" w:rsidR="00ED047C" w:rsidP="4ED5889A" w:rsidRDefault="00ED047C" w14:paraId="363E37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62EBF3C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6D98A12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67C1B260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75EA334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10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Preço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57B9785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  <w:p w:rsidRPr="00257599" w:rsidR="00ED047C" w:rsidP="4ED5889A" w:rsidRDefault="00ED047C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4235D1A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11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Canais de Distribuição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4ED5889A" w:rsidRDefault="00ED047C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4ED5889A" w:rsidRDefault="00ED047C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Webinar</w:t>
            </w:r>
          </w:p>
          <w:p w:rsidRPr="00257599" w:rsidR="00ED047C" w:rsidP="4ED5889A" w:rsidRDefault="00ED047C" w14:paraId="51D1ED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3FE9F23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08CE6F9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7296A606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2EE23BD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12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Promoção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2A65186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5AF6559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13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Ferramentas do Composto Promocional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257599" w:rsidR="00ED047C" w:rsidP="4ED5889A" w:rsidRDefault="00ED047C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257599" w:rsidR="00ED047C" w:rsidP="4ED5889A" w:rsidRDefault="00ED047C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257599" w:rsidR="00ED047C" w:rsidP="4ED5889A" w:rsidRDefault="00ED047C" w14:paraId="0D53646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5043CB0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235D92E3" wp14:textId="77777777">
        <w:tc>
          <w:tcPr>
            <w:tcW w:w="984" w:type="dxa"/>
            <w:vMerge/>
            <w:tcMar/>
            <w:vAlign w:val="center"/>
          </w:tcPr>
          <w:p w:rsidRPr="00257599" w:rsidR="00ED047C" w:rsidP="00517416" w:rsidRDefault="00ED047C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6FAF664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14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Marketing Integrado e modelos de negócios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ED047C" w:rsidP="00517416" w:rsidRDefault="00ED047C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ED047C" w:rsidP="00517416" w:rsidRDefault="00ED047C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ED047C" w:rsidTr="4ED5889A" w14:paraId="716329F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ED047C" w:rsidP="4ED5889A" w:rsidRDefault="00ED047C" w14:paraId="7619CA5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15 </w:t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- Marketing de Serviços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  <w:r>
              <w:br/>
            </w: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257599" w:rsidR="00ED047C" w:rsidP="4ED5889A" w:rsidRDefault="00ED047C" w14:paraId="17378DA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57599" w:rsidR="00ED047C" w:rsidP="4ED5889A" w:rsidRDefault="00ED047C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257599" w:rsidR="00ED047C" w:rsidP="4ED5889A" w:rsidRDefault="00ED047C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257599" w:rsidR="00ED047C" w:rsidP="4ED5889A" w:rsidRDefault="00ED047C" w14:paraId="44E871B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257599" w:rsidR="00731EC2" w:rsidTr="4ED5889A" w14:paraId="399C6E13" wp14:textId="77777777">
        <w:tc>
          <w:tcPr>
            <w:tcW w:w="984" w:type="dxa"/>
            <w:vMerge/>
            <w:tcMar/>
            <w:vAlign w:val="center"/>
          </w:tcPr>
          <w:p w:rsidRPr="00257599" w:rsidR="00731EC2" w:rsidP="00517416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57599" w:rsidR="00731EC2" w:rsidP="4ED5889A" w:rsidRDefault="00731EC2" w14:paraId="50473490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16 </w:t>
            </w:r>
            <w:r w:rsidRPr="4ED5889A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- </w:t>
            </w:r>
            <w:r w:rsidRPr="4ED5889A" w:rsidR="004450E1">
              <w:rPr>
                <w:rFonts w:ascii="Arial" w:hAnsi="Arial" w:eastAsia="Arial" w:cs="Arial"/>
                <w:color w:val="auto"/>
                <w:lang w:eastAsia="pt-BR"/>
              </w:rPr>
              <w:t>Marketing de Serviços II</w:t>
            </w:r>
          </w:p>
        </w:tc>
        <w:tc>
          <w:tcPr>
            <w:tcW w:w="3828" w:type="dxa"/>
            <w:vMerge/>
            <w:tcMar/>
            <w:vAlign w:val="center"/>
          </w:tcPr>
          <w:p w:rsidRPr="00257599" w:rsidR="00731EC2" w:rsidP="00517416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57599" w:rsidR="00731EC2" w:rsidP="00517416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57599" w:rsidR="00731EC2" w:rsidTr="4ED5889A" w14:paraId="24572A9F" wp14:textId="77777777">
        <w:trPr>
          <w:trHeight w:val="218"/>
        </w:trPr>
        <w:tc>
          <w:tcPr>
            <w:tcW w:w="984" w:type="dxa"/>
            <w:shd w:val="clear" w:color="auto" w:fill="auto"/>
            <w:tcMar/>
            <w:vAlign w:val="center"/>
          </w:tcPr>
          <w:p w:rsidRPr="00257599" w:rsidR="00731EC2" w:rsidP="4ED5889A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257599" w:rsidR="00731EC2" w:rsidP="4ED5889A" w:rsidRDefault="00ED047C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ED047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57599" w:rsidR="00731EC2" w:rsidP="4ED5889A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731EC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</w:tbl>
    <w:p xmlns:wp14="http://schemas.microsoft.com/office/word/2010/wordml" w:rsidRPr="00257599" w:rsidR="000F03CA" w:rsidP="4ED5889A" w:rsidRDefault="000F03CA" w14:paraId="463F29E8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4ED5889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974050" w:rsidP="4ED5889A" w:rsidRDefault="00974050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257599" w:rsidR="00974050" w:rsidTr="4ED5889A" w14:paraId="122FD79B" wp14:textId="77777777">
        <w:tc>
          <w:tcPr>
            <w:tcW w:w="10773" w:type="dxa"/>
            <w:tcMar/>
            <w:vAlign w:val="bottom"/>
          </w:tcPr>
          <w:p w:rsidRPr="00257599" w:rsidR="00974050" w:rsidP="4ED5889A" w:rsidRDefault="001C5CDE" w14:paraId="6056DC0F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1C5CDE">
              <w:rPr>
                <w:rFonts w:ascii="Arial" w:hAnsi="Arial" w:eastAsia="Arial" w:cs="Arial"/>
                <w:color w:val="auto"/>
                <w:lang w:eastAsia="pt-BR"/>
              </w:rPr>
              <w:t>A disciplina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ED5889A" w:rsidR="001C5CDE">
              <w:rPr>
                <w:rFonts w:ascii="Arial" w:hAnsi="Arial" w:eastAsia="Arial" w:cs="Arial"/>
                <w:color w:val="auto"/>
                <w:lang w:eastAsia="pt-BR"/>
              </w:rPr>
              <w:t xml:space="preserve">possui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duração de 10 semanas letivas, são estruturadas a partir da seguinte modelagem:</w:t>
            </w:r>
          </w:p>
          <w:p w:rsidRPr="00257599" w:rsidR="00974050" w:rsidP="4ED5889A" w:rsidRDefault="00974050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16 unidades de aprendizagem, incluindo atividades de fixação, distribuídas pelas semanas letivas;</w:t>
            </w:r>
          </w:p>
          <w:p w:rsidRPr="00257599" w:rsidR="00974050" w:rsidP="4ED5889A" w:rsidRDefault="00974050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1 vídeo de apresentação com o professor da disciplina na semana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;</w:t>
            </w:r>
          </w:p>
          <w:p w:rsidRPr="00257599" w:rsidR="00974050" w:rsidP="4ED5889A" w:rsidRDefault="00974050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2 vídeos, alternados nas semanas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257599" w:rsidR="00974050" w:rsidP="4ED5889A" w:rsidRDefault="00974050" w14:paraId="5384AD3C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4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men</w:t>
            </w:r>
            <w:r w:rsidRPr="4ED5889A" w:rsidR="001C5CDE">
              <w:rPr>
                <w:rFonts w:ascii="Arial" w:hAnsi="Arial" w:eastAsia="Arial" w:cs="Arial"/>
                <w:color w:val="auto"/>
                <w:lang w:eastAsia="pt-BR"/>
              </w:rPr>
              <w:t>torias</w:t>
            </w:r>
            <w:r w:rsidRPr="4ED5889A" w:rsidR="001C5CDE">
              <w:rPr>
                <w:rFonts w:ascii="Arial" w:hAnsi="Arial" w:eastAsia="Arial" w:cs="Arial"/>
                <w:color w:val="auto"/>
                <w:lang w:eastAsia="pt-BR"/>
              </w:rPr>
              <w:t xml:space="preserve"> alternadas nas semanas: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57599" w:rsidR="00974050" w:rsidP="4ED5889A" w:rsidRDefault="00974050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provas on-line nas semanas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8, cuja nota é referente a 2ª VA;</w:t>
            </w:r>
          </w:p>
          <w:p w:rsidRPr="00257599" w:rsidR="00974050" w:rsidP="4ED5889A" w:rsidRDefault="00974050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programa Supere-se de retomada de conteúdos e recuperação de notas nas semanas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6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7;</w:t>
            </w:r>
          </w:p>
          <w:p w:rsidRPr="00257599" w:rsidR="00974050" w:rsidP="4ED5889A" w:rsidRDefault="00974050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•</w:t>
            </w:r>
            <w:r>
              <w:tab/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provas nas semanas 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>5</w:t>
            </w:r>
            <w:r w:rsidRPr="4ED5889A" w:rsidR="00974050">
              <w:rPr>
                <w:rFonts w:ascii="Arial" w:hAnsi="Arial" w:eastAsia="Arial" w:cs="Arial"/>
                <w:color w:val="auto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257599" w:rsidR="00974050" w:rsidP="4ED5889A" w:rsidRDefault="00974050" w14:paraId="3B7B4B86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4ED5889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974050" w:rsidP="4ED5889A" w:rsidRDefault="00974050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9. </w:t>
            </w:r>
            <w:r w:rsidRPr="4ED5889A" w:rsidR="00974050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257599" w:rsidR="00974050" w:rsidTr="4ED5889A" w14:paraId="1910FCD1" wp14:textId="77777777">
        <w:tc>
          <w:tcPr>
            <w:tcW w:w="10773" w:type="dxa"/>
            <w:tcMar/>
            <w:vAlign w:val="bottom"/>
          </w:tcPr>
          <w:p w:rsidRPr="00257599" w:rsidR="00974050" w:rsidP="4ED5889A" w:rsidRDefault="00974050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noProof/>
                <w:color w:val="auto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257599" w:rsidR="00974050" w:rsidP="4ED5889A" w:rsidRDefault="00974050" w14:paraId="3A0FF5F2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974050" w:rsidTr="4ED5889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974050" w:rsidP="4ED5889A" w:rsidRDefault="00974050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97405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257599" w:rsidR="00974050" w:rsidTr="4ED5889A" w14:paraId="05C2F506" wp14:textId="77777777">
        <w:tc>
          <w:tcPr>
            <w:tcW w:w="10773" w:type="dxa"/>
            <w:tcMar/>
          </w:tcPr>
          <w:p w:rsidRPr="00257599" w:rsidR="00ED047C" w:rsidP="4ED5889A" w:rsidRDefault="00257599" w14:paraId="5526F44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</w:rPr>
            </w:pPr>
            <w:r w:rsidRPr="4ED5889A" w:rsidR="00257599">
              <w:rPr>
                <w:rFonts w:ascii="Arial" w:hAnsi="Arial" w:eastAsia="Arial" w:cs="Arial"/>
                <w:color w:val="auto"/>
              </w:rPr>
              <w:t>As</w:t>
            </w:r>
            <w:r w:rsidRPr="4ED5889A" w:rsidR="3B60166B">
              <w:rPr>
                <w:rFonts w:ascii="Arial" w:hAnsi="Arial" w:eastAsia="Arial" w:cs="Arial"/>
                <w:color w:val="auto"/>
              </w:rPr>
              <w:t xml:space="preserve"> Verificações de Aprendizagem estarão disponíveis nas seguintes semanas da disciplina: Semana 3 - Prova </w:t>
            </w:r>
            <w:r w:rsidRPr="4ED5889A" w:rsidR="3B60166B">
              <w:rPr>
                <w:rFonts w:ascii="Arial" w:hAnsi="Arial" w:eastAsia="Arial" w:cs="Arial"/>
                <w:color w:val="auto"/>
              </w:rPr>
              <w:t>1</w:t>
            </w:r>
            <w:r w:rsidRPr="4ED5889A" w:rsidR="3B60166B">
              <w:rPr>
                <w:rFonts w:ascii="Arial" w:hAnsi="Arial" w:eastAsia="Arial" w:cs="Arial"/>
                <w:color w:val="auto"/>
              </w:rPr>
              <w:t xml:space="preserve"> (2ªVA); Semana 5 – Prova 2 (1ªVA); Semana 8 - Prova 3 (2ªVA); Semana 10 - </w:t>
            </w:r>
            <w:proofErr w:type="gramStart"/>
            <w:r w:rsidRPr="4ED5889A" w:rsidR="3B60166B">
              <w:rPr>
                <w:rFonts w:ascii="Arial" w:hAnsi="Arial" w:eastAsia="Arial" w:cs="Arial"/>
                <w:color w:val="auto"/>
              </w:rPr>
              <w:t>Prova  4</w:t>
            </w:r>
            <w:proofErr w:type="gramEnd"/>
            <w:r w:rsidRPr="4ED5889A" w:rsidR="3B60166B">
              <w:rPr>
                <w:rFonts w:ascii="Arial" w:hAnsi="Arial" w:eastAsia="Arial" w:cs="Arial"/>
                <w:color w:val="auto"/>
              </w:rPr>
              <w:t xml:space="preserve"> (3ª VA).</w:t>
            </w:r>
          </w:p>
          <w:p w:rsidRPr="00257599" w:rsidR="00ED047C" w:rsidP="4ED5889A" w:rsidRDefault="00ED047C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</w:rPr>
            </w:pPr>
            <w:r w:rsidRPr="4ED5889A" w:rsidR="3B60166B">
              <w:rPr>
                <w:rFonts w:ascii="Arial" w:hAnsi="Arial" w:eastAsia="Arial" w:cs="Arial"/>
                <w:color w:val="auto"/>
              </w:rPr>
              <w:t>Os valores das avaliações são: Prova (2ª VA) - 50 pontos; Prova de 1ªVA - 100 pontos; Prova (2ªVA) - 50 pontos; Prova de 3ª VA - 100 pontos.</w:t>
            </w:r>
          </w:p>
          <w:p w:rsidRPr="00257599" w:rsidR="00ED047C" w:rsidP="4ED5889A" w:rsidRDefault="00ED047C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</w:rPr>
            </w:pPr>
            <w:r w:rsidRPr="4ED5889A" w:rsidR="3B60166B">
              <w:rPr>
                <w:rFonts w:ascii="Arial" w:hAnsi="Arial" w:eastAsia="Arial" w:cs="Arial"/>
                <w:color w:val="auto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257599" w:rsidR="00974050" w:rsidP="4ED5889A" w:rsidRDefault="00ED047C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ED5889A" w:rsidR="00ED047C">
              <w:rPr>
                <w:rFonts w:ascii="Arial" w:hAnsi="Arial" w:eastAsia="Arial" w:cs="Arial"/>
                <w:color w:val="auto"/>
              </w:rPr>
              <w:t xml:space="preserve">Todas as avaliações propostas – </w:t>
            </w:r>
            <w:r w:rsidRPr="4ED5889A" w:rsidR="00ED047C">
              <w:rPr>
                <w:rFonts w:ascii="Arial" w:hAnsi="Arial" w:eastAsia="Arial" w:cs="Arial"/>
                <w:color w:val="auto"/>
              </w:rPr>
              <w:t>1ª, 2ª e 3ª</w:t>
            </w:r>
            <w:r w:rsidRPr="4ED5889A" w:rsidR="00ED047C">
              <w:rPr>
                <w:rFonts w:ascii="Arial" w:hAnsi="Arial" w:eastAsia="Arial" w:cs="Arial"/>
                <w:color w:val="auto"/>
              </w:rPr>
              <w:t xml:space="preserve"> verificações de aprendizagem – ocorrem uma vez no decorrer da oferta de uma disciplina, a qual dura 10 semanas letivas. A nota mínima para aprovação é 60. Os resultados obtidos pelo acadêmico são </w:t>
            </w:r>
            <w:r w:rsidRPr="4ED5889A" w:rsidR="00ED047C">
              <w:rPr>
                <w:rFonts w:ascii="Arial" w:hAnsi="Arial" w:eastAsia="Arial" w:cs="Arial"/>
                <w:color w:val="auto"/>
              </w:rPr>
              <w:t xml:space="preserve">disponibilizados na sala de aula virtual, na área do aluno e no sistema acadêmico </w:t>
            </w:r>
            <w:proofErr w:type="spellStart"/>
            <w:r w:rsidRPr="4ED5889A" w:rsidR="00ED047C">
              <w:rPr>
                <w:rFonts w:ascii="Arial" w:hAnsi="Arial" w:eastAsia="Arial" w:cs="Arial"/>
                <w:color w:val="auto"/>
              </w:rPr>
              <w:t>Lyceum</w:t>
            </w:r>
            <w:proofErr w:type="spellEnd"/>
            <w:r w:rsidRPr="4ED5889A" w:rsidR="00ED047C">
              <w:rPr>
                <w:rFonts w:ascii="Arial" w:hAnsi="Arial" w:eastAsia="Arial" w:cs="Arial"/>
                <w:color w:val="auto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57599" w:rsidR="003650C1" w:rsidP="4ED5889A" w:rsidRDefault="003650C1" w14:paraId="17AD93B2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257599" w:rsidR="001D78AC" w:rsidP="4ED5889A" w:rsidRDefault="001D78AC" w14:paraId="0DE4B5B7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57599" w:rsidR="003650C1" w:rsidTr="4ED5889A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57599" w:rsidR="003650C1" w:rsidP="4ED5889A" w:rsidRDefault="005442CC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ED5889A" w:rsidR="005442C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11. BIBLIOGRAFIA</w:t>
            </w:r>
            <w:r w:rsidRPr="4ED5889A" w:rsidR="00AF71D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257599" w:rsidR="003650C1" w:rsidTr="4ED5889A" w14:paraId="41FA8E79" wp14:textId="77777777">
        <w:tc>
          <w:tcPr>
            <w:tcW w:w="10773" w:type="dxa"/>
            <w:tcMar/>
          </w:tcPr>
          <w:p w:rsidRPr="00257599" w:rsidR="00BB57A1" w:rsidP="4ED5889A" w:rsidRDefault="00BB57A1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00BB57A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Básica:</w:t>
            </w:r>
          </w:p>
          <w:p w:rsidR="4FC4A92C" w:rsidP="4ED5889A" w:rsidRDefault="4FC4A92C" w14:paraId="776FDEA8" w14:textId="4806D989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</w:pPr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COOPER, D. R.; SCHINDLER, P. S. Métodos de pesquisa em administração. 12. ed. Porto Alegre: Bookman, 2016. 712 p. ISBN 9788580555721. </w:t>
            </w:r>
          </w:p>
          <w:p w:rsidR="4FC4A92C" w:rsidP="4ED5889A" w:rsidRDefault="4FC4A92C" w14:paraId="1AAEEFA8" w14:textId="2796787F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</w:pPr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KOTLER, Philip. Marketing Para O Século XXI. São Paulo: Editora Alta Books, 2021. E-book. 9786555202458. Disponível em: </w:t>
            </w:r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>https://integrada.minhabiblioteca.com.br/#/books/9786555202458/</w:t>
            </w:r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. Acesso em: 17 ago. 2022. </w:t>
            </w:r>
          </w:p>
          <w:p w:rsidR="4FC4A92C" w:rsidP="4ED5889A" w:rsidRDefault="4FC4A92C" w14:paraId="107ACC5F" w14:textId="60F5AE9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</w:pPr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VELHO, Adriana G.; GUAZZELLI, </w:t>
            </w:r>
            <w:proofErr w:type="spellStart"/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>Arianne</w:t>
            </w:r>
            <w:proofErr w:type="spellEnd"/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 xml:space="preserve">; LARA, Caroline; QUINTANA, Tatiana; ASSUNÇÃO, Wagner. Marketing público. Porto Alegre: Grupo A, 2018. E-book. 9788595023314. Disponível em: https://integrada.minhabiblioteca.com.br/#/books/9788595023314/. Acesso em: 17 ago. </w:t>
            </w:r>
            <w:proofErr w:type="gramStart"/>
            <w:r w:rsidRPr="4ED5889A" w:rsidR="782E8E73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>2022.</w:t>
            </w:r>
            <w:r w:rsidRPr="4ED5889A" w:rsidR="4FC4A92C">
              <w:rPr>
                <w:rFonts w:ascii="Arial" w:hAnsi="Arial" w:eastAsia="Arial" w:cs="Arial"/>
                <w:b w:val="0"/>
                <w:bCs w:val="0"/>
                <w:color w:val="auto"/>
                <w:lang w:eastAsia="pt-BR"/>
              </w:rPr>
              <w:t>.</w:t>
            </w:r>
            <w:proofErr w:type="gramEnd"/>
          </w:p>
          <w:p w:rsidRPr="00257599" w:rsidR="00BB57A1" w:rsidP="4ED5889A" w:rsidRDefault="00BB57A1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ED5889A" w:rsidR="4C0ADA8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Complementar:</w:t>
            </w:r>
          </w:p>
          <w:p w:rsidRPr="00257599" w:rsidR="00D572E3" w:rsidP="4ED5889A" w:rsidRDefault="00BB57A1" w14:paraId="6A9ED51E" wp14:textId="7008DB45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4ED5889A" w:rsidR="08FF6343">
              <w:rPr>
                <w:rFonts w:ascii="Arial" w:hAnsi="Arial" w:eastAsia="Arial" w:cs="Arial"/>
                <w:color w:val="auto"/>
              </w:rPr>
              <w:t xml:space="preserve">BATESON, John E G.; HOFFMAN, K D. Princípios de Marketing de Serviços: Conceitos, estratégias e casos. São Paulo: </w:t>
            </w:r>
            <w:proofErr w:type="spellStart"/>
            <w:r w:rsidRPr="4ED5889A" w:rsidR="08FF6343">
              <w:rPr>
                <w:rFonts w:ascii="Arial" w:hAnsi="Arial" w:eastAsia="Arial" w:cs="Arial"/>
                <w:color w:val="auto"/>
              </w:rPr>
              <w:t>Cengage</w:t>
            </w:r>
            <w:proofErr w:type="spellEnd"/>
            <w:r w:rsidRPr="4ED5889A" w:rsidR="08FF6343">
              <w:rPr>
                <w:rFonts w:ascii="Arial" w:hAnsi="Arial" w:eastAsia="Arial" w:cs="Arial"/>
                <w:color w:val="auto"/>
              </w:rPr>
              <w:t xml:space="preserve"> Learning Brasil, 2016. E-book. 9788522124039. Disponível em: </w:t>
            </w:r>
            <w:r w:rsidRPr="4ED5889A" w:rsidR="08FF6343">
              <w:rPr>
                <w:rFonts w:ascii="Arial" w:hAnsi="Arial" w:eastAsia="Arial" w:cs="Arial"/>
                <w:color w:val="auto"/>
              </w:rPr>
              <w:t>https://integrada.minhabiblioteca.com.br/#/books/9788522124039/</w:t>
            </w:r>
            <w:r w:rsidRPr="4ED5889A" w:rsidR="08FF6343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257599" w:rsidR="00D572E3" w:rsidP="4ED5889A" w:rsidRDefault="00BB57A1" w14:paraId="4143DBE8" wp14:textId="2A4C5F8B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4ED5889A" w:rsidR="08FF6343">
              <w:rPr>
                <w:rFonts w:ascii="Arial" w:hAnsi="Arial" w:eastAsia="Arial" w:cs="Arial"/>
                <w:color w:val="auto"/>
              </w:rPr>
              <w:t xml:space="preserve">CHURCHILL, G. A. Marketing: criando valor para os clientes. 3. ed. São Paulo: Saraiva, 2013. 636 p. ISBN 9788502183599. </w:t>
            </w:r>
          </w:p>
          <w:p w:rsidRPr="00257599" w:rsidR="00D572E3" w:rsidP="4ED5889A" w:rsidRDefault="00BB57A1" w14:paraId="4CA2B677" wp14:textId="70FB4E72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4ED5889A" w:rsidR="08FF6343">
              <w:rPr>
                <w:rFonts w:ascii="Arial" w:hAnsi="Arial" w:eastAsia="Arial" w:cs="Arial"/>
                <w:color w:val="auto"/>
              </w:rPr>
              <w:t xml:space="preserve">COBRA, Marcos. Administração de Marketing no Brasil. São Paulo: Grupo GEN, 2014. E-book. 9788595155787. Disponível em: </w:t>
            </w:r>
            <w:r w:rsidRPr="4ED5889A" w:rsidR="08FF6343">
              <w:rPr>
                <w:rFonts w:ascii="Arial" w:hAnsi="Arial" w:eastAsia="Arial" w:cs="Arial"/>
                <w:color w:val="auto"/>
              </w:rPr>
              <w:t>https://integrada.minhabiblioteca.com.br/#/books/9788595155787/</w:t>
            </w:r>
            <w:r w:rsidRPr="4ED5889A" w:rsidR="08FF6343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257599" w:rsidR="00D572E3" w:rsidP="4ED5889A" w:rsidRDefault="00BB57A1" w14:paraId="206D526A" wp14:textId="11EE3E05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4ED5889A" w:rsidR="08FF6343">
              <w:rPr>
                <w:rFonts w:ascii="Arial" w:hAnsi="Arial" w:eastAsia="Arial" w:cs="Arial"/>
                <w:color w:val="auto"/>
              </w:rPr>
              <w:t xml:space="preserve">MACHLINE, Claude; LIMEIRA, Tania Maria V.; MASANO, Tadeu F.; et al. Gestão de Marketing - 2ª edição São Paulo: Editora Saraiva, 2011. E-book. 9788502126725. Disponível em: </w:t>
            </w:r>
            <w:r w:rsidRPr="4ED5889A" w:rsidR="08FF6343">
              <w:rPr>
                <w:rFonts w:ascii="Arial" w:hAnsi="Arial" w:eastAsia="Arial" w:cs="Arial"/>
                <w:color w:val="auto"/>
              </w:rPr>
              <w:t>https://integrada.minhabiblioteca.com.br/#/books/9788502126725/</w:t>
            </w:r>
            <w:r w:rsidRPr="4ED5889A" w:rsidR="08FF6343">
              <w:rPr>
                <w:rFonts w:ascii="Arial" w:hAnsi="Arial" w:eastAsia="Arial" w:cs="Arial"/>
                <w:color w:val="auto"/>
              </w:rPr>
              <w:t xml:space="preserve">. Acesso em: 17 ago. 2022. </w:t>
            </w:r>
          </w:p>
          <w:p w:rsidRPr="00257599" w:rsidR="00D572E3" w:rsidP="4ED5889A" w:rsidRDefault="00BB57A1" w14:paraId="74FA5D21" wp14:textId="3BEAC2C3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ED5889A" w:rsidR="08FF6343">
              <w:rPr>
                <w:rFonts w:ascii="Arial" w:hAnsi="Arial" w:eastAsia="Arial" w:cs="Arial"/>
                <w:color w:val="auto"/>
              </w:rPr>
              <w:t xml:space="preserve">WIRTZ, </w:t>
            </w:r>
            <w:proofErr w:type="spellStart"/>
            <w:r w:rsidRPr="4ED5889A" w:rsidR="08FF6343">
              <w:rPr>
                <w:rFonts w:ascii="Arial" w:hAnsi="Arial" w:eastAsia="Arial" w:cs="Arial"/>
                <w:color w:val="auto"/>
              </w:rPr>
              <w:t>Jochen</w:t>
            </w:r>
            <w:proofErr w:type="spellEnd"/>
            <w:r w:rsidRPr="4ED5889A" w:rsidR="08FF6343">
              <w:rPr>
                <w:rFonts w:ascii="Arial" w:hAnsi="Arial" w:eastAsia="Arial" w:cs="Arial"/>
                <w:color w:val="auto"/>
              </w:rPr>
              <w:t>; LOVELOCK, Christopher; HEMZO, Miguel Â. Marketing de serviços: pessoas, tecnologia, estratégia. São Paulo: Editora Saraiva, 2021. E-book. 9788571441231. Disponível em: https://integrada.minhabiblioteca.com.br/#/books/9788571441231/. Acesso em: 17 ago. 2022.</w:t>
            </w:r>
          </w:p>
        </w:tc>
      </w:tr>
    </w:tbl>
    <w:p xmlns:wp14="http://schemas.microsoft.com/office/word/2010/wordml" w:rsidRPr="00257599" w:rsidR="000F03CA" w:rsidP="4ED5889A" w:rsidRDefault="000F03CA" w14:paraId="54CD245A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257599" w:rsidR="00257599" w:rsidP="4ED5889A" w:rsidRDefault="00093AB1" w14:paraId="074F58D2" wp14:textId="77777777">
      <w:pPr>
        <w:spacing w:after="0"/>
        <w:jc w:val="right"/>
        <w:rPr>
          <w:rFonts w:ascii="Arial" w:hAnsi="Arial" w:eastAsia="Arial" w:cs="Arial"/>
          <w:color w:val="auto"/>
          <w:lang w:eastAsia="pt-BR"/>
        </w:rPr>
      </w:pPr>
      <w:r w:rsidRPr="4ED5889A" w:rsidR="00093AB1">
        <w:rPr>
          <w:rFonts w:ascii="Arial" w:hAnsi="Arial" w:eastAsia="Arial" w:cs="Arial"/>
          <w:color w:val="auto"/>
          <w:lang w:eastAsia="pt-BR"/>
        </w:rPr>
        <w:t xml:space="preserve"> Anápolis, </w:t>
      </w:r>
      <w:r w:rsidRPr="4ED5889A" w:rsidR="001C5CDE">
        <w:rPr>
          <w:rFonts w:ascii="Arial" w:hAnsi="Arial" w:eastAsia="Arial" w:cs="Arial"/>
          <w:color w:val="auto"/>
          <w:lang w:eastAsia="pt-BR"/>
        </w:rPr>
        <w:t>29</w:t>
      </w:r>
      <w:r w:rsidRPr="4ED5889A" w:rsidR="00EF5861">
        <w:rPr>
          <w:rFonts w:ascii="Arial" w:hAnsi="Arial" w:eastAsia="Arial" w:cs="Arial"/>
          <w:color w:val="auto"/>
          <w:lang w:eastAsia="pt-BR"/>
        </w:rPr>
        <w:t xml:space="preserve"> de </w:t>
      </w:r>
      <w:r w:rsidRPr="4ED5889A" w:rsidR="00257599">
        <w:rPr>
          <w:rFonts w:ascii="Arial" w:hAnsi="Arial" w:eastAsia="Arial" w:cs="Arial"/>
          <w:color w:val="auto"/>
          <w:lang w:eastAsia="pt-BR"/>
        </w:rPr>
        <w:t>março</w:t>
      </w:r>
      <w:r w:rsidRPr="4ED5889A" w:rsidR="00EF5861">
        <w:rPr>
          <w:rFonts w:ascii="Arial" w:hAnsi="Arial" w:eastAsia="Arial" w:cs="Arial"/>
          <w:color w:val="auto"/>
          <w:lang w:eastAsia="pt-BR"/>
        </w:rPr>
        <w:t xml:space="preserve"> </w:t>
      </w:r>
      <w:r w:rsidRPr="4ED5889A" w:rsidR="00093AB1">
        <w:rPr>
          <w:rFonts w:ascii="Arial" w:hAnsi="Arial" w:eastAsia="Arial" w:cs="Arial"/>
          <w:color w:val="auto"/>
          <w:lang w:eastAsia="pt-BR"/>
        </w:rPr>
        <w:t xml:space="preserve">de </w:t>
      </w:r>
      <w:r w:rsidRPr="4ED5889A" w:rsidR="00AE18E5">
        <w:rPr>
          <w:rFonts w:ascii="Arial" w:hAnsi="Arial" w:eastAsia="Arial" w:cs="Arial"/>
          <w:color w:val="auto"/>
          <w:lang w:eastAsia="pt-BR"/>
        </w:rPr>
        <w:t>20</w:t>
      </w:r>
      <w:r w:rsidRPr="4ED5889A" w:rsidR="00257599">
        <w:rPr>
          <w:rFonts w:ascii="Arial" w:hAnsi="Arial" w:eastAsia="Arial" w:cs="Arial"/>
          <w:color w:val="auto"/>
          <w:lang w:eastAsia="pt-BR"/>
        </w:rPr>
        <w:t>22</w:t>
      </w:r>
      <w:r w:rsidRPr="4ED5889A" w:rsidR="00093AB1">
        <w:rPr>
          <w:rFonts w:ascii="Arial" w:hAnsi="Arial" w:eastAsia="Arial" w:cs="Arial"/>
          <w:color w:val="auto"/>
          <w:lang w:eastAsia="pt-BR"/>
        </w:rPr>
        <w:t xml:space="preserve">. </w:t>
      </w:r>
    </w:p>
    <w:p xmlns:wp14="http://schemas.microsoft.com/office/word/2010/wordml" w:rsidRPr="00257599" w:rsidR="00ED047C" w:rsidP="4ED5889A" w:rsidRDefault="00ED047C" w14:paraId="34FF1C98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lang w:eastAsia="pt-BR"/>
        </w:rPr>
      </w:pPr>
    </w:p>
    <w:p xmlns:wp14="http://schemas.microsoft.com/office/word/2010/wordml" w:rsidRPr="00257599" w:rsidR="00AE18E5" w:rsidP="4ED5889A" w:rsidRDefault="00AE18E5" w14:paraId="6D072C0D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lang w:eastAsia="pt-BR"/>
        </w:rPr>
      </w:pPr>
      <w:bookmarkStart w:name="_GoBack" w:id="0"/>
      <w:bookmarkEnd w:id="0"/>
    </w:p>
    <w:p xmlns:wp14="http://schemas.microsoft.com/office/word/2010/wordml" w:rsidRPr="00257599" w:rsidR="00AE18E5" w:rsidP="4ED5889A" w:rsidRDefault="00AE18E5" w14:paraId="48A2191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lang w:eastAsia="pt-BR"/>
        </w:rPr>
      </w:pPr>
    </w:p>
    <w:p xmlns:wp14="http://schemas.microsoft.com/office/word/2010/wordml" w:rsidRPr="00257599" w:rsidR="00AE18E5" w:rsidP="4ED5889A" w:rsidRDefault="00B563C7" w14:paraId="2C54A20B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  <w:r w:rsidRPr="00257599">
        <w:rPr>
          <w:rFonts w:ascii="Arial Narrow" w:hAnsi="Arial Narrow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36A6DE2A" wp14:editId="3AA5B7C4">
            <wp:simplePos x="0" y="0"/>
            <wp:positionH relativeFrom="column">
              <wp:posOffset>2693670</wp:posOffset>
            </wp:positionH>
            <wp:positionV relativeFrom="paragraph">
              <wp:posOffset>3175</wp:posOffset>
            </wp:positionV>
            <wp:extent cx="1390650" cy="86995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57599" w:rsidR="00AE18E5" w:rsidP="4ED5889A" w:rsidRDefault="00AE18E5" w14:paraId="6BD18F9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lang w:eastAsia="pt-BR"/>
        </w:rPr>
      </w:pPr>
    </w:p>
    <w:p xmlns:wp14="http://schemas.microsoft.com/office/word/2010/wordml" w:rsidRPr="00257599" w:rsidR="00AE18E5" w:rsidP="4ED5889A" w:rsidRDefault="00AE18E5" w14:paraId="238601FE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lang w:eastAsia="pt-BR"/>
        </w:rPr>
      </w:pPr>
    </w:p>
    <w:p xmlns:wp14="http://schemas.microsoft.com/office/word/2010/wordml" w:rsidRPr="00257599" w:rsidR="00AE18E5" w:rsidP="4ED5889A" w:rsidRDefault="00AE18E5" w14:paraId="0F3CABC7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lang w:eastAsia="pt-BR"/>
        </w:rPr>
      </w:pPr>
    </w:p>
    <w:p xmlns:wp14="http://schemas.microsoft.com/office/word/2010/wordml" w:rsidRPr="00257599" w:rsidR="00AE18E5" w:rsidP="4ED5889A" w:rsidRDefault="00AE18E5" w14:paraId="51E95E5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lang w:eastAsia="pt-BR"/>
        </w:rPr>
      </w:pPr>
      <w:r w:rsidRPr="4ED5889A" w:rsidR="00AE18E5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Prof. </w:t>
      </w:r>
      <w:proofErr w:type="spellStart"/>
      <w:r w:rsidRPr="4ED5889A" w:rsidR="00AE18E5">
        <w:rPr>
          <w:rFonts w:ascii="Arial" w:hAnsi="Arial" w:eastAsia="Arial" w:cs="Arial"/>
          <w:b w:val="1"/>
          <w:bCs w:val="1"/>
          <w:color w:val="auto"/>
          <w:lang w:eastAsia="pt-BR"/>
        </w:rPr>
        <w:t>M.e</w:t>
      </w:r>
      <w:proofErr w:type="spellEnd"/>
      <w:r w:rsidRPr="4ED5889A" w:rsidR="00AE18E5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Daniel Ferreira Hassel Mendes</w:t>
      </w:r>
    </w:p>
    <w:p xmlns:wp14="http://schemas.microsoft.com/office/word/2010/wordml" w:rsidRPr="00257599" w:rsidR="00AE18E5" w:rsidP="4ED5889A" w:rsidRDefault="00AE18E5" w14:paraId="26B7F9E2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  <w:r w:rsidRPr="4ED5889A" w:rsidR="00AE18E5">
        <w:rPr>
          <w:rFonts w:ascii="Arial" w:hAnsi="Arial" w:eastAsia="Arial" w:cs="Arial"/>
          <w:color w:val="auto"/>
          <w:lang w:eastAsia="pt-BR"/>
        </w:rPr>
        <w:t>PROFESSOR RESPONSÁVEL PELA DISCIPLINA</w:t>
      </w:r>
    </w:p>
    <w:p xmlns:wp14="http://schemas.microsoft.com/office/word/2010/wordml" w:rsidRPr="00257599" w:rsidR="00AE18E5" w:rsidP="4ED5889A" w:rsidRDefault="00AE18E5" w14:paraId="5B08B5D1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</w:p>
    <w:sectPr w:rsidRPr="00257599" w:rsidR="00AE18E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F3E8C" w:rsidP="00B83E08" w:rsidRDefault="005F3E8C" w14:paraId="16DEB4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F3E8C" w:rsidP="00B83E08" w:rsidRDefault="005F3E8C" w14:paraId="0AD9C6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DE" w14:paraId="08CCA9C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014EDB82" wp14:editId="4947B144">
              <wp:simplePos x="0" y="0"/>
              <wp:positionH relativeFrom="column">
                <wp:posOffset>-220486</wp:posOffset>
              </wp:positionH>
              <wp:positionV relativeFrom="paragraph">
                <wp:posOffset>-65603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C5CDE" w:rsidP="001C5CDE" w:rsidRDefault="001C5CD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DE" w:rsidP="001C5CDE" w:rsidRDefault="001C5CD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DE" w:rsidP="001C5CDE" w:rsidRDefault="001C5CD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E1A54C9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7.35pt;margin-top:-5.1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DaJgIAACQ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">
              <v:textbox>
                <w:txbxContent>
                  <w:p w:rsidRPr="00084298" w:rsidR="001C5CDE" w:rsidP="001C5CDE" w:rsidRDefault="001C5CD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C5CDE" w:rsidP="001C5CDE" w:rsidRDefault="001C5CD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DE" w:rsidP="001C5CDE" w:rsidRDefault="001C5CD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DE" w14:paraId="3A9F0D4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14EDB82" wp14:editId="4947B144">
              <wp:simplePos x="0" y="0"/>
              <wp:positionH relativeFrom="column">
                <wp:posOffset>-208610</wp:posOffset>
              </wp:positionH>
              <wp:positionV relativeFrom="paragraph">
                <wp:posOffset>-89353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C5CDE" w:rsidP="001C5CDE" w:rsidRDefault="001C5CD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DE" w:rsidP="001C5CDE" w:rsidRDefault="001C5CD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DE" w:rsidP="001C5CDE" w:rsidRDefault="001C5CD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D22D8C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45pt;margin-top:-7.0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">
              <v:textbox>
                <w:txbxContent>
                  <w:p w:rsidRPr="00084298" w:rsidR="001C5CDE" w:rsidP="001C5CDE" w:rsidRDefault="001C5CD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C5CDE" w:rsidP="001C5CDE" w:rsidRDefault="001C5CD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DE" w:rsidP="001C5CDE" w:rsidRDefault="001C5CD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F3E8C" w:rsidP="00B83E08" w:rsidRDefault="005F3E8C" w14:paraId="502314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F3E8C" w:rsidP="00B83E08" w:rsidRDefault="005F3E8C" w14:paraId="1F3B14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C5CDE" w14:paraId="4D6A40AD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45B78B1" wp14:editId="4431C590">
          <wp:simplePos x="0" y="0"/>
          <wp:positionH relativeFrom="column">
            <wp:posOffset>4081095</wp:posOffset>
          </wp:positionH>
          <wp:positionV relativeFrom="paragraph">
            <wp:posOffset>-81972</wp:posOffset>
          </wp:positionV>
          <wp:extent cx="2588821" cy="447160"/>
          <wp:effectExtent l="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21" cy="44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6DF51887" wp14:editId="6EBAD75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C5CDE" w14:paraId="56DCA176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9F6CCAA" wp14:editId="3C167524">
          <wp:simplePos x="0" y="0"/>
          <wp:positionH relativeFrom="column">
            <wp:posOffset>135618</wp:posOffset>
          </wp:positionH>
          <wp:positionV relativeFrom="paragraph">
            <wp:posOffset>-82417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C3B2AB0" wp14:editId="64E18E0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62ED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C13B369" wp14:editId="5AD6947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49FBC4F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7C228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5098FF5" wp14:editId="0AE4B33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 w14:anchorId="5030C30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19CD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4B1F511A" wp14:textId="77777777">
    <w:pPr>
      <w:pStyle w:val="Cabealho"/>
    </w:pPr>
  </w:p>
  <w:p xmlns:wp14="http://schemas.microsoft.com/office/word/2010/wordml" w:rsidR="00926BE7" w:rsidP="000F03CA" w:rsidRDefault="00926BE7" w14:paraId="65F9C3DC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63FB3FD" wp14:editId="14E8CFD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9151F"/>
    <w:rsid w:val="00093AB1"/>
    <w:rsid w:val="0009675B"/>
    <w:rsid w:val="000A63B0"/>
    <w:rsid w:val="000B5471"/>
    <w:rsid w:val="000C3F9A"/>
    <w:rsid w:val="000C6047"/>
    <w:rsid w:val="000D1F71"/>
    <w:rsid w:val="000D7940"/>
    <w:rsid w:val="000F03CA"/>
    <w:rsid w:val="000F3AA3"/>
    <w:rsid w:val="000F5D35"/>
    <w:rsid w:val="001031DB"/>
    <w:rsid w:val="00103EEA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B3AAD"/>
    <w:rsid w:val="001C0B6F"/>
    <w:rsid w:val="001C5C31"/>
    <w:rsid w:val="001C5CDE"/>
    <w:rsid w:val="001D78AC"/>
    <w:rsid w:val="001E3960"/>
    <w:rsid w:val="001E3B2A"/>
    <w:rsid w:val="002228D2"/>
    <w:rsid w:val="00227A53"/>
    <w:rsid w:val="0025049F"/>
    <w:rsid w:val="00251E62"/>
    <w:rsid w:val="00252B6C"/>
    <w:rsid w:val="00257599"/>
    <w:rsid w:val="00267D5A"/>
    <w:rsid w:val="00267F81"/>
    <w:rsid w:val="00283A49"/>
    <w:rsid w:val="00285B84"/>
    <w:rsid w:val="00287003"/>
    <w:rsid w:val="0029141A"/>
    <w:rsid w:val="00293DF4"/>
    <w:rsid w:val="002A08D8"/>
    <w:rsid w:val="002A3BB2"/>
    <w:rsid w:val="002A40A5"/>
    <w:rsid w:val="002B26B6"/>
    <w:rsid w:val="002C2BAF"/>
    <w:rsid w:val="002C7CD4"/>
    <w:rsid w:val="002D217F"/>
    <w:rsid w:val="002D37BC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6027"/>
    <w:rsid w:val="003A26E2"/>
    <w:rsid w:val="003A65D3"/>
    <w:rsid w:val="003B43B7"/>
    <w:rsid w:val="003C0E21"/>
    <w:rsid w:val="003C2C4D"/>
    <w:rsid w:val="003D5A94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450E1"/>
    <w:rsid w:val="004460DA"/>
    <w:rsid w:val="004603E8"/>
    <w:rsid w:val="004D5709"/>
    <w:rsid w:val="004E33FB"/>
    <w:rsid w:val="004E4171"/>
    <w:rsid w:val="005118AD"/>
    <w:rsid w:val="00517416"/>
    <w:rsid w:val="005442CC"/>
    <w:rsid w:val="00551521"/>
    <w:rsid w:val="00552E65"/>
    <w:rsid w:val="00554428"/>
    <w:rsid w:val="00570FE5"/>
    <w:rsid w:val="005822E5"/>
    <w:rsid w:val="0058262C"/>
    <w:rsid w:val="0058273A"/>
    <w:rsid w:val="00597467"/>
    <w:rsid w:val="005A065C"/>
    <w:rsid w:val="005A4360"/>
    <w:rsid w:val="005A5AA1"/>
    <w:rsid w:val="005A722B"/>
    <w:rsid w:val="005A72EF"/>
    <w:rsid w:val="005B73E9"/>
    <w:rsid w:val="005B7663"/>
    <w:rsid w:val="005C07C8"/>
    <w:rsid w:val="005C7BFD"/>
    <w:rsid w:val="005E33D8"/>
    <w:rsid w:val="005E68D4"/>
    <w:rsid w:val="005F3E8C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74C59"/>
    <w:rsid w:val="00686028"/>
    <w:rsid w:val="006955AE"/>
    <w:rsid w:val="006A0F82"/>
    <w:rsid w:val="006A355B"/>
    <w:rsid w:val="006B4369"/>
    <w:rsid w:val="006C0803"/>
    <w:rsid w:val="006D3B0F"/>
    <w:rsid w:val="006E25A5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E0DD2"/>
    <w:rsid w:val="007F1189"/>
    <w:rsid w:val="007F290C"/>
    <w:rsid w:val="00805E63"/>
    <w:rsid w:val="008209C0"/>
    <w:rsid w:val="00823C9A"/>
    <w:rsid w:val="00850574"/>
    <w:rsid w:val="00863B68"/>
    <w:rsid w:val="00864F4E"/>
    <w:rsid w:val="00877183"/>
    <w:rsid w:val="00883791"/>
    <w:rsid w:val="008B13F2"/>
    <w:rsid w:val="008B3EB5"/>
    <w:rsid w:val="008B79AF"/>
    <w:rsid w:val="008C221F"/>
    <w:rsid w:val="008C74DA"/>
    <w:rsid w:val="008C7709"/>
    <w:rsid w:val="008D2597"/>
    <w:rsid w:val="008E0489"/>
    <w:rsid w:val="008F771D"/>
    <w:rsid w:val="0091522C"/>
    <w:rsid w:val="00916F73"/>
    <w:rsid w:val="009171FA"/>
    <w:rsid w:val="00926BE7"/>
    <w:rsid w:val="00932274"/>
    <w:rsid w:val="0093334D"/>
    <w:rsid w:val="009369E2"/>
    <w:rsid w:val="009421CE"/>
    <w:rsid w:val="00944CD8"/>
    <w:rsid w:val="00955A38"/>
    <w:rsid w:val="009568B7"/>
    <w:rsid w:val="0096518A"/>
    <w:rsid w:val="00966E5E"/>
    <w:rsid w:val="00973A67"/>
    <w:rsid w:val="00974050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3FF"/>
    <w:rsid w:val="00A56C79"/>
    <w:rsid w:val="00A62743"/>
    <w:rsid w:val="00A643BC"/>
    <w:rsid w:val="00A718AD"/>
    <w:rsid w:val="00A7352D"/>
    <w:rsid w:val="00AA5A8D"/>
    <w:rsid w:val="00AA7ED9"/>
    <w:rsid w:val="00AD680F"/>
    <w:rsid w:val="00AE18E5"/>
    <w:rsid w:val="00AE4FFF"/>
    <w:rsid w:val="00AF4988"/>
    <w:rsid w:val="00AF71DB"/>
    <w:rsid w:val="00B10FC6"/>
    <w:rsid w:val="00B31E47"/>
    <w:rsid w:val="00B563C7"/>
    <w:rsid w:val="00B6742A"/>
    <w:rsid w:val="00B73BB6"/>
    <w:rsid w:val="00B83E08"/>
    <w:rsid w:val="00B8634A"/>
    <w:rsid w:val="00BA3448"/>
    <w:rsid w:val="00BB57A1"/>
    <w:rsid w:val="00BD1116"/>
    <w:rsid w:val="00BD7C35"/>
    <w:rsid w:val="00BE12D3"/>
    <w:rsid w:val="00BE3269"/>
    <w:rsid w:val="00BE76DD"/>
    <w:rsid w:val="00C055B0"/>
    <w:rsid w:val="00C13FE9"/>
    <w:rsid w:val="00C2350D"/>
    <w:rsid w:val="00C32961"/>
    <w:rsid w:val="00C366E9"/>
    <w:rsid w:val="00C3699E"/>
    <w:rsid w:val="00C429CA"/>
    <w:rsid w:val="00C63227"/>
    <w:rsid w:val="00C659B8"/>
    <w:rsid w:val="00C6630E"/>
    <w:rsid w:val="00C7563D"/>
    <w:rsid w:val="00C76C9D"/>
    <w:rsid w:val="00CB75F6"/>
    <w:rsid w:val="00CC2276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45CB"/>
    <w:rsid w:val="00D45627"/>
    <w:rsid w:val="00D54E05"/>
    <w:rsid w:val="00D572E3"/>
    <w:rsid w:val="00D75930"/>
    <w:rsid w:val="00D86FE1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26537"/>
    <w:rsid w:val="00E427B1"/>
    <w:rsid w:val="00E445CB"/>
    <w:rsid w:val="00E55DD7"/>
    <w:rsid w:val="00E57D0E"/>
    <w:rsid w:val="00E60946"/>
    <w:rsid w:val="00E72324"/>
    <w:rsid w:val="00EA5D6B"/>
    <w:rsid w:val="00EB5A37"/>
    <w:rsid w:val="00EC374C"/>
    <w:rsid w:val="00ED047C"/>
    <w:rsid w:val="00ED1317"/>
    <w:rsid w:val="00ED46E0"/>
    <w:rsid w:val="00EF5861"/>
    <w:rsid w:val="00EF5BF0"/>
    <w:rsid w:val="00EF7078"/>
    <w:rsid w:val="00F02E38"/>
    <w:rsid w:val="00F060A4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2860"/>
    <w:rsid w:val="00F95111"/>
    <w:rsid w:val="00F95DCC"/>
    <w:rsid w:val="00FB7BEC"/>
    <w:rsid w:val="00FF15C4"/>
    <w:rsid w:val="00FF2AA0"/>
    <w:rsid w:val="00FF7118"/>
    <w:rsid w:val="0652553A"/>
    <w:rsid w:val="0807410D"/>
    <w:rsid w:val="08FF6343"/>
    <w:rsid w:val="09C1AAFC"/>
    <w:rsid w:val="1D34EFF0"/>
    <w:rsid w:val="1F78911F"/>
    <w:rsid w:val="26A63427"/>
    <w:rsid w:val="2CD0968A"/>
    <w:rsid w:val="382F1F29"/>
    <w:rsid w:val="3B60166B"/>
    <w:rsid w:val="3BCC75B1"/>
    <w:rsid w:val="3F67723E"/>
    <w:rsid w:val="4C0ADA81"/>
    <w:rsid w:val="4ED5889A"/>
    <w:rsid w:val="4FC4A92C"/>
    <w:rsid w:val="578145A6"/>
    <w:rsid w:val="5A4BB20D"/>
    <w:rsid w:val="60640775"/>
    <w:rsid w:val="61FFD7D6"/>
    <w:rsid w:val="70723693"/>
    <w:rsid w:val="782E8E73"/>
    <w:rsid w:val="788DCEAE"/>
    <w:rsid w:val="7C9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A8DA1"/>
  <w15:docId w15:val="{2A6DCC53-DA61-44DB-84CF-D8457D523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44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44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0CEE-CC01-48C1-A3E6-437E449EFF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2019-04-03T21:07:00.0000000Z</lastPrinted>
  <dcterms:created xsi:type="dcterms:W3CDTF">2022-04-05T18:36:00.0000000Z</dcterms:created>
  <dcterms:modified xsi:type="dcterms:W3CDTF">2022-08-26T13:16:51.0084068Z</dcterms:modified>
</coreProperties>
</file>