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30287A" w:rsidR="0030287A" w:rsidP="00093AB1" w:rsidRDefault="0030287A" w14:paraId="672A6659" wp14:textId="77777777">
      <w:pPr>
        <w:spacing w:after="0" w:line="240" w:lineRule="auto"/>
        <w:rPr>
          <w:rFonts w:ascii="Arial Narrow" w:hAnsi="Arial Narrow" w:eastAsia="Times New Roman" w:cs="Arial"/>
          <w:b/>
          <w:color w:val="000000" w:themeColor="text1"/>
          <w:sz w:val="48"/>
          <w:szCs w:val="48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5E434B" w:rsidR="006C0803" w:rsidTr="00F570DB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Pr="005E434B" w:rsidR="006C0803" w:rsidP="00C1757A" w:rsidRDefault="006C0803" w14:paraId="6AF25181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5E434B" w:rsidR="00056AF6" w:rsidTr="001C5C31" w14:paraId="1723DC28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5E434B" w:rsidR="00056AF6" w:rsidP="00C1757A" w:rsidRDefault="006C0803" w14:paraId="6C1EE1C7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Pr="005E434B" w:rsidR="00366F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Gestão de Transporte</w:t>
            </w:r>
            <w:r w:rsidRPr="005E434B" w:rsidR="0030287A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5E434B" w:rsidR="00366F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 e Tráfego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5E434B" w:rsidR="00056AF6" w:rsidP="00E22C66" w:rsidRDefault="006C0803" w14:paraId="04BB32F8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20</w:t>
            </w:r>
            <w:r w:rsidRPr="005E434B" w:rsidR="00D45627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</w:t>
            </w:r>
            <w:r w:rsidR="00E22C66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1/1</w:t>
            </w:r>
          </w:p>
        </w:tc>
      </w:tr>
      <w:tr xmlns:wp14="http://schemas.microsoft.com/office/word/2010/wordml" w:rsidRPr="005E434B" w:rsidR="00056AF6" w:rsidTr="0030287A" w14:paraId="4A9D5C56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vAlign w:val="center"/>
          </w:tcPr>
          <w:p w:rsidRPr="005E434B" w:rsidR="00056AF6" w:rsidP="00C1757A" w:rsidRDefault="006C0803" w14:paraId="3A6D7EF9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Código da </w:t>
            </w:r>
            <w:r w:rsidRPr="005E434B"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Disciplina: </w:t>
            </w:r>
            <w:r w:rsidRPr="005E434B" w:rsidR="0030287A">
              <w:rPr>
                <w:rFonts w:ascii="Arial Narrow" w:hAnsi="Arial Narrow" w:eastAsia="Times New Roman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D0086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vAlign w:val="center"/>
          </w:tcPr>
          <w:p w:rsidRPr="005E434B" w:rsidR="00056AF6" w:rsidP="00C1757A" w:rsidRDefault="006C0803" w14:paraId="3ADC64F1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Período</w:t>
            </w:r>
            <w:r w:rsidRPr="005E434B"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: </w:t>
            </w:r>
          </w:p>
        </w:tc>
      </w:tr>
      <w:tr xmlns:wp14="http://schemas.microsoft.com/office/word/2010/wordml" w:rsidRPr="005E434B" w:rsidR="003E2EC6" w:rsidTr="0030287A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center"/>
          </w:tcPr>
          <w:p w:rsidRPr="005E434B" w:rsidR="003E2EC6" w:rsidP="00C1757A" w:rsidRDefault="003E2EC6" w14:paraId="3EA0DB62" wp14:textId="77777777">
            <w:pPr>
              <w:spacing w:line="276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Pr="005E434B" w:rsidR="0030287A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80h/a</w:t>
            </w:r>
          </w:p>
        </w:tc>
      </w:tr>
      <w:tr xmlns:wp14="http://schemas.microsoft.com/office/word/2010/wordml" w:rsidRPr="005E434B" w:rsidR="007331B1" w:rsidTr="00DF13D4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5E434B" w:rsidR="007331B1" w:rsidP="00C1757A" w:rsidRDefault="007331B1" w14:paraId="7B67D694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5E434B" w:rsidR="0030287A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5E434B" w:rsidR="007331B1" w:rsidP="00C1757A" w:rsidRDefault="007331B1" w14:paraId="204C1137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proofErr w:type="spellStart"/>
            <w:r w:rsidRPr="005E434B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5E434B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5E434B" w:rsidR="0030287A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5E434B" w:rsidR="00056AF6" w:rsidP="00C1757A" w:rsidRDefault="00056AF6" w14:paraId="0A37501D" wp14:textId="77777777">
      <w:pPr>
        <w:spacing w:after="0"/>
        <w:jc w:val="center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5E434B" w:rsidR="006C0803" w:rsidTr="00F570DB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5E434B" w:rsidR="006C0803" w:rsidP="00C1757A" w:rsidRDefault="00624DC5" w14:paraId="2B60BCB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</w:t>
            </w:r>
            <w:r w:rsidR="00D320A6">
              <w:rPr>
                <w:rFonts w:ascii="Arial Narrow" w:hAnsi="Arial Narrow"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  <w:t>A</w:t>
            </w:r>
          </w:p>
        </w:tc>
      </w:tr>
    </w:tbl>
    <w:p xmlns:wp14="http://schemas.microsoft.com/office/word/2010/wordml" w:rsidRPr="00D320A6" w:rsidR="00366F4B" w:rsidP="00D320A6" w:rsidRDefault="00D320A6" w14:paraId="1DC9DF34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sz w:val="20"/>
          <w:szCs w:val="20"/>
          <w:lang w:eastAsia="pt-BR"/>
        </w:rPr>
      </w:pPr>
      <w:r w:rsidRPr="00D320A6">
        <w:rPr>
          <w:rFonts w:ascii="Arial Narrow" w:hAnsi="Arial Narrow" w:eastAsia="Times New Roman" w:cs="Arial"/>
          <w:sz w:val="20"/>
          <w:szCs w:val="20"/>
          <w:lang w:eastAsia="pt-BR"/>
        </w:rPr>
        <w:t xml:space="preserve">  </w:t>
      </w:r>
      <w:r>
        <w:rPr>
          <w:rFonts w:ascii="Arial Narrow" w:hAnsi="Arial Narrow" w:eastAsia="Times New Roman" w:cs="Arial"/>
          <w:sz w:val="20"/>
          <w:szCs w:val="20"/>
          <w:lang w:eastAsia="pt-BR"/>
        </w:rPr>
        <w:t xml:space="preserve"> </w:t>
      </w:r>
      <w:r w:rsidRPr="00D320A6" w:rsidR="00366F4B">
        <w:rPr>
          <w:rFonts w:ascii="Arial Narrow" w:hAnsi="Arial Narrow" w:eastAsia="Times New Roman" w:cs="Arial"/>
          <w:sz w:val="20"/>
          <w:szCs w:val="20"/>
          <w:lang w:eastAsia="pt-BR"/>
        </w:rPr>
        <w:t>Vera Mota da Silva Barbosa</w:t>
      </w:r>
      <w:r w:rsidR="008F29B0">
        <w:rPr>
          <w:rFonts w:ascii="Arial Narrow" w:hAnsi="Arial Narrow" w:eastAsia="Times New Roman" w:cs="Arial"/>
          <w:sz w:val="20"/>
          <w:szCs w:val="20"/>
          <w:lang w:eastAsia="pt-BR"/>
        </w:rPr>
        <w:t xml:space="preserve">, </w:t>
      </w:r>
      <w:proofErr w:type="gramStart"/>
      <w:r w:rsidR="008F29B0">
        <w:rPr>
          <w:rFonts w:ascii="Arial Narrow" w:hAnsi="Arial Narrow" w:eastAsia="Times New Roman" w:cs="Arial"/>
          <w:sz w:val="20"/>
          <w:szCs w:val="20"/>
          <w:lang w:eastAsia="pt-BR"/>
        </w:rPr>
        <w:t>M.e</w:t>
      </w:r>
      <w:proofErr w:type="gramEnd"/>
    </w:p>
    <w:p xmlns:wp14="http://schemas.microsoft.com/office/word/2010/wordml" w:rsidRPr="005E434B" w:rsidR="00624DC5" w:rsidP="00C1757A" w:rsidRDefault="00624DC5" w14:paraId="5DAB6C7B" wp14:textId="77777777">
      <w:pPr>
        <w:spacing w:after="0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5E434B" w:rsidR="0015066B" w:rsidTr="4982D167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5E434B" w:rsidR="0015066B" w:rsidP="00C1757A" w:rsidRDefault="0015066B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xmlns:wp14="http://schemas.microsoft.com/office/word/2010/wordml" w:rsidRPr="005E434B" w:rsidR="0015066B" w:rsidTr="4982D167" w14:paraId="68ACD9AF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1D3F50" w:rsidR="0015066B" w:rsidP="4982D167" w:rsidRDefault="00520861" w14:paraId="611C07EE" wp14:textId="2FBC6F85">
            <w:pPr>
              <w:pStyle w:val="Normal"/>
              <w:spacing w:line="276" w:lineRule="auto"/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4982D167" w:rsidR="47FB175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Introdução e conceitos fundamentais em transportes, Matriz Modal: Intermodalidade e eficiência operacional. Desenvolvimento de sistemas de distribuição. Operações especiais de transporte: roteirizarão, </w:t>
            </w:r>
            <w:proofErr w:type="spellStart"/>
            <w:r w:rsidRPr="4982D167" w:rsidR="47FB175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milkrun</w:t>
            </w:r>
            <w:proofErr w:type="spellEnd"/>
            <w:r w:rsidRPr="4982D167" w:rsidR="47FB175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, x-</w:t>
            </w:r>
            <w:proofErr w:type="spellStart"/>
            <w:r w:rsidRPr="4982D167" w:rsidR="47FB175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dock</w:t>
            </w:r>
            <w:proofErr w:type="spellEnd"/>
            <w:r w:rsidRPr="4982D167" w:rsidR="47FB175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, Cross-</w:t>
            </w:r>
            <w:proofErr w:type="spellStart"/>
            <w:r w:rsidRPr="4982D167" w:rsidR="47FB175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docking</w:t>
            </w:r>
            <w:proofErr w:type="spellEnd"/>
            <w:r w:rsidRPr="4982D167" w:rsidR="47FB175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, merge in transit. Restrições de tempo e capacidade. Previsão e controle de custos operacionais. Formação de preços. Transferência de cargas e remessas diretas. Organização e controle de manutenção de frota e equipamentos e instrumentos de apoio. Elaboração e emissão de documentos. Dimensionamento e substituição de frotas. Negociação de fretes, tarifas e cargas. Penalidades e medidas administrativas no transporte e distribuição. Treinamento de pessoal. Gestão de Risco. Seguros. Rastreamento e monitoramento dos traslados e trafego.</w:t>
            </w:r>
          </w:p>
        </w:tc>
      </w:tr>
    </w:tbl>
    <w:p xmlns:wp14="http://schemas.microsoft.com/office/word/2010/wordml" w:rsidR="0015066B" w:rsidP="00C1757A" w:rsidRDefault="0015066B" w14:paraId="02EB378F" wp14:textId="77777777">
      <w:pPr>
        <w:spacing w:after="0"/>
        <w:jc w:val="center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5E434B" w:rsidR="00B6460B" w:rsidTr="005B47B6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5E434B" w:rsidR="00B6460B" w:rsidP="005B47B6" w:rsidRDefault="00B6460B" w14:paraId="0FF598A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</w:tbl>
    <w:p xmlns:wp14="http://schemas.microsoft.com/office/word/2010/wordml" w:rsidR="00B6460B" w:rsidP="00B6460B" w:rsidRDefault="00B6460B" w14:paraId="5E77132E" wp14:textId="77777777">
      <w:pPr>
        <w:pBdr>
          <w:bottom w:val="single" w:color="auto" w:sz="4" w:space="1"/>
        </w:pBdr>
        <w:spacing w:after="0"/>
        <w:jc w:val="both"/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</w:pPr>
      <w:r w:rsidRPr="005E434B"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  <w:t>Esta disciplina tem por objetivo o fornecimento de conhecimentos básicos para a concepção do planejamento de transportes. A base teórica fornecida possibilita ao aluno propor diretrizes para projetos viários e de transporte, preparando-o para a elaboração de projetos de sistemas de transportes.</w:t>
      </w:r>
    </w:p>
    <w:p xmlns:wp14="http://schemas.microsoft.com/office/word/2010/wordml" w:rsidR="00B6460B" w:rsidP="00B6460B" w:rsidRDefault="00B6460B" w14:paraId="6A05A809" wp14:textId="77777777">
      <w:pPr>
        <w:spacing w:after="0"/>
        <w:jc w:val="both"/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5E434B" w:rsidR="001C5C31" w:rsidTr="00F570D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5E434B" w:rsidR="001C5C31" w:rsidP="00C1757A" w:rsidRDefault="001C5C31" w14:paraId="254454C3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5E434B" w:rsidR="001C5C31" w:rsidTr="009A5D18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vAlign w:val="center"/>
          </w:tcPr>
          <w:p w:rsidRPr="005E434B" w:rsidR="001C5C31" w:rsidP="00C1757A" w:rsidRDefault="001C5C31" w14:paraId="170EC8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vAlign w:val="center"/>
          </w:tcPr>
          <w:p w:rsidRPr="005E434B" w:rsidR="001C5C31" w:rsidP="00C1757A" w:rsidRDefault="001C5C31" w14:paraId="7914F8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xmlns:wp14="http://schemas.microsoft.com/office/word/2010/wordml" w:rsidRPr="005E434B" w:rsidR="001C5C31" w:rsidTr="009A5D18" w14:paraId="6881A65A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5E434B" w:rsidR="001C5C31" w:rsidP="00C1757A" w:rsidRDefault="00605E8D" w14:paraId="551BFA2D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CC510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- </w:t>
            </w:r>
            <w:r w:rsidRPr="005E434B" w:rsidR="00366F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Logística I (ênfase em agronegócio)</w:t>
            </w:r>
          </w:p>
        </w:tc>
        <w:tc>
          <w:tcPr>
            <w:tcW w:w="3993" w:type="pct"/>
            <w:vAlign w:val="center"/>
          </w:tcPr>
          <w:p w:rsidRPr="005E434B" w:rsidR="003B43B7" w:rsidP="00C1757A" w:rsidRDefault="005E0961" w14:paraId="49505EF2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Conceituar a logística e seu campo de atuação no agronegócio</w:t>
            </w:r>
          </w:p>
        </w:tc>
      </w:tr>
      <w:tr xmlns:wp14="http://schemas.microsoft.com/office/word/2010/wordml" w:rsidRPr="005E434B" w:rsidR="001C5C31" w:rsidTr="009A5D18" w14:paraId="53674C12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5E434B" w:rsidR="001C5C31" w:rsidP="00C1757A" w:rsidRDefault="00605E8D" w14:paraId="31FF5F2C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CC510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</w:t>
            </w:r>
            <w:r w:rsidR="00CC510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5E434B" w:rsidR="00366F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Conceitos</w:t>
            </w:r>
            <w:proofErr w:type="gramStart"/>
            <w:r w:rsidRPr="005E434B" w:rsidR="00366F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434B" w:rsidR="00366F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básicos d</w:t>
            </w:r>
            <w:r w:rsidRPr="005E434B" w:rsidR="002E15F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e</w:t>
            </w:r>
            <w:r w:rsidRPr="005E434B" w:rsidR="00366F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transporte</w:t>
            </w:r>
          </w:p>
        </w:tc>
        <w:tc>
          <w:tcPr>
            <w:tcW w:w="3993" w:type="pct"/>
            <w:vAlign w:val="center"/>
          </w:tcPr>
          <w:p w:rsidRPr="005E434B" w:rsidR="003B43B7" w:rsidP="00C1757A" w:rsidRDefault="005E0961" w14:paraId="2DA88010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Demonstrar a importância do transporte e sua ênfase na distribuição</w:t>
            </w:r>
          </w:p>
        </w:tc>
      </w:tr>
      <w:tr xmlns:wp14="http://schemas.microsoft.com/office/word/2010/wordml" w:rsidRPr="005E434B" w:rsidR="001C5C31" w:rsidTr="009A5D18" w14:paraId="15FA081F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5E434B" w:rsidR="001C5C31" w:rsidP="00C1757A" w:rsidRDefault="00605E8D" w14:paraId="647FA132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gramStart"/>
            <w:r w:rsidRPr="00CC510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3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- </w:t>
            </w:r>
            <w:r w:rsidRPr="005E434B" w:rsidR="00366F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Estratégia</w:t>
            </w:r>
            <w:proofErr w:type="gramEnd"/>
            <w:r w:rsidRPr="005E434B" w:rsidR="00366F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de Transporte</w:t>
            </w:r>
          </w:p>
        </w:tc>
        <w:tc>
          <w:tcPr>
            <w:tcW w:w="3993" w:type="pct"/>
            <w:vAlign w:val="center"/>
          </w:tcPr>
          <w:p w:rsidRPr="005E434B" w:rsidR="003B43B7" w:rsidP="00C1757A" w:rsidRDefault="005E0961" w14:paraId="47D934FB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Apresentar alternativas e estratégias de transporte para o êxito na logística</w:t>
            </w:r>
          </w:p>
        </w:tc>
      </w:tr>
      <w:tr xmlns:wp14="http://schemas.microsoft.com/office/word/2010/wordml" w:rsidRPr="005E434B" w:rsidR="001C5C31" w:rsidTr="009A5D18" w14:paraId="02BA4B3D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5E434B" w:rsidR="001C5C31" w:rsidP="00C1757A" w:rsidRDefault="00605E8D" w14:paraId="576B844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CC510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4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- </w:t>
            </w:r>
            <w:r w:rsidRPr="005E434B" w:rsidR="00366F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Introdução </w:t>
            </w:r>
            <w:proofErr w:type="gramStart"/>
            <w:r w:rsidRPr="005E434B" w:rsidR="00366F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as</w:t>
            </w:r>
            <w:proofErr w:type="gramEnd"/>
            <w:r w:rsidRPr="005E434B" w:rsidR="00366F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operações logísticas: controle das operações</w:t>
            </w:r>
          </w:p>
        </w:tc>
        <w:tc>
          <w:tcPr>
            <w:tcW w:w="3993" w:type="pct"/>
            <w:vAlign w:val="center"/>
          </w:tcPr>
          <w:p w:rsidRPr="005E434B" w:rsidR="006F78F6" w:rsidP="00C1757A" w:rsidRDefault="005E0961" w14:paraId="57082D29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Conceituar e apresentar</w:t>
            </w:r>
            <w:r w:rsidRPr="005E434B" w:rsidR="008156CA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a formalização de controle na logística de transporte</w:t>
            </w:r>
          </w:p>
        </w:tc>
      </w:tr>
      <w:tr xmlns:wp14="http://schemas.microsoft.com/office/word/2010/wordml" w:rsidRPr="005E434B" w:rsidR="001C5C31" w:rsidTr="009A5D18" w14:paraId="6B66776B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5E434B" w:rsidR="001C5C31" w:rsidP="00C1757A" w:rsidRDefault="00605E8D" w14:paraId="2DA50D13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CC510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5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- </w:t>
            </w:r>
            <w:proofErr w:type="gramStart"/>
            <w:r w:rsidRPr="005E434B" w:rsidR="00366F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Transporte(</w:t>
            </w:r>
            <w:proofErr w:type="gramEnd"/>
            <w:r w:rsidRPr="005E434B" w:rsidR="00366F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ênfase em agronegócio)</w:t>
            </w:r>
          </w:p>
        </w:tc>
        <w:tc>
          <w:tcPr>
            <w:tcW w:w="3993" w:type="pct"/>
            <w:vAlign w:val="center"/>
          </w:tcPr>
          <w:p w:rsidRPr="005E434B" w:rsidR="00A62743" w:rsidP="00C1757A" w:rsidRDefault="008156CA" w14:paraId="5716394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Conhecer as modais de transporte no agronegócio</w:t>
            </w:r>
          </w:p>
        </w:tc>
      </w:tr>
      <w:tr xmlns:wp14="http://schemas.microsoft.com/office/word/2010/wordml" w:rsidRPr="005E434B" w:rsidR="003B43B7" w:rsidTr="009A5D18" w14:paraId="73A22D15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5E434B" w:rsidR="003B43B7" w:rsidP="00C1757A" w:rsidRDefault="00605E8D" w14:paraId="3B864120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gramStart"/>
            <w:r w:rsidRPr="00CC510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6</w:t>
            </w:r>
            <w:r w:rsidR="00332674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5E434B" w:rsidR="00366F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Planejamento</w:t>
            </w:r>
            <w:proofErr w:type="gramEnd"/>
            <w:r w:rsidRPr="005E434B" w:rsidR="00366F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logístico (ênfase em agronegócio)</w:t>
            </w:r>
          </w:p>
        </w:tc>
        <w:tc>
          <w:tcPr>
            <w:tcW w:w="3993" w:type="pct"/>
            <w:vAlign w:val="center"/>
          </w:tcPr>
          <w:p w:rsidRPr="005E434B" w:rsidR="00A62743" w:rsidP="00C1757A" w:rsidRDefault="008156CA" w14:paraId="00E3986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Estruturar o planejamento logístico no agronegócio</w:t>
            </w:r>
          </w:p>
        </w:tc>
      </w:tr>
      <w:tr xmlns:wp14="http://schemas.microsoft.com/office/word/2010/wordml" w:rsidRPr="005E434B" w:rsidR="00DA43C7" w:rsidTr="009A5D18" w14:paraId="2E5C026E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5E434B" w:rsidR="00DA43C7" w:rsidP="00C1757A" w:rsidRDefault="00605E8D" w14:paraId="3E3EC58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CC510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7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- </w:t>
            </w:r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Histórico e conceituação da </w:t>
            </w:r>
            <w:proofErr w:type="gramStart"/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logística(</w:t>
            </w:r>
            <w:proofErr w:type="gramEnd"/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ênfase em agronegócio)</w:t>
            </w:r>
          </w:p>
        </w:tc>
        <w:tc>
          <w:tcPr>
            <w:tcW w:w="3993" w:type="pct"/>
            <w:vAlign w:val="center"/>
          </w:tcPr>
          <w:p w:rsidRPr="005E434B" w:rsidR="00DA43C7" w:rsidP="00C1757A" w:rsidRDefault="00DA43C7" w14:paraId="4197D508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Conhecer a</w:t>
            </w:r>
            <w:proofErr w:type="gramStart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estrutura  do transporte brasileiro</w:t>
            </w:r>
          </w:p>
        </w:tc>
      </w:tr>
      <w:tr xmlns:wp14="http://schemas.microsoft.com/office/word/2010/wordml" w:rsidRPr="005E434B" w:rsidR="00DA43C7" w:rsidTr="009A5D18" w14:paraId="1E4B0C2E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5E434B" w:rsidR="00DA43C7" w:rsidP="00C1757A" w:rsidRDefault="00605E8D" w14:paraId="306EDC13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CC510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8 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Terminologia </w:t>
            </w:r>
            <w:proofErr w:type="gramStart"/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logística(</w:t>
            </w:r>
            <w:proofErr w:type="gramEnd"/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ênfase em agronegócio)</w:t>
            </w:r>
          </w:p>
        </w:tc>
        <w:tc>
          <w:tcPr>
            <w:tcW w:w="3993" w:type="pct"/>
            <w:vAlign w:val="center"/>
          </w:tcPr>
          <w:p w:rsidRPr="005E434B" w:rsidR="00DA43C7" w:rsidP="00C1757A" w:rsidRDefault="00DA43C7" w14:paraId="428EC29D" wp14:textId="77777777">
            <w:pPr>
              <w:spacing w:after="0"/>
              <w:ind w:hanging="113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/>
                <w:sz w:val="20"/>
                <w:szCs w:val="20"/>
              </w:rPr>
              <w:t>. Avaliar as modais e os custos dos transportes.</w:t>
            </w:r>
            <w:r w:rsidR="00EA1B6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E434B">
              <w:rPr>
                <w:rFonts w:ascii="Arial Narrow" w:hAnsi="Arial Narrow"/>
                <w:sz w:val="20"/>
                <w:szCs w:val="20"/>
              </w:rPr>
              <w:t>(I)</w:t>
            </w:r>
          </w:p>
        </w:tc>
      </w:tr>
      <w:tr xmlns:wp14="http://schemas.microsoft.com/office/word/2010/wordml" w:rsidRPr="005E434B" w:rsidR="00DA43C7" w:rsidTr="009A5D18" w14:paraId="729BFAF3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5E434B" w:rsidR="00DA43C7" w:rsidP="00C1757A" w:rsidRDefault="00605E8D" w14:paraId="2866B6F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gramStart"/>
            <w:r w:rsidRPr="00CC510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lastRenderedPageBreak/>
              <w:t>9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- </w:t>
            </w:r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Sistema</w:t>
            </w:r>
            <w:proofErr w:type="gramEnd"/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de transportes no Brasil (ênfase em agronegócio)</w:t>
            </w:r>
          </w:p>
        </w:tc>
        <w:tc>
          <w:tcPr>
            <w:tcW w:w="3993" w:type="pct"/>
            <w:vAlign w:val="center"/>
          </w:tcPr>
          <w:p w:rsidRPr="005E434B" w:rsidR="00DA43C7" w:rsidP="00C1757A" w:rsidRDefault="00DA43C7" w14:paraId="08C7E076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/>
                <w:sz w:val="20"/>
                <w:szCs w:val="20"/>
              </w:rPr>
              <w:t xml:space="preserve">Avaliar as modais e os custos dos </w:t>
            </w:r>
            <w:proofErr w:type="gramStart"/>
            <w:r w:rsidRPr="005E434B">
              <w:rPr>
                <w:rFonts w:ascii="Arial Narrow" w:hAnsi="Arial Narrow"/>
                <w:sz w:val="20"/>
                <w:szCs w:val="20"/>
              </w:rPr>
              <w:t>transportes.</w:t>
            </w:r>
            <w:proofErr w:type="gramEnd"/>
            <w:r w:rsidRPr="005E434B">
              <w:rPr>
                <w:rFonts w:ascii="Arial Narrow" w:hAnsi="Arial Narrow"/>
                <w:sz w:val="20"/>
                <w:szCs w:val="20"/>
              </w:rPr>
              <w:t>(II)</w:t>
            </w:r>
          </w:p>
        </w:tc>
      </w:tr>
      <w:tr xmlns:wp14="http://schemas.microsoft.com/office/word/2010/wordml" w:rsidRPr="005E434B" w:rsidR="00DA43C7" w:rsidTr="009A5D18" w14:paraId="3A65D3CA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5E434B" w:rsidR="00DA43C7" w:rsidP="00C1757A" w:rsidRDefault="00605E8D" w14:paraId="1592C4E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CC510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10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- </w:t>
            </w:r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Dimensionamento da</w:t>
            </w:r>
            <w:proofErr w:type="gramStart"/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frota I</w:t>
            </w:r>
          </w:p>
        </w:tc>
        <w:tc>
          <w:tcPr>
            <w:tcW w:w="3993" w:type="pct"/>
            <w:vAlign w:val="center"/>
          </w:tcPr>
          <w:p w:rsidRPr="005E434B" w:rsidR="00DA43C7" w:rsidP="00C1757A" w:rsidRDefault="00DA43C7" w14:paraId="4395BA25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/>
                <w:sz w:val="20"/>
                <w:szCs w:val="20"/>
              </w:rPr>
              <w:t xml:space="preserve">Abordar aspectos fundamentais dos transportes no cenário nacional e global </w:t>
            </w:r>
          </w:p>
        </w:tc>
      </w:tr>
      <w:tr xmlns:wp14="http://schemas.microsoft.com/office/word/2010/wordml" w:rsidRPr="005E434B" w:rsidR="00DA43C7" w:rsidTr="009A5D18" w14:paraId="4A0B3032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5E434B" w:rsidR="00DA43C7" w:rsidP="00C1757A" w:rsidRDefault="00605E8D" w14:paraId="438803E0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CC510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11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- </w:t>
            </w:r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Dimensionamento da</w:t>
            </w:r>
            <w:proofErr w:type="gramStart"/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frota II</w:t>
            </w:r>
          </w:p>
        </w:tc>
        <w:tc>
          <w:tcPr>
            <w:tcW w:w="3993" w:type="pct"/>
            <w:vAlign w:val="center"/>
          </w:tcPr>
          <w:p w:rsidRPr="005E434B" w:rsidR="00DA43C7" w:rsidP="00C1757A" w:rsidRDefault="00DA43C7" w14:paraId="3982FB0C" wp14:textId="77777777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434B">
              <w:rPr>
                <w:rFonts w:ascii="Arial Narrow" w:hAnsi="Arial Narrow"/>
                <w:sz w:val="20"/>
                <w:szCs w:val="20"/>
              </w:rPr>
              <w:t>Analisar o sistema logístico empresarial a partir de uma abordagem de fluxo de transportes</w:t>
            </w:r>
            <w:proofErr w:type="gramStart"/>
            <w:r w:rsidRPr="005E434B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gramEnd"/>
            <w:r w:rsidRPr="005E434B">
              <w:rPr>
                <w:rFonts w:ascii="Arial Narrow" w:hAnsi="Arial Narrow"/>
                <w:sz w:val="20"/>
                <w:szCs w:val="20"/>
              </w:rPr>
              <w:t>e .de armazenamento.</w:t>
            </w:r>
          </w:p>
          <w:p w:rsidRPr="005E434B" w:rsidR="00DA43C7" w:rsidP="00C1757A" w:rsidRDefault="00DA43C7" w14:paraId="5A39BBE3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DA43C7" w:rsidTr="009A5D18" w14:paraId="37D9B75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5E434B" w:rsidR="00DA43C7" w:rsidP="00C1757A" w:rsidRDefault="00605E8D" w14:paraId="4A8BA4DE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CC510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12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- </w:t>
            </w:r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Operações de frota I</w:t>
            </w:r>
          </w:p>
        </w:tc>
        <w:tc>
          <w:tcPr>
            <w:tcW w:w="3993" w:type="pct"/>
            <w:vAlign w:val="center"/>
          </w:tcPr>
          <w:p w:rsidRPr="005E434B" w:rsidR="00DA43C7" w:rsidP="00C1757A" w:rsidRDefault="00DA43C7" w14:paraId="1B579306" wp14:textId="77777777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434B">
              <w:rPr>
                <w:rFonts w:ascii="Arial Narrow" w:hAnsi="Arial Narrow"/>
                <w:sz w:val="20"/>
                <w:szCs w:val="20"/>
              </w:rPr>
              <w:t>Analisar o sistema logístico empresarial a partir de uma abordagem de fluxo de transportes</w:t>
            </w:r>
            <w:proofErr w:type="gramStart"/>
            <w:r w:rsidRPr="005E434B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gramEnd"/>
            <w:r w:rsidRPr="005E434B">
              <w:rPr>
                <w:rFonts w:ascii="Arial Narrow" w:hAnsi="Arial Narrow"/>
                <w:sz w:val="20"/>
                <w:szCs w:val="20"/>
              </w:rPr>
              <w:t>e de armazenamento.</w:t>
            </w:r>
          </w:p>
          <w:p w:rsidRPr="005E434B" w:rsidR="00DA43C7" w:rsidP="00C1757A" w:rsidRDefault="00DA43C7" w14:paraId="41C8F396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DA43C7" w:rsidTr="009A5D18" w14:paraId="542970B0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5E434B" w:rsidR="00DA43C7" w:rsidP="00C1757A" w:rsidRDefault="00605E8D" w14:paraId="60158472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CC510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13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- </w:t>
            </w:r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Operações de frota II</w:t>
            </w:r>
          </w:p>
        </w:tc>
        <w:tc>
          <w:tcPr>
            <w:tcW w:w="3993" w:type="pct"/>
            <w:vAlign w:val="center"/>
          </w:tcPr>
          <w:p w:rsidRPr="005E434B" w:rsidR="00DA43C7" w:rsidP="00C1757A" w:rsidRDefault="00DA43C7" w14:paraId="2AB234AF" wp14:textId="77777777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434B">
              <w:rPr>
                <w:rFonts w:ascii="Arial Narrow" w:hAnsi="Arial Narrow"/>
                <w:sz w:val="20"/>
                <w:szCs w:val="20"/>
              </w:rPr>
              <w:t xml:space="preserve">Avaliar as modais e os custos dos </w:t>
            </w:r>
            <w:proofErr w:type="gramStart"/>
            <w:r w:rsidRPr="005E434B">
              <w:rPr>
                <w:rFonts w:ascii="Arial Narrow" w:hAnsi="Arial Narrow"/>
                <w:sz w:val="20"/>
                <w:szCs w:val="20"/>
              </w:rPr>
              <w:t>transportes(</w:t>
            </w:r>
            <w:proofErr w:type="gramEnd"/>
            <w:r w:rsidRPr="005E434B">
              <w:rPr>
                <w:rFonts w:ascii="Arial Narrow" w:hAnsi="Arial Narrow"/>
                <w:sz w:val="20"/>
                <w:szCs w:val="20"/>
              </w:rPr>
              <w:t>I)</w:t>
            </w:r>
          </w:p>
          <w:p w:rsidRPr="005E434B" w:rsidR="00DA43C7" w:rsidP="00C1757A" w:rsidRDefault="00DA43C7" w14:paraId="72A3D3EC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DA43C7" w:rsidTr="009A5D18" w14:paraId="1B3A198B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5E434B" w:rsidR="00DA43C7" w:rsidP="00C1757A" w:rsidRDefault="00605E8D" w14:paraId="46D4CBF2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gramStart"/>
            <w:r w:rsidRPr="00CC510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14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- </w:t>
            </w:r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Planejamento</w:t>
            </w:r>
            <w:proofErr w:type="gramEnd"/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da manutenção I</w:t>
            </w:r>
          </w:p>
        </w:tc>
        <w:tc>
          <w:tcPr>
            <w:tcW w:w="3993" w:type="pct"/>
            <w:vAlign w:val="center"/>
          </w:tcPr>
          <w:p w:rsidRPr="005E434B" w:rsidR="00DA43C7" w:rsidP="00C1757A" w:rsidRDefault="00DA43C7" w14:paraId="70BAEE49" wp14:textId="77777777">
            <w:pPr>
              <w:spacing w:after="0"/>
              <w:ind w:left="28" w:hanging="2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434B">
              <w:rPr>
                <w:rFonts w:ascii="Arial Narrow" w:hAnsi="Arial Narrow"/>
                <w:sz w:val="20"/>
                <w:szCs w:val="20"/>
              </w:rPr>
              <w:t xml:space="preserve">Avaliar as modais e os custos dos </w:t>
            </w:r>
            <w:proofErr w:type="gramStart"/>
            <w:r w:rsidRPr="005E434B">
              <w:rPr>
                <w:rFonts w:ascii="Arial Narrow" w:hAnsi="Arial Narrow"/>
                <w:sz w:val="20"/>
                <w:szCs w:val="20"/>
              </w:rPr>
              <w:t>transportes(</w:t>
            </w:r>
            <w:proofErr w:type="gramEnd"/>
            <w:r w:rsidRPr="005E434B">
              <w:rPr>
                <w:rFonts w:ascii="Arial Narrow" w:hAnsi="Arial Narrow"/>
                <w:sz w:val="20"/>
                <w:szCs w:val="20"/>
              </w:rPr>
              <w:t>II)</w:t>
            </w:r>
          </w:p>
          <w:p w:rsidRPr="005E434B" w:rsidR="00DA43C7" w:rsidP="00C1757A" w:rsidRDefault="00DA43C7" w14:paraId="0D0B940D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DA43C7" w:rsidTr="009A5D18" w14:paraId="46751A92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5E434B" w:rsidR="00DA43C7" w:rsidP="00C1757A" w:rsidRDefault="00605E8D" w14:paraId="37C7BAD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gramStart"/>
            <w:r w:rsidRPr="00CC510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15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- </w:t>
            </w:r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Planejamento</w:t>
            </w:r>
            <w:proofErr w:type="gramEnd"/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da manutenção II</w:t>
            </w:r>
          </w:p>
        </w:tc>
        <w:tc>
          <w:tcPr>
            <w:tcW w:w="3993" w:type="pct"/>
            <w:vAlign w:val="center"/>
          </w:tcPr>
          <w:p w:rsidRPr="005E434B" w:rsidR="00DA43C7" w:rsidP="00C1757A" w:rsidRDefault="00DA43C7" w14:paraId="4239CE18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Identificação e avaliação de frotas e </w:t>
            </w:r>
            <w:proofErr w:type="gramStart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veículos(</w:t>
            </w:r>
            <w:proofErr w:type="gramEnd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I)</w:t>
            </w:r>
          </w:p>
        </w:tc>
      </w:tr>
      <w:tr xmlns:wp14="http://schemas.microsoft.com/office/word/2010/wordml" w:rsidRPr="005E434B" w:rsidR="00DA43C7" w:rsidTr="009A5D18" w14:paraId="35A75EB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5E434B" w:rsidR="00DA43C7" w:rsidP="00C1757A" w:rsidRDefault="00605E8D" w14:paraId="1508A668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CC510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16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- S</w:t>
            </w:r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ubstituição</w:t>
            </w:r>
            <w:proofErr w:type="gramEnd"/>
            <w:r w:rsidRPr="005E434B" w:rsidR="00DA43C7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de frotas I</w:t>
            </w:r>
          </w:p>
        </w:tc>
        <w:tc>
          <w:tcPr>
            <w:tcW w:w="3993" w:type="pct"/>
            <w:vAlign w:val="center"/>
          </w:tcPr>
          <w:p w:rsidRPr="005E434B" w:rsidR="00DA43C7" w:rsidP="00C1757A" w:rsidRDefault="00DA43C7" w14:paraId="53D37729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Identificação e avaliação de frotas e </w:t>
            </w:r>
            <w:proofErr w:type="gramStart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veículos(</w:t>
            </w:r>
            <w:proofErr w:type="gramEnd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II)</w:t>
            </w:r>
          </w:p>
        </w:tc>
      </w:tr>
    </w:tbl>
    <w:p xmlns:wp14="http://schemas.microsoft.com/office/word/2010/wordml" w:rsidRPr="005E434B" w:rsidR="001C0B6F" w:rsidP="00C1757A" w:rsidRDefault="001C0B6F" w14:paraId="0E27B00A" wp14:textId="77777777">
      <w:pPr>
        <w:spacing w:after="0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5E434B" w:rsidR="001C0B6F" w:rsidTr="001C0B6F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5E434B" w:rsidR="001C0B6F" w:rsidP="00C1757A" w:rsidRDefault="001C0B6F" w14:paraId="0FC5A14B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5E434B" w:rsidR="001C0B6F" w:rsidTr="001C0B6F" w14:paraId="1180BA91" wp14:textId="77777777">
        <w:tc>
          <w:tcPr>
            <w:tcW w:w="10773" w:type="dxa"/>
            <w:tcBorders>
              <w:left w:val="nil"/>
              <w:right w:val="nil"/>
            </w:tcBorders>
          </w:tcPr>
          <w:p w:rsidRPr="005E434B" w:rsidR="00DA43C7" w:rsidP="00C1757A" w:rsidRDefault="00DA43C7" w14:paraId="58276D05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color w:val="000000"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color w:val="000000"/>
                <w:sz w:val="20"/>
                <w:szCs w:val="20"/>
                <w:lang w:eastAsia="pt-BR"/>
              </w:rPr>
              <w:t xml:space="preserve"> Elaborar e desenvolver pesquisas na área de transporte, reconhecer sistemas distintos de transporte, realizar planejamento estratégico na área de transporte, realizar escolha modal, desenvolver programação operacional de transporte urbano e entender a aplicação de sistemas de controle de interseção e as sinalizações de trânsito.</w:t>
            </w:r>
          </w:p>
          <w:p w:rsidRPr="005E434B" w:rsidR="001C0B6F" w:rsidP="00C1757A" w:rsidRDefault="00DA43C7" w14:paraId="22544AC8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color w:val="000000"/>
                <w:sz w:val="20"/>
                <w:szCs w:val="20"/>
                <w:lang w:eastAsia="pt-BR"/>
              </w:rPr>
              <w:t xml:space="preserve">Realizar análises críticas a respeito dos modos de transporte e das operações de transporte urbano. Avaliar sistemas de transporte nos aspectos relacionados </w:t>
            </w:r>
            <w:proofErr w:type="gramStart"/>
            <w:r w:rsidRPr="005E434B">
              <w:rPr>
                <w:rFonts w:ascii="Arial Narrow" w:hAnsi="Arial Narrow" w:eastAsia="Times New Roman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  <w:r w:rsidRPr="005E434B">
              <w:rPr>
                <w:rFonts w:ascii="Arial Narrow" w:hAnsi="Arial Narrow" w:eastAsia="Times New Roman" w:cs="Arial"/>
                <w:color w:val="000000"/>
                <w:sz w:val="20"/>
                <w:szCs w:val="20"/>
                <w:lang w:eastAsia="pt-BR"/>
              </w:rPr>
              <w:t xml:space="preserve"> eficiência, eficácia e mobilidade.</w:t>
            </w:r>
          </w:p>
        </w:tc>
      </w:tr>
    </w:tbl>
    <w:p xmlns:wp14="http://schemas.microsoft.com/office/word/2010/wordml" w:rsidRPr="005E434B" w:rsidR="001C0B6F" w:rsidP="00C1757A" w:rsidRDefault="001C0B6F" w14:paraId="60061E4C" wp14:textId="77777777">
      <w:pPr>
        <w:spacing w:after="0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5E434B" w:rsidR="00FF7118" w:rsidTr="00D62C8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5E434B" w:rsidR="00FF7118" w:rsidP="00C1757A" w:rsidRDefault="00FF7118" w14:paraId="56F38D5B" wp14:textId="77777777">
            <w:pPr>
              <w:spacing w:after="0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7</w:t>
            </w:r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5E434B" w:rsidR="00F90F7D" w:rsidTr="00704256" w14:paraId="056B2240" wp14:textId="77777777">
        <w:tc>
          <w:tcPr>
            <w:tcW w:w="984" w:type="dxa"/>
            <w:shd w:val="clear" w:color="auto" w:fill="auto"/>
            <w:vAlign w:val="center"/>
          </w:tcPr>
          <w:p w:rsidRPr="005E434B" w:rsidR="00F90F7D" w:rsidP="00C1757A" w:rsidRDefault="00F90F7D" w14:paraId="3845BD7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5E434B" w:rsidR="00F90F7D" w:rsidP="00C1757A" w:rsidRDefault="00E2397A" w14:paraId="49EF76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Título do </w:t>
            </w:r>
            <w:r w:rsidRPr="005E434B" w:rsidR="00F90F7D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5E434B" w:rsidR="00F90F7D" w:rsidP="00C1757A" w:rsidRDefault="00F90F7D" w14:paraId="1158925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5E434B" w:rsidR="00F90F7D" w:rsidP="00C1757A" w:rsidRDefault="00F90F7D" w14:paraId="040669B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</w:t>
            </w:r>
          </w:p>
          <w:p w:rsidRPr="005E434B" w:rsidR="00F90F7D" w:rsidP="00C1757A" w:rsidRDefault="00F90F7D" w14:paraId="619350E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Teórica/</w:t>
            </w:r>
          </w:p>
          <w:p w:rsidRPr="005E434B" w:rsidR="00F90F7D" w:rsidP="00C1757A" w:rsidRDefault="00F90F7D" w14:paraId="382539A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Prática</w:t>
            </w:r>
          </w:p>
        </w:tc>
      </w:tr>
      <w:tr xmlns:wp14="http://schemas.microsoft.com/office/word/2010/wordml" w:rsidRPr="005E434B" w:rsidR="00E22C66" w:rsidTr="00731EC2" w14:paraId="7666FEDC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5E434B" w:rsidR="00E22C66" w:rsidP="00C1757A" w:rsidRDefault="00E22C66" w14:paraId="649841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  <w:p w:rsidRPr="005E434B" w:rsidR="00E22C66" w:rsidP="00C1757A" w:rsidRDefault="00E22C66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5E434B" w:rsidR="00E22C66" w:rsidP="00C1757A" w:rsidRDefault="00E22C66" w14:paraId="538F042F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Aula 1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Logística I (ênfase em agronegócio)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E22C66" w:rsidP="000E0578" w:rsidRDefault="00E22C66" w14:paraId="71EB4B1A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Unidades de aprendizagem</w:t>
            </w:r>
          </w:p>
          <w:p w:rsidR="00E22C66" w:rsidP="000E0578" w:rsidRDefault="00E22C66" w14:paraId="4C2D5136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Vídeo de apresentação</w:t>
            </w:r>
          </w:p>
          <w:p w:rsidR="00E22C66" w:rsidP="000E0578" w:rsidRDefault="00E22C66" w14:paraId="60FDA1B5" wp14:textId="77777777">
            <w:pPr>
              <w:pStyle w:val="CorpoA"/>
              <w:spacing w:after="0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5E434B" w:rsidR="00E22C66" w:rsidP="00C1757A" w:rsidRDefault="00E22C66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5E434B" w:rsidR="00E22C66" w:rsidP="00C1757A" w:rsidRDefault="00E22C66" w14:paraId="2088C09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5E434B" w:rsidR="00E22C66" w:rsidP="00C1757A" w:rsidRDefault="00E22C66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E22C66" w:rsidTr="00C71927" w14:paraId="643BD92A" wp14:textId="77777777">
        <w:tc>
          <w:tcPr>
            <w:tcW w:w="984" w:type="dxa"/>
            <w:vMerge/>
            <w:shd w:val="clear" w:color="auto" w:fill="auto"/>
            <w:vAlign w:val="center"/>
          </w:tcPr>
          <w:p w:rsidRPr="005E434B" w:rsidR="00E22C66" w:rsidP="00C1757A" w:rsidRDefault="00E22C66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5E434B" w:rsidR="00E22C66" w:rsidP="00C1757A" w:rsidRDefault="00E22C66" w14:paraId="72BC7609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Aula 2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Conceitos</w:t>
            </w:r>
            <w:proofErr w:type="gramStart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básicos de transporte</w:t>
            </w:r>
          </w:p>
        </w:tc>
        <w:tc>
          <w:tcPr>
            <w:tcW w:w="3828" w:type="dxa"/>
            <w:vMerge/>
            <w:shd w:val="clear" w:color="auto" w:fill="auto"/>
          </w:tcPr>
          <w:p w:rsidRPr="005E434B" w:rsidR="00E22C66" w:rsidP="00C1757A" w:rsidRDefault="00E22C66" w14:paraId="45FB0818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5E434B" w:rsidR="00E22C66" w:rsidP="00C1757A" w:rsidRDefault="00E22C66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E22C66" w:rsidTr="00731EC2" w14:paraId="5B5E1B7C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5E434B" w:rsidR="00E22C66" w:rsidP="00C1757A" w:rsidRDefault="00E22C66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 w:rsidRPr="005E434B" w:rsidR="00E22C66" w:rsidP="00C1757A" w:rsidRDefault="00E22C66" w14:paraId="18F999B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5E434B" w:rsidR="00E22C66" w:rsidP="00C1757A" w:rsidRDefault="00E22C66" w14:paraId="7FDC6ABE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Aula 3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Estratégia de Transporte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E22C66" w:rsidP="000E0578" w:rsidRDefault="00E22C66" w14:paraId="767B6B10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Unidades de aprendizagem</w:t>
            </w:r>
          </w:p>
          <w:p w:rsidR="00E22C66" w:rsidP="000E0578" w:rsidRDefault="00E22C66" w14:paraId="44DD0132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Mentoria</w:t>
            </w:r>
          </w:p>
          <w:p w:rsidR="00E22C66" w:rsidP="000E0578" w:rsidRDefault="00E22C66" w14:paraId="4A81EF63" wp14:textId="77777777">
            <w:pPr>
              <w:pStyle w:val="CorpoA"/>
              <w:spacing w:after="0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5E434B" w:rsidR="00E22C66" w:rsidP="00C1757A" w:rsidRDefault="00E22C66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5E434B" w:rsidR="00E22C66" w:rsidP="00C1757A" w:rsidRDefault="00E22C66" w14:paraId="27D4F52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5E434B" w:rsidR="00E22C66" w:rsidP="00C1757A" w:rsidRDefault="00E22C66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E22C66" w:rsidTr="00C71927" w14:paraId="3DD67832" wp14:textId="77777777">
        <w:tc>
          <w:tcPr>
            <w:tcW w:w="984" w:type="dxa"/>
            <w:vMerge/>
            <w:shd w:val="clear" w:color="auto" w:fill="auto"/>
            <w:vAlign w:val="center"/>
          </w:tcPr>
          <w:p w:rsidRPr="005E434B" w:rsidR="00E22C66" w:rsidP="00C1757A" w:rsidRDefault="00E22C66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5E434B" w:rsidR="00E22C66" w:rsidP="00C1757A" w:rsidRDefault="00E22C66" w14:paraId="540C8D51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Aula 4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- 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Introdução </w:t>
            </w:r>
            <w:proofErr w:type="gramStart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as</w:t>
            </w:r>
            <w:proofErr w:type="gramEnd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operações logísticas: controle das operações</w:t>
            </w:r>
          </w:p>
        </w:tc>
        <w:tc>
          <w:tcPr>
            <w:tcW w:w="3828" w:type="dxa"/>
            <w:vMerge/>
            <w:shd w:val="clear" w:color="auto" w:fill="auto"/>
          </w:tcPr>
          <w:p w:rsidRPr="005E434B" w:rsidR="00E22C66" w:rsidP="00C1757A" w:rsidRDefault="00E22C66" w14:paraId="1299C43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5E434B" w:rsidR="00E22C66" w:rsidP="00C1757A" w:rsidRDefault="00E22C66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E22C66" w:rsidTr="00731EC2" w14:paraId="53E98425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5E434B" w:rsidR="00E22C66" w:rsidP="00C1757A" w:rsidRDefault="00E22C66" w14:paraId="5FCD5EC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5E434B" w:rsidR="00E22C66" w:rsidP="00C1757A" w:rsidRDefault="00E22C66" w14:paraId="27C7C590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Aula 5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- </w:t>
            </w:r>
            <w:proofErr w:type="gramStart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Transporte(</w:t>
            </w:r>
            <w:proofErr w:type="gramEnd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ênfase em agronegócio)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E22C66" w:rsidP="000E0578" w:rsidRDefault="00E22C66" w14:paraId="3C688822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Unidades de aprendizagem</w:t>
            </w:r>
          </w:p>
          <w:p w:rsidR="00E22C66" w:rsidP="000E0578" w:rsidRDefault="00E22C66" w14:paraId="070E4A74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Videoaula</w:t>
            </w:r>
          </w:p>
          <w:p w:rsidR="00E22C66" w:rsidP="000E0578" w:rsidRDefault="00E22C66" w14:paraId="6F0AD54F" wp14:textId="77777777">
            <w:pPr>
              <w:pStyle w:val="CorpoA"/>
              <w:spacing w:after="0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 xml:space="preserve">Fórum de dúvidas 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br/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>Prova on-line A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5E434B" w:rsidR="00E22C66" w:rsidP="00C1757A" w:rsidRDefault="00E22C66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5E434B" w:rsidR="00E22C66" w:rsidP="00C1757A" w:rsidRDefault="00E22C66" w14:paraId="3EB6275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5E434B" w:rsidR="00E22C66" w:rsidP="00C1757A" w:rsidRDefault="00E22C66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E22C66" w:rsidTr="00C71927" w14:paraId="3B7C7C0C" wp14:textId="77777777">
        <w:tc>
          <w:tcPr>
            <w:tcW w:w="984" w:type="dxa"/>
            <w:vMerge/>
            <w:shd w:val="clear" w:color="auto" w:fill="auto"/>
            <w:vAlign w:val="center"/>
          </w:tcPr>
          <w:p w:rsidRPr="005E434B" w:rsidR="00E22C66" w:rsidP="00C1757A" w:rsidRDefault="00E22C66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5E434B" w:rsidR="00E22C66" w:rsidP="00C1757A" w:rsidRDefault="00E22C66" w14:paraId="0A9979A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Aula 6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Planejamento logístico (ênfase em agronegócio)</w:t>
            </w:r>
          </w:p>
        </w:tc>
        <w:tc>
          <w:tcPr>
            <w:tcW w:w="3828" w:type="dxa"/>
            <w:vMerge/>
            <w:shd w:val="clear" w:color="auto" w:fill="auto"/>
          </w:tcPr>
          <w:p w:rsidRPr="005E434B" w:rsidR="00E22C66" w:rsidP="00C1757A" w:rsidRDefault="00E22C66" w14:paraId="1FC3994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5E434B" w:rsidR="00E22C66" w:rsidP="00C1757A" w:rsidRDefault="00E22C66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E22C66" w:rsidTr="00731EC2" w14:paraId="1CC456CF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5E434B" w:rsidR="00E22C66" w:rsidP="00C1757A" w:rsidRDefault="00E22C66" w14:paraId="2598DEE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5E434B" w:rsidR="00E22C66" w:rsidP="00C1757A" w:rsidRDefault="00E22C66" w14:paraId="1E083E98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Aula 7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Histórico e conceituação da </w:t>
            </w:r>
            <w:proofErr w:type="gramStart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logística(</w:t>
            </w:r>
            <w:proofErr w:type="gramEnd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ênfase em agronegócio)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E22C66" w:rsidP="000E0578" w:rsidRDefault="00E22C66" w14:paraId="66A8D086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Unidades de aprendizagem</w:t>
            </w:r>
          </w:p>
          <w:p w:rsidR="00E22C66" w:rsidP="000E0578" w:rsidRDefault="00E22C66" w14:paraId="16E5DC2C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Mentoria</w:t>
            </w:r>
          </w:p>
          <w:p w:rsidR="00E22C66" w:rsidP="000E0578" w:rsidRDefault="00E22C66" w14:paraId="2C0D8F2C" wp14:textId="77777777">
            <w:pPr>
              <w:pStyle w:val="CorpoA"/>
              <w:spacing w:after="0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5E434B" w:rsidR="00E22C66" w:rsidP="00C1757A" w:rsidRDefault="00E22C66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5E434B" w:rsidR="00E22C66" w:rsidP="00C1757A" w:rsidRDefault="00E22C66" w14:paraId="1DF4442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5E434B" w:rsidR="00E22C66" w:rsidP="00C1757A" w:rsidRDefault="00E22C66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2B0083" w:rsidTr="00731EC2" w14:paraId="4BC3F1DF" wp14:textId="77777777">
        <w:tc>
          <w:tcPr>
            <w:tcW w:w="984" w:type="dxa"/>
            <w:vMerge/>
            <w:shd w:val="clear" w:color="auto" w:fill="auto"/>
            <w:vAlign w:val="center"/>
          </w:tcPr>
          <w:p w:rsidRPr="005E434B" w:rsidR="002B0083" w:rsidP="00C1757A" w:rsidRDefault="002B0083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5E434B" w:rsidR="002B0083" w:rsidP="00C1757A" w:rsidRDefault="002B0083" w14:paraId="4E19A119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Aula 8 </w:t>
            </w:r>
            <w:r w:rsidR="00061FBE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Terminologia </w:t>
            </w:r>
            <w:proofErr w:type="gramStart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logística(</w:t>
            </w:r>
            <w:proofErr w:type="gramEnd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ênfase em agronegócio)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5E434B" w:rsidR="002B0083" w:rsidP="00C1757A" w:rsidRDefault="002B0083" w14:paraId="2946DB82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5E434B" w:rsidR="002B0083" w:rsidP="00C1757A" w:rsidRDefault="002B0083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2B0083" w:rsidTr="00E22C66" w14:paraId="562D133C" wp14:textId="77777777">
        <w:trPr>
          <w:trHeight w:val="461"/>
        </w:trPr>
        <w:tc>
          <w:tcPr>
            <w:tcW w:w="984" w:type="dxa"/>
            <w:shd w:val="clear" w:color="auto" w:fill="auto"/>
            <w:vAlign w:val="center"/>
          </w:tcPr>
          <w:p w:rsidRPr="005E434B" w:rsidR="002B0083" w:rsidP="00C1757A" w:rsidRDefault="002B0083" w14:paraId="78941E4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5E434B" w:rsidR="002B0083" w:rsidP="00E3270A" w:rsidRDefault="002B0083" w14:paraId="7881AC99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Prova - 1ª</w:t>
            </w:r>
            <w:r w:rsidR="00061FBE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5E434B" w:rsidR="002B0083" w:rsidP="00C1757A" w:rsidRDefault="002B0083" w14:paraId="7219A92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</w:tc>
      </w:tr>
      <w:tr xmlns:wp14="http://schemas.microsoft.com/office/word/2010/wordml" w:rsidRPr="005E434B" w:rsidR="00E22C66" w:rsidTr="00731EC2" w14:paraId="0DAB3CB7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5E434B" w:rsidR="00E22C66" w:rsidP="00C1757A" w:rsidRDefault="00E22C66" w14:paraId="29B4EA1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5E434B" w:rsidR="00E22C66" w:rsidP="00C1757A" w:rsidRDefault="00E22C66" w14:paraId="16E62A72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Aula 9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Sistema de transportes no Brasil </w:t>
            </w:r>
            <w:proofErr w:type="gramStart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(ênfase em agronegócio 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E22C66" w:rsidP="000E0578" w:rsidRDefault="00E22C66" w14:paraId="3C8FFCEA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proofErr w:type="gramEnd"/>
            <w:r>
              <w:rPr>
                <w:rFonts w:ascii="Arial Narrow" w:hAnsi="Arial Narrow"/>
                <w:sz w:val="20"/>
                <w:szCs w:val="20"/>
                <w:lang w:val="pt-PT"/>
              </w:rPr>
              <w:t>Unidades de aprendizagem</w:t>
            </w:r>
          </w:p>
          <w:p w:rsidR="00E22C66" w:rsidP="000E0578" w:rsidRDefault="00E22C66" w14:paraId="66D22F7A" wp14:textId="77777777">
            <w:pPr>
              <w:pStyle w:val="CorpoA"/>
              <w:spacing w:after="0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Fórum de dúvidas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br/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pt-PT"/>
              </w:rPr>
              <w:t>Estudo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pt-PT"/>
              </w:rPr>
              <w:t xml:space="preserve"> em pares – Supere-se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br/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>Prova – Supere-se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5E434B" w:rsidR="00E22C66" w:rsidP="00C1757A" w:rsidRDefault="00E22C66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5E434B" w:rsidR="00E22C66" w:rsidP="00C1757A" w:rsidRDefault="00E22C66" w14:paraId="1B61B5B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5E434B" w:rsidR="00E22C66" w:rsidP="00C1757A" w:rsidRDefault="00E22C66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E22C66" w:rsidTr="00CB1465" w14:paraId="2610A543" wp14:textId="77777777">
        <w:tc>
          <w:tcPr>
            <w:tcW w:w="984" w:type="dxa"/>
            <w:vMerge/>
            <w:shd w:val="clear" w:color="auto" w:fill="auto"/>
            <w:vAlign w:val="center"/>
          </w:tcPr>
          <w:p w:rsidRPr="005E434B" w:rsidR="00E22C66" w:rsidP="00C1757A" w:rsidRDefault="00E22C66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5E434B" w:rsidR="00E22C66" w:rsidP="00C1757A" w:rsidRDefault="00E22C66" w14:paraId="2357B483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Aula 10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Dimensionamento da</w:t>
            </w:r>
            <w:proofErr w:type="gramStart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frota I</w:t>
            </w:r>
          </w:p>
        </w:tc>
        <w:tc>
          <w:tcPr>
            <w:tcW w:w="3828" w:type="dxa"/>
            <w:vMerge/>
            <w:shd w:val="clear" w:color="auto" w:fill="auto"/>
          </w:tcPr>
          <w:p w:rsidRPr="005E434B" w:rsidR="00E22C66" w:rsidP="00C1757A" w:rsidRDefault="00E22C66" w14:paraId="1F72F646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5E434B" w:rsidR="00E22C66" w:rsidP="00C1757A" w:rsidRDefault="00E22C66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E22C66" w:rsidTr="00731EC2" w14:paraId="41A9CBBC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5E434B" w:rsidR="00E22C66" w:rsidP="00C1757A" w:rsidRDefault="00E22C66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 w:rsidRPr="005E434B" w:rsidR="00E22C66" w:rsidP="00C1757A" w:rsidRDefault="00E22C66" w14:paraId="75697E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5E434B" w:rsidR="00E22C66" w:rsidP="00C1757A" w:rsidRDefault="00E22C66" w14:paraId="1E730387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Aula 11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O Dimensionamento da</w:t>
            </w:r>
            <w:proofErr w:type="gramStart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frota II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E22C66" w:rsidP="000E0578" w:rsidRDefault="00E22C66" w14:paraId="172EB1D2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Unidades de aprendizagem</w:t>
            </w:r>
          </w:p>
          <w:p w:rsidR="00E22C66" w:rsidP="000E0578" w:rsidRDefault="00E22C66" w14:paraId="35B7F60B" wp14:textId="77777777">
            <w:pPr>
              <w:pStyle w:val="CorpoA"/>
              <w:spacing w:after="0"/>
              <w:rPr>
                <w:rFonts w:ascii="Arial Narrow" w:hAnsi="Arial Narrow"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 xml:space="preserve">Mentoria </w:t>
            </w:r>
          </w:p>
          <w:p w:rsidR="00E22C66" w:rsidP="000E0578" w:rsidRDefault="00E22C66" w14:paraId="73E8D0C1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lastRenderedPageBreak/>
              <w:t>Webinar</w:t>
            </w:r>
          </w:p>
          <w:p w:rsidR="00E22C66" w:rsidP="000E0578" w:rsidRDefault="00E22C66" w14:paraId="6A488DE4" wp14:textId="77777777">
            <w:pPr>
              <w:pStyle w:val="CorpoA"/>
              <w:spacing w:after="0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5E434B" w:rsidR="00E22C66" w:rsidP="00C1757A" w:rsidRDefault="00E22C66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5E434B" w:rsidR="00E22C66" w:rsidP="00C1757A" w:rsidRDefault="00E22C66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5E434B" w:rsidR="00E22C66" w:rsidP="00C1757A" w:rsidRDefault="00E22C66" w14:paraId="05BD73D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  <w:p w:rsidRPr="005E434B" w:rsidR="00E22C66" w:rsidP="00C1757A" w:rsidRDefault="00E22C66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E22C66" w:rsidTr="00CB1465" w14:paraId="71FDE8EC" wp14:textId="77777777">
        <w:tc>
          <w:tcPr>
            <w:tcW w:w="984" w:type="dxa"/>
            <w:vMerge/>
            <w:shd w:val="clear" w:color="auto" w:fill="auto"/>
            <w:vAlign w:val="center"/>
          </w:tcPr>
          <w:p w:rsidRPr="005E434B" w:rsidR="00E22C66" w:rsidP="00C1757A" w:rsidRDefault="00E22C66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5E434B" w:rsidR="00E22C66" w:rsidP="00C1757A" w:rsidRDefault="00E22C66" w14:paraId="54D2A0E0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Aula 12 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Operações de frota I</w:t>
            </w:r>
          </w:p>
        </w:tc>
        <w:tc>
          <w:tcPr>
            <w:tcW w:w="3828" w:type="dxa"/>
            <w:vMerge/>
            <w:shd w:val="clear" w:color="auto" w:fill="auto"/>
          </w:tcPr>
          <w:p w:rsidRPr="005E434B" w:rsidR="00E22C66" w:rsidP="00C1757A" w:rsidRDefault="00E22C66" w14:paraId="5043CB0F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5E434B" w:rsidR="00E22C66" w:rsidP="00C1757A" w:rsidRDefault="00E22C66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E22C66" w:rsidTr="00731EC2" w14:paraId="0C52A1DC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5E434B" w:rsidR="00E22C66" w:rsidP="00C1757A" w:rsidRDefault="00E22C66" w14:paraId="44B0A20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5E434B" w:rsidR="00E22C66" w:rsidP="00C1757A" w:rsidRDefault="00E22C66" w14:paraId="7F6432C1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Aula 13 - 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Operações de frota I 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E22C66" w:rsidP="000E0578" w:rsidRDefault="00E22C66" w14:paraId="6677F4BE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Unidades de aprendizagem</w:t>
            </w:r>
          </w:p>
          <w:p w:rsidR="00E22C66" w:rsidP="000E0578" w:rsidRDefault="00E22C66" w14:paraId="435D4E4B" wp14:textId="77777777">
            <w:pPr>
              <w:pStyle w:val="CorpoA"/>
              <w:spacing w:after="0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Videoaula</w:t>
            </w:r>
            <w:r>
              <w:rPr>
                <w:rFonts w:ascii="Arial Narrow" w:hAnsi="Arial Narrow" w:eastAsia="Arial Narrow" w:cs="Arial Narrow"/>
                <w:sz w:val="20"/>
                <w:szCs w:val="20"/>
                <w:lang w:val="pt-PT"/>
              </w:rPr>
              <w:br/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5E434B" w:rsidR="00E22C66" w:rsidP="00C1757A" w:rsidRDefault="00E22C66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5E434B" w:rsidR="00E22C66" w:rsidP="00C1757A" w:rsidRDefault="00E22C66" w14:paraId="6DFB9E2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5E434B" w:rsidR="00E22C66" w:rsidP="00C1757A" w:rsidRDefault="00E22C66" w14:paraId="31C9E8D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5E434B" w:rsidR="00E22C66" w:rsidP="00C1757A" w:rsidRDefault="00E22C66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E22C66" w:rsidTr="00CB1465" w14:paraId="30AF330B" wp14:textId="77777777">
        <w:tc>
          <w:tcPr>
            <w:tcW w:w="984" w:type="dxa"/>
            <w:vMerge/>
            <w:shd w:val="clear" w:color="auto" w:fill="auto"/>
            <w:vAlign w:val="center"/>
          </w:tcPr>
          <w:p w:rsidRPr="005E434B" w:rsidR="00E22C66" w:rsidP="00C1757A" w:rsidRDefault="00E22C66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5E434B" w:rsidR="00E22C66" w:rsidP="00C1757A" w:rsidRDefault="00E22C66" w14:paraId="30F756FF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Aula 14</w:t>
            </w: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-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Planejamento da manutenção I</w:t>
            </w:r>
          </w:p>
        </w:tc>
        <w:tc>
          <w:tcPr>
            <w:tcW w:w="3828" w:type="dxa"/>
            <w:vMerge/>
            <w:shd w:val="clear" w:color="auto" w:fill="auto"/>
          </w:tcPr>
          <w:p w:rsidRPr="005E434B" w:rsidR="00E22C66" w:rsidP="00C1757A" w:rsidRDefault="00E22C66" w14:paraId="144A5D23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5E434B" w:rsidR="00E22C66" w:rsidP="00C1757A" w:rsidRDefault="00E22C66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E22C66" w:rsidTr="00731EC2" w14:paraId="48BB54B5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5E434B" w:rsidR="00E22C66" w:rsidP="00C1757A" w:rsidRDefault="00E22C66" w14:paraId="2B2B730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5E434B" w:rsidR="00E22C66" w:rsidP="00C1757A" w:rsidRDefault="00E22C66" w14:paraId="56B14D3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Aula 15 - </w:t>
            </w: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Planejamento da manutenção II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E22C66" w:rsidP="000E0578" w:rsidRDefault="00E22C66" w14:paraId="748B6F40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Unidades de aprendizagem</w:t>
            </w:r>
          </w:p>
          <w:p w:rsidR="00E22C66" w:rsidP="000E0578" w:rsidRDefault="00E22C66" w14:paraId="6CD3BABD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Mentoria</w:t>
            </w:r>
          </w:p>
          <w:p w:rsidR="00E22C66" w:rsidP="000E0578" w:rsidRDefault="00E22C66" w14:paraId="5EEB5BF7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Prova on-line B</w:t>
            </w:r>
          </w:p>
          <w:p w:rsidR="00E22C66" w:rsidP="000E0578" w:rsidRDefault="00E22C66" w14:paraId="363E3784" wp14:textId="77777777">
            <w:pPr>
              <w:pStyle w:val="CorpoA"/>
              <w:spacing w:after="0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5E434B" w:rsidR="00E22C66" w:rsidP="00C1757A" w:rsidRDefault="00E22C66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5E434B" w:rsidR="00E22C66" w:rsidP="00C1757A" w:rsidRDefault="00E22C66" w14:paraId="52DE97E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5E434B" w:rsidR="00E22C66" w:rsidP="00C1757A" w:rsidRDefault="00E22C66" w14:paraId="463F29E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2B0083" w:rsidTr="00731EC2" w14:paraId="3F9136FD" wp14:textId="77777777">
        <w:tc>
          <w:tcPr>
            <w:tcW w:w="984" w:type="dxa"/>
            <w:vMerge/>
            <w:shd w:val="clear" w:color="auto" w:fill="auto"/>
            <w:vAlign w:val="center"/>
          </w:tcPr>
          <w:p w:rsidRPr="005E434B" w:rsidR="002B0083" w:rsidP="00C1757A" w:rsidRDefault="002B0083" w14:paraId="3B7B4B8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5E434B" w:rsidR="002B0083" w:rsidP="00C1757A" w:rsidRDefault="00061FBE" w14:paraId="5DF0291D" wp14:textId="77777777">
            <w:pPr>
              <w:spacing w:after="0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Aula 16 - </w:t>
            </w:r>
            <w:r w:rsidRPr="005E434B" w:rsidR="00605E8D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Substituição de frotas I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5E434B" w:rsidR="002B0083" w:rsidP="00C1757A" w:rsidRDefault="002B0083" w14:paraId="3A0FF5F2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5E434B" w:rsidR="002B0083" w:rsidP="00C1757A" w:rsidRDefault="002B0083" w14:paraId="5630AD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5E434B" w:rsidR="002B0083" w:rsidTr="00E22C66" w14:paraId="2A6C5E52" wp14:textId="77777777">
        <w:trPr>
          <w:trHeight w:val="436"/>
        </w:trPr>
        <w:tc>
          <w:tcPr>
            <w:tcW w:w="984" w:type="dxa"/>
            <w:shd w:val="clear" w:color="auto" w:fill="auto"/>
            <w:vAlign w:val="center"/>
          </w:tcPr>
          <w:p w:rsidRPr="005E434B" w:rsidR="002B0083" w:rsidP="00C1757A" w:rsidRDefault="002B0083" w14:paraId="5D3697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5E434B" w:rsidR="002B0083" w:rsidP="00E3270A" w:rsidRDefault="002B0083" w14:paraId="7E993806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Prova – 3ª 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5E434B" w:rsidR="002B0083" w:rsidP="00E22C66" w:rsidRDefault="002B0083" w14:paraId="63BB83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</w:tc>
      </w:tr>
    </w:tbl>
    <w:p xmlns:wp14="http://schemas.microsoft.com/office/word/2010/wordml" w:rsidRPr="005E434B" w:rsidR="000F03CA" w:rsidP="00C1757A" w:rsidRDefault="000F03CA" w14:paraId="61829076" wp14:textId="77777777">
      <w:pPr>
        <w:spacing w:after="0"/>
        <w:rPr>
          <w:rFonts w:ascii="Arial Narrow" w:hAnsi="Arial Narrow" w:eastAsia="Times New Roman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5E434B" w:rsidR="00ED1317" w:rsidTr="0082283E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5E434B" w:rsidR="00ED1317" w:rsidP="00C1757A" w:rsidRDefault="00ED1317" w14:paraId="7B407D1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5E434B" w:rsidR="00ED1317" w:rsidTr="0082283E" w14:paraId="1E496E04" wp14:textId="77777777">
        <w:tc>
          <w:tcPr>
            <w:tcW w:w="10773" w:type="dxa"/>
            <w:vAlign w:val="bottom"/>
          </w:tcPr>
          <w:p w:rsidRPr="005E434B" w:rsidR="00E341B5" w:rsidP="00C1757A" w:rsidRDefault="00E341B5" w14:paraId="0681C404" wp14:textId="77777777">
            <w:pPr>
              <w:pStyle w:val="SemEspaamento"/>
              <w:pBdr>
                <w:bottom w:val="single" w:color="auto" w:sz="4" w:space="1"/>
              </w:pBdr>
              <w:tabs>
                <w:tab w:val="left" w:pos="286"/>
              </w:tabs>
              <w:spacing w:line="276" w:lineRule="auto"/>
              <w:ind w:left="34"/>
              <w:contextualSpacing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As disciplinas 100% on-line, cuja duração é de 10 semanas letivas, são estruturadas a partir da seguinte modelagem:</w:t>
            </w:r>
          </w:p>
          <w:p w:rsidRPr="005E434B" w:rsidR="00E341B5" w:rsidP="00C1757A" w:rsidRDefault="00E341B5" w14:paraId="2BA226A1" wp14:textId="77777777">
            <w:pPr>
              <w:pStyle w:val="SemEspaamento"/>
              <w:pBdr>
                <w:bottom w:val="single" w:color="auto" w:sz="4" w:space="1"/>
              </w:pBdr>
              <w:tabs>
                <w:tab w:val="left" w:pos="286"/>
              </w:tabs>
              <w:spacing w:line="276" w:lineRule="auto"/>
              <w:ind w:left="34"/>
              <w:contextualSpacing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</w:p>
          <w:p w:rsidRPr="005E434B" w:rsidR="00E341B5" w:rsidP="00C1757A" w:rsidRDefault="00E341B5" w14:paraId="2B837761" wp14:textId="77777777">
            <w:pPr>
              <w:pStyle w:val="SemEspaamento"/>
              <w:pBdr>
                <w:bottom w:val="single" w:color="auto" w:sz="4" w:space="1"/>
              </w:pBdr>
              <w:tabs>
                <w:tab w:val="left" w:pos="286"/>
              </w:tabs>
              <w:spacing w:line="276" w:lineRule="auto"/>
              <w:ind w:left="34"/>
              <w:contextualSpacing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16 unidades de aprendizagem, incluindo atividades de fixação, distribuídas pelas semanas letivas;</w:t>
            </w:r>
          </w:p>
          <w:p w:rsidRPr="005E434B" w:rsidR="00E341B5" w:rsidP="00C1757A" w:rsidRDefault="00E341B5" w14:paraId="3F5B1986" wp14:textId="77777777">
            <w:pPr>
              <w:pStyle w:val="SemEspaamento"/>
              <w:pBdr>
                <w:bottom w:val="single" w:color="auto" w:sz="4" w:space="1"/>
              </w:pBdr>
              <w:tabs>
                <w:tab w:val="left" w:pos="286"/>
              </w:tabs>
              <w:spacing w:line="276" w:lineRule="auto"/>
              <w:ind w:left="34"/>
              <w:contextualSpacing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1 vídeo de apresentação com o professor da disciplina na semana </w:t>
            </w:r>
            <w:proofErr w:type="gramStart"/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1</w:t>
            </w:r>
            <w:proofErr w:type="gramEnd"/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;</w:t>
            </w:r>
          </w:p>
          <w:p w:rsidRPr="005E434B" w:rsidR="00E341B5" w:rsidP="00C1757A" w:rsidRDefault="00E341B5" w14:paraId="03946FA9" wp14:textId="77777777">
            <w:pPr>
              <w:pStyle w:val="SemEspaamento"/>
              <w:pBdr>
                <w:bottom w:val="single" w:color="auto" w:sz="4" w:space="1"/>
              </w:pBdr>
              <w:tabs>
                <w:tab w:val="left" w:pos="286"/>
              </w:tabs>
              <w:spacing w:line="276" w:lineRule="auto"/>
              <w:ind w:left="34"/>
              <w:contextualSpacing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2 vídeos, alternados nas semanas </w:t>
            </w:r>
            <w:proofErr w:type="gramStart"/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</w:t>
            </w:r>
            <w:proofErr w:type="gramEnd"/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e 8, em que o professor apresenta os aspectos centrais das atividades em estudo e oferece orientações de estudo;</w:t>
            </w:r>
          </w:p>
          <w:p w:rsidRPr="005E434B" w:rsidR="00E341B5" w:rsidP="00C1757A" w:rsidRDefault="00E341B5" w14:paraId="3FC87D1E" wp14:textId="77777777">
            <w:pPr>
              <w:pStyle w:val="SemEspaamento"/>
              <w:pBdr>
                <w:bottom w:val="single" w:color="auto" w:sz="4" w:space="1"/>
              </w:pBdr>
              <w:tabs>
                <w:tab w:val="left" w:pos="286"/>
              </w:tabs>
              <w:spacing w:line="276" w:lineRule="auto"/>
              <w:ind w:left="34"/>
              <w:contextualSpacing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4 </w:t>
            </w:r>
            <w:proofErr w:type="spellStart"/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mentorias</w:t>
            </w:r>
            <w:proofErr w:type="spellEnd"/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alternadas nas semanas:</w:t>
            </w:r>
            <w:proofErr w:type="gramStart"/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5E434B" w:rsidR="00E341B5" w:rsidP="00C1757A" w:rsidRDefault="00E341B5" w14:paraId="4EB13C27" wp14:textId="77777777">
            <w:pPr>
              <w:pStyle w:val="SemEspaamento"/>
              <w:pBdr>
                <w:bottom w:val="single" w:color="auto" w:sz="4" w:space="1"/>
              </w:pBdr>
              <w:tabs>
                <w:tab w:val="left" w:pos="286"/>
              </w:tabs>
              <w:spacing w:line="276" w:lineRule="auto"/>
              <w:ind w:left="34"/>
              <w:contextualSpacing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provas on-line nas semanas </w:t>
            </w:r>
            <w:proofErr w:type="gramStart"/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</w:t>
            </w:r>
            <w:proofErr w:type="gramEnd"/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e 8, cuja nota é referente a 2ª VA;</w:t>
            </w:r>
          </w:p>
          <w:p w:rsidRPr="005E434B" w:rsidR="00E341B5" w:rsidP="00C1757A" w:rsidRDefault="00E341B5" w14:paraId="388BF6E2" wp14:textId="77777777">
            <w:pPr>
              <w:pStyle w:val="SemEspaamento"/>
              <w:pBdr>
                <w:bottom w:val="single" w:color="auto" w:sz="4" w:space="1"/>
              </w:pBdr>
              <w:tabs>
                <w:tab w:val="left" w:pos="286"/>
              </w:tabs>
              <w:spacing w:line="276" w:lineRule="auto"/>
              <w:ind w:left="34"/>
              <w:contextualSpacing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programa Supere-se de retomada de conteúdos e recuperação de notas nas semanas </w:t>
            </w:r>
            <w:proofErr w:type="gramStart"/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6</w:t>
            </w:r>
            <w:proofErr w:type="gramEnd"/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e 7;</w:t>
            </w:r>
          </w:p>
          <w:p w:rsidRPr="00CC5105" w:rsidR="00E341B5" w:rsidP="00E3270A" w:rsidRDefault="00E341B5" w14:paraId="575AFF30" wp14:textId="77777777">
            <w:pPr>
              <w:pStyle w:val="SemEspaamento"/>
              <w:pBdr>
                <w:bottom w:val="single" w:color="auto" w:sz="4" w:space="1"/>
              </w:pBdr>
              <w:tabs>
                <w:tab w:val="left" w:pos="286"/>
              </w:tabs>
              <w:spacing w:line="276" w:lineRule="auto"/>
              <w:ind w:left="34"/>
              <w:contextualSpacing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provas nas semanas </w:t>
            </w:r>
            <w:proofErr w:type="gramStart"/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5</w:t>
            </w:r>
            <w:proofErr w:type="gramEnd"/>
            <w:r w:rsidRPr="005E434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e 10, 1ª VA e 3ª VA.</w:t>
            </w:r>
          </w:p>
        </w:tc>
      </w:tr>
    </w:tbl>
    <w:p xmlns:wp14="http://schemas.microsoft.com/office/word/2010/wordml" w:rsidRPr="005E434B" w:rsidR="00ED1317" w:rsidP="00C1757A" w:rsidRDefault="00ED1317" w14:paraId="17AD93B2" wp14:textId="77777777">
      <w:pPr>
        <w:spacing w:after="0"/>
        <w:rPr>
          <w:rFonts w:ascii="Arial Narrow" w:hAnsi="Arial Narrow" w:eastAsia="Times New Roman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5E434B" w:rsidR="003650C1" w:rsidTr="00F570DB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5E434B" w:rsidR="003650C1" w:rsidP="00C1757A" w:rsidRDefault="003650C1" w14:paraId="0E8B5BF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5E434B">
              <w:rPr>
                <w:rFonts w:ascii="Arial Narrow" w:hAnsi="Arial Narrow" w:eastAsia="Times New Roman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5E434B" w:rsidR="003650C1" w:rsidTr="00A643BC" w14:paraId="1910FCD1" wp14:textId="77777777">
        <w:tc>
          <w:tcPr>
            <w:tcW w:w="10773" w:type="dxa"/>
            <w:vAlign w:val="bottom"/>
          </w:tcPr>
          <w:p w:rsidRPr="005E434B" w:rsidR="003650C1" w:rsidP="00C1757A" w:rsidRDefault="00A643BC" w14:paraId="48760C6E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5E434B">
              <w:rPr>
                <w:rFonts w:ascii="Arial Narrow" w:hAnsi="Arial Narrow" w:eastAsia="Times New Roman" w:cs="Arial"/>
                <w:noProof/>
                <w:sz w:val="20"/>
                <w:szCs w:val="20"/>
                <w:lang w:eastAsia="pt-BR"/>
              </w:rPr>
              <w:t>N</w:t>
            </w:r>
            <w:r w:rsidRPr="005E434B" w:rsidR="009E701C">
              <w:rPr>
                <w:rFonts w:ascii="Arial Narrow" w:hAnsi="Arial Narrow" w:eastAsia="Times New Roman" w:cs="Arial"/>
                <w:noProof/>
                <w:sz w:val="20"/>
                <w:szCs w:val="20"/>
                <w:lang w:eastAsia="pt-BR"/>
              </w:rPr>
              <w:t xml:space="preserve">ão se </w:t>
            </w:r>
            <w:r w:rsidRPr="005E434B" w:rsidR="00C659B8">
              <w:rPr>
                <w:rFonts w:ascii="Arial Narrow" w:hAnsi="Arial Narrow" w:eastAsia="Times New Roman" w:cs="Arial"/>
                <w:noProof/>
                <w:sz w:val="20"/>
                <w:szCs w:val="20"/>
                <w:lang w:eastAsia="pt-BR"/>
              </w:rPr>
              <w:t>A</w:t>
            </w:r>
            <w:r w:rsidRPr="005E434B" w:rsidR="009E701C">
              <w:rPr>
                <w:rFonts w:ascii="Arial Narrow" w:hAnsi="Arial Narrow" w:eastAsia="Times New Roman" w:cs="Arial"/>
                <w:noProof/>
                <w:sz w:val="20"/>
                <w:szCs w:val="20"/>
                <w:lang w:eastAsia="pt-BR"/>
              </w:rPr>
              <w:t>plica.</w:t>
            </w:r>
          </w:p>
        </w:tc>
      </w:tr>
    </w:tbl>
    <w:p xmlns:wp14="http://schemas.microsoft.com/office/word/2010/wordml" w:rsidRPr="005E434B" w:rsidR="003650C1" w:rsidP="00C1757A" w:rsidRDefault="003650C1" w14:paraId="0DE4B5B7" wp14:textId="77777777">
      <w:pPr>
        <w:spacing w:after="0"/>
        <w:rPr>
          <w:rFonts w:ascii="Arial Narrow" w:hAnsi="Arial Narrow" w:eastAsia="Times New Roman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5E434B" w:rsidR="003650C1" w:rsidTr="00F570DB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CC5105" w:rsidR="003650C1" w:rsidP="00C1757A" w:rsidRDefault="003650C1" w14:paraId="5AE21827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CC510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5E434B" w:rsidR="00E3270A" w:rsidTr="00DF13D4" w14:paraId="77E3C9AB" wp14:textId="77777777">
        <w:tc>
          <w:tcPr>
            <w:tcW w:w="10773" w:type="dxa"/>
          </w:tcPr>
          <w:p w:rsidRPr="005C6061" w:rsidR="00E3270A" w:rsidP="005E4B31" w:rsidRDefault="00E3270A" w14:paraId="4ACA4CC8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C6061">
              <w:rPr>
                <w:rFonts w:ascii="Arial Narrow" w:hAnsi="Arial Narrow" w:cs="Arial"/>
                <w:sz w:val="20"/>
                <w:szCs w:val="20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proofErr w:type="gramStart"/>
            <w:r w:rsidRPr="005C6061">
              <w:rPr>
                <w:rFonts w:ascii="Arial Narrow" w:hAnsi="Arial Narrow" w:cs="Arial"/>
                <w:sz w:val="20"/>
                <w:szCs w:val="20"/>
              </w:rPr>
              <w:t>Prova</w:t>
            </w:r>
            <w:proofErr w:type="gramEnd"/>
            <w:r w:rsidRPr="005C6061">
              <w:rPr>
                <w:rFonts w:ascii="Arial Narrow" w:hAnsi="Arial Narrow" w:cs="Arial"/>
                <w:sz w:val="20"/>
                <w:szCs w:val="20"/>
              </w:rPr>
              <w:t xml:space="preserve"> on-line A (2ªVA); Semana 5 - 1ªVA; Semana 8 - Prova on-line B (2ªVA); Semana 10 - 3ª VA.</w:t>
            </w:r>
          </w:p>
          <w:p w:rsidRPr="005A4238" w:rsidR="00E3270A" w:rsidP="005E4B31" w:rsidRDefault="00E3270A" w14:paraId="007242E3" wp14:textId="77777777">
            <w:pPr>
              <w:tabs>
                <w:tab w:val="left" w:pos="284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5C6061">
              <w:rPr>
                <w:rFonts w:ascii="Arial Narrow" w:hAnsi="Arial Narrow" w:cs="Arial"/>
                <w:sz w:val="20"/>
                <w:szCs w:val="20"/>
              </w:rPr>
              <w:t>Os valores das avaliações são: Prova on-line A (2ª VA) - 50 pontos; Prova de 1ªVA - 100 pontos; Prova on-line B (2ªVA) - 50 pontos; Prova de 3ª VA - 100 pontos.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proofErr w:type="gramEnd"/>
          </w:p>
          <w:p w:rsidRPr="005A4238" w:rsidR="00E3270A" w:rsidP="005E4B31" w:rsidRDefault="00E3270A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A4238">
              <w:rPr>
                <w:rFonts w:ascii="Arial Narrow" w:hAnsi="Arial Narrow" w:cs="Arial"/>
                <w:sz w:val="20"/>
                <w:szCs w:val="20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B42947" w:rsidR="00E3270A" w:rsidP="005E4B31" w:rsidRDefault="00E3270A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5A4238">
              <w:rPr>
                <w:rFonts w:ascii="Arial Narrow" w:hAnsi="Arial Narrow" w:cs="Arial"/>
                <w:sz w:val="20"/>
                <w:szCs w:val="20"/>
              </w:rPr>
              <w:t xml:space="preserve">Todas as avaliações propostas – </w:t>
            </w:r>
            <w:proofErr w:type="gramStart"/>
            <w:r w:rsidRPr="005A4238">
              <w:rPr>
                <w:rFonts w:ascii="Arial Narrow" w:hAnsi="Arial Narrow" w:cs="Arial"/>
                <w:sz w:val="20"/>
                <w:szCs w:val="20"/>
              </w:rPr>
              <w:t>1ª, 2ª e 3ª</w:t>
            </w:r>
            <w:proofErr w:type="gramEnd"/>
            <w:r w:rsidRPr="005A4238">
              <w:rPr>
                <w:rFonts w:ascii="Arial Narrow" w:hAnsi="Arial Narrow" w:cs="Arial"/>
                <w:sz w:val="20"/>
                <w:szCs w:val="20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05A4238">
              <w:rPr>
                <w:rFonts w:ascii="Arial Narrow" w:hAnsi="Arial Narrow" w:cs="Arial"/>
                <w:sz w:val="20"/>
                <w:szCs w:val="20"/>
              </w:rPr>
              <w:t>Lyceum</w:t>
            </w:r>
            <w:proofErr w:type="spellEnd"/>
            <w:r w:rsidRPr="005A4238">
              <w:rPr>
                <w:rFonts w:ascii="Arial Narrow" w:hAnsi="Arial Narrow" w:cs="Arial"/>
                <w:sz w:val="20"/>
                <w:szCs w:val="20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5E434B" w:rsidR="003650C1" w:rsidP="00C1757A" w:rsidRDefault="003650C1" w14:paraId="66204FF1" wp14:textId="77777777">
      <w:pPr>
        <w:spacing w:after="0"/>
        <w:jc w:val="both"/>
        <w:rPr>
          <w:rFonts w:ascii="Arial Narrow" w:hAnsi="Arial Narrow" w:eastAsia="Times New Roman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5E434B" w:rsidR="003650C1" w:rsidTr="4982D167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1757A" w:rsidR="003650C1" w:rsidP="00E3270A" w:rsidRDefault="003650C1" w14:paraId="5DC42E27" wp14:textId="77777777">
            <w:pPr>
              <w:pStyle w:val="Textodecomentrio"/>
              <w:spacing w:line="276" w:lineRule="auto"/>
              <w:rPr>
                <w:rFonts w:ascii="Arial Narrow" w:hAnsi="Arial Narrow"/>
              </w:rPr>
            </w:pPr>
            <w:r w:rsidRPr="005E434B">
              <w:rPr>
                <w:rFonts w:ascii="Arial Narrow" w:hAnsi="Arial Narrow" w:eastAsia="Times New Roman" w:cs="Arial"/>
                <w:b/>
                <w:bCs/>
                <w:lang w:eastAsia="pt-BR"/>
              </w:rPr>
              <w:t>11. BIBLIOGRAFIA</w:t>
            </w:r>
            <w:r w:rsidR="00C1757A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</w:t>
            </w:r>
          </w:p>
        </w:tc>
      </w:tr>
      <w:tr xmlns:wp14="http://schemas.microsoft.com/office/word/2010/wordml" w:rsidRPr="005E434B" w:rsidR="003650C1" w:rsidTr="4982D167" w14:paraId="09F79C0A" wp14:textId="77777777">
        <w:tc>
          <w:tcPr>
            <w:tcW w:w="10773" w:type="dxa"/>
            <w:tcMar/>
          </w:tcPr>
          <w:p w:rsidR="00520861" w:rsidP="00C1757A" w:rsidRDefault="00520861" w14:paraId="207D2E18" wp14:textId="7777777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4982D167" w:rsidR="0C8260CC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Básica</w:t>
            </w:r>
            <w:r w:rsidRPr="4982D167" w:rsidR="0C8260CC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1C5C2BF3" w:rsidP="4982D167" w:rsidRDefault="1C5C2BF3" w14:paraId="0D356C94" w14:textId="040EB6BF">
            <w:pPr>
              <w:spacing w:after="200" w:line="27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982D167" w:rsidR="1C5C2B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BALLOU, R. H. </w:t>
            </w:r>
            <w:r w:rsidRPr="4982D167" w:rsidR="1C5C2BF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Gerenciamento da cadeia de suprimentos/logística empresarial.</w:t>
            </w:r>
            <w:r w:rsidRPr="4982D167" w:rsidR="1C5C2B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5. ed. </w:t>
            </w:r>
            <w:r w:rsidRPr="4982D167" w:rsidR="1C5C2B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Porto Alegre: Bookman, 2005. 616 p. E-book. ISBN 9788536305912.</w:t>
            </w:r>
          </w:p>
          <w:p w:rsidR="4982D167" w:rsidP="4982D167" w:rsidRDefault="4982D167" w14:paraId="746D2E8F" w14:textId="54E6BE55">
            <w:pPr>
              <w:spacing w:after="200" w:line="27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1C5C2BF3" w:rsidP="4982D167" w:rsidRDefault="1C5C2BF3" w14:paraId="05356514" w14:textId="1FBFB8B7">
            <w:pPr>
              <w:spacing w:after="200" w:line="27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982D167" w:rsidR="1C5C2B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BOWERSOX, D. J. et al. </w:t>
            </w:r>
            <w:r w:rsidRPr="4982D167" w:rsidR="1C5C2BF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Gestão logística da cadeia de suprimentos</w:t>
            </w:r>
            <w:r w:rsidRPr="4982D167" w:rsidR="1C5C2B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4. ed. Porto Alegre: AMGH, 2013. 472 p. E-book. ISBN 9788580553178.</w:t>
            </w:r>
          </w:p>
          <w:p w:rsidR="4982D167" w:rsidP="4982D167" w:rsidRDefault="4982D167" w14:paraId="23AEDFBF" w14:textId="55D09152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1C5C2BF3" w:rsidP="4982D167" w:rsidRDefault="1C5C2BF3" w14:paraId="54A1A57F" w14:textId="3E58D81F">
            <w:pPr>
              <w:spacing w:after="200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982D167" w:rsidR="1C5C2B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SIMCHI-LEVI, D.; KAMINSKY, P. </w:t>
            </w:r>
            <w:r w:rsidRPr="4982D167" w:rsidR="1C5C2BF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Cadeia de suprimentos projeto e gestão:</w:t>
            </w:r>
            <w:r w:rsidRPr="4982D167" w:rsidR="1C5C2B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conceitos, estratégias e estudos de caso. 3. ed. Porto Alegre: Bookman, 2010. 584 p. ISBN 9788577806119.</w:t>
            </w:r>
          </w:p>
          <w:p w:rsidR="00520861" w:rsidP="00C1757A" w:rsidRDefault="00CE08EC" w14:paraId="64444176" wp14:textId="7777777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4982D167" w:rsidR="3B9C888B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C</w:t>
            </w:r>
            <w:r w:rsidRPr="4982D167" w:rsidR="0C8260CC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omplementar:</w:t>
            </w:r>
          </w:p>
          <w:p w:rsidRPr="005E434B" w:rsidR="00D572E3" w:rsidP="4982D167" w:rsidRDefault="00520861" w14:paraId="1401AD82" wp14:textId="6D635387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982D167" w:rsidR="1F4E98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ASHFORD, N. J. et al. </w:t>
            </w:r>
            <w:r w:rsidRPr="4982D167" w:rsidR="1F4E9880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Operações aeroportuárias:</w:t>
            </w:r>
            <w:r w:rsidRPr="4982D167" w:rsidR="1F4E98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as melhores práticas. 3. ed. </w:t>
            </w:r>
            <w:r w:rsidRPr="4982D167" w:rsidR="1F4E98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Porto Alegre: Bookman, 2015. </w:t>
            </w:r>
            <w:r w:rsidRPr="4982D167" w:rsidR="1F4E98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448 p. ISBN 9788582603307.</w:t>
            </w:r>
            <w:proofErr w:type="spellStart"/>
            <w:proofErr w:type="gramStart"/>
            <w:proofErr w:type="spellEnd"/>
            <w:proofErr w:type="gramEnd"/>
            <w:proofErr w:type="gramStart"/>
            <w:proofErr w:type="gramEnd"/>
            <w:proofErr w:type="spellStart"/>
            <w:proofErr w:type="spellEnd"/>
          </w:p>
          <w:p w:rsidRPr="005E434B" w:rsidR="00D572E3" w:rsidP="4982D167" w:rsidRDefault="00520861" w14:paraId="2FBC4043" wp14:textId="588CA317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982D167" w:rsidR="1F4E98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JACOBS, F. R.; CHASE, R. B. </w:t>
            </w:r>
            <w:r w:rsidRPr="4982D167" w:rsidR="1F4E9880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Administração da produção e de operações</w:t>
            </w:r>
            <w:r w:rsidRPr="4982D167" w:rsidR="1F4E98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: o essencial. Porto Alegre: Bookman, 2009. 424 p. E-book. ISBN 9788577804016.</w:t>
            </w:r>
          </w:p>
          <w:p w:rsidRPr="005E434B" w:rsidR="00D572E3" w:rsidP="4982D167" w:rsidRDefault="00520861" w14:paraId="200F954A" wp14:textId="6E4E2ED2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982D167" w:rsidR="1F4E98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JUNICO, A. et al. </w:t>
            </w:r>
            <w:r w:rsidRPr="4982D167" w:rsidR="1F4E9880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Sistemas de produção</w:t>
            </w:r>
            <w:r w:rsidRPr="4982D167" w:rsidR="1F4E98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: conceitos e práticas para projetos e gestão da produção enxuta. Porto Alegre: Bookman, 2007. 326 p. ISBN 9788577801169.</w:t>
            </w:r>
          </w:p>
          <w:p w:rsidRPr="005E434B" w:rsidR="00D572E3" w:rsidP="4982D167" w:rsidRDefault="00520861" w14:paraId="738CCA65" wp14:textId="0D83A492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982D167" w:rsidR="1F4E98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ROJAS, P. </w:t>
            </w:r>
            <w:r w:rsidRPr="4982D167" w:rsidR="1F4E9880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Introdução logística portuária e noções de comércio exterior. </w:t>
            </w:r>
            <w:r w:rsidRPr="4982D167" w:rsidR="1F4E98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Porto Alegre: Bookman, 2014. 212 p. ISBN 9788582601938.</w:t>
            </w:r>
          </w:p>
          <w:p w:rsidRPr="005E434B" w:rsidR="00D572E3" w:rsidP="4982D167" w:rsidRDefault="00520861" w14:paraId="093FE4C4" wp14:textId="52586AE3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4982D167" w:rsidR="1F4E98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SLACK, N. et al. </w:t>
            </w:r>
            <w:r w:rsidRPr="4982D167" w:rsidR="1F4E9880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Gerenciamento de operações e de processos:</w:t>
            </w:r>
            <w:r w:rsidRPr="4982D167" w:rsidR="1F4E988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  <w:r w:rsidRPr="4982D167" w:rsidR="1F4E98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princípios e práticas de impacto estratégico. 2. ed. Porto Alegre: Bookman, 2013. 568 p. ISBN 9788577807970.</w:t>
            </w:r>
          </w:p>
          <w:p w:rsidRPr="005E434B" w:rsidR="00D572E3" w:rsidP="4982D167" w:rsidRDefault="00520861" w14:paraId="763B2E7F" wp14:textId="246B892D">
            <w:pPr>
              <w:pStyle w:val="Normal"/>
              <w:rPr>
                <w:rFonts w:ascii="Arial Narrow" w:hAnsi="Arial Narrow"/>
                <w:sz w:val="20"/>
                <w:szCs w:val="20"/>
                <w:lang w:eastAsia="pt-BR"/>
              </w:rPr>
            </w:pPr>
          </w:p>
        </w:tc>
      </w:tr>
    </w:tbl>
    <w:p xmlns:wp14="http://schemas.microsoft.com/office/word/2010/wordml" w:rsidRPr="005E434B" w:rsidR="000F03CA" w:rsidP="00C1757A" w:rsidRDefault="000F03CA" w14:paraId="1231BE67" wp14:textId="77777777">
      <w:pPr>
        <w:spacing w:after="0"/>
        <w:rPr>
          <w:rFonts w:ascii="Arial Narrow" w:hAnsi="Arial Narrow" w:eastAsia="Times New Roman" w:cs="Arial"/>
          <w:b/>
          <w:bCs/>
          <w:sz w:val="20"/>
          <w:szCs w:val="20"/>
          <w:lang w:eastAsia="pt-BR"/>
        </w:rPr>
      </w:pPr>
    </w:p>
    <w:p xmlns:wp14="http://schemas.microsoft.com/office/word/2010/wordml" w:rsidR="00B5758D" w:rsidP="4982D167" w:rsidRDefault="00B5758D" w14:paraId="6D072C0D" wp14:textId="183E338C">
      <w:pPr>
        <w:spacing w:after="0" w:line="240" w:lineRule="auto"/>
        <w:jc w:val="right"/>
        <w:rPr>
          <w:rFonts w:ascii="Arial Narrow" w:hAnsi="Arial Narrow" w:eastAsia="Times New Roman" w:cs="Arial"/>
          <w:sz w:val="20"/>
          <w:szCs w:val="20"/>
          <w:lang w:eastAsia="pt-BR"/>
        </w:rPr>
      </w:pPr>
      <w:r w:rsidRPr="4982D167" w:rsidR="00093AB1">
        <w:rPr>
          <w:rFonts w:ascii="Arial Narrow" w:hAnsi="Arial Narrow" w:eastAsia="Times New Roman" w:cs="Arial"/>
          <w:sz w:val="20"/>
          <w:szCs w:val="20"/>
          <w:lang w:eastAsia="pt-BR"/>
        </w:rPr>
        <w:t xml:space="preserve"> </w:t>
      </w:r>
      <w:r w:rsidRPr="4982D167" w:rsidR="00093AB1">
        <w:rPr>
          <w:rFonts w:ascii="Arial Narrow" w:hAnsi="Arial Narrow" w:eastAsia="Times New Roman" w:cs="Arial"/>
          <w:sz w:val="20"/>
          <w:szCs w:val="20"/>
          <w:lang w:eastAsia="pt-BR"/>
        </w:rPr>
        <w:t xml:space="preserve">Anápolis, </w:t>
      </w:r>
      <w:r w:rsidRPr="4982D167" w:rsidR="002E15F0">
        <w:rPr>
          <w:rFonts w:ascii="Arial Narrow" w:hAnsi="Arial Narrow" w:eastAsia="Times New Roman" w:cs="Arial"/>
          <w:sz w:val="20"/>
          <w:szCs w:val="20"/>
          <w:lang w:eastAsia="pt-BR"/>
        </w:rPr>
        <w:t>0</w:t>
      </w:r>
      <w:r w:rsidRPr="4982D167" w:rsidR="00E3270A">
        <w:rPr>
          <w:rFonts w:ascii="Arial Narrow" w:hAnsi="Arial Narrow" w:eastAsia="Times New Roman" w:cs="Arial"/>
          <w:sz w:val="20"/>
          <w:szCs w:val="20"/>
          <w:lang w:eastAsia="pt-BR"/>
        </w:rPr>
        <w:t>5</w:t>
      </w:r>
      <w:r w:rsidRPr="4982D167" w:rsidR="00E22C66">
        <w:rPr>
          <w:rFonts w:ascii="Arial Narrow" w:hAnsi="Arial Narrow" w:eastAsia="Times New Roman" w:cs="Arial"/>
          <w:sz w:val="20"/>
          <w:szCs w:val="20"/>
          <w:lang w:eastAsia="pt-BR"/>
        </w:rPr>
        <w:t xml:space="preserve"> de abril </w:t>
      </w:r>
      <w:r w:rsidRPr="4982D167" w:rsidR="00093AB1">
        <w:rPr>
          <w:rFonts w:ascii="Arial Narrow" w:hAnsi="Arial Narrow" w:eastAsia="Times New Roman" w:cs="Arial"/>
          <w:sz w:val="20"/>
          <w:szCs w:val="20"/>
          <w:lang w:eastAsia="pt-BR"/>
        </w:rPr>
        <w:t>de 20</w:t>
      </w:r>
      <w:r w:rsidRPr="4982D167" w:rsidR="002E15F0">
        <w:rPr>
          <w:rFonts w:ascii="Arial Narrow" w:hAnsi="Arial Narrow" w:eastAsia="Times New Roman" w:cs="Arial"/>
          <w:sz w:val="20"/>
          <w:szCs w:val="20"/>
          <w:lang w:eastAsia="pt-BR"/>
        </w:rPr>
        <w:t>2</w:t>
      </w:r>
      <w:r w:rsidRPr="4982D167" w:rsidR="00E22C66">
        <w:rPr>
          <w:rFonts w:ascii="Arial Narrow" w:hAnsi="Arial Narrow" w:eastAsia="Times New Roman" w:cs="Arial"/>
          <w:sz w:val="20"/>
          <w:szCs w:val="20"/>
          <w:lang w:eastAsia="pt-BR"/>
        </w:rPr>
        <w:t>1</w:t>
      </w:r>
      <w:r w:rsidRPr="4982D167" w:rsidR="00093AB1">
        <w:rPr>
          <w:rFonts w:ascii="Arial Narrow" w:hAnsi="Arial Narrow" w:eastAsia="Times New Roman" w:cs="Arial"/>
          <w:sz w:val="20"/>
          <w:szCs w:val="20"/>
          <w:lang w:eastAsia="pt-BR"/>
        </w:rPr>
        <w:t>.</w:t>
      </w:r>
      <w:bookmarkStart w:name="_GoBack" w:id="0"/>
      <w:bookmarkEnd w:id="0"/>
    </w:p>
    <w:p xmlns:wp14="http://schemas.microsoft.com/office/word/2010/wordml" w:rsidR="007B4DFD" w:rsidP="00CC5105" w:rsidRDefault="00E3270A" w14:paraId="4BB745A2" wp14:textId="77777777">
      <w:pPr>
        <w:spacing w:after="0"/>
        <w:jc w:val="center"/>
        <w:rPr>
          <w:rFonts w:ascii="Arial Narrow" w:hAnsi="Arial Narrow" w:eastAsia="Times New Roman" w:cs="Arial"/>
          <w:b/>
          <w:bCs/>
          <w:color w:val="000000" w:themeColor="text1"/>
          <w:sz w:val="20"/>
          <w:szCs w:val="20"/>
          <w:lang w:eastAsia="pt-BR"/>
        </w:rPr>
      </w:pPr>
      <w:r>
        <w:rPr>
          <w:rFonts w:ascii="Arial Narrow" w:hAnsi="Arial Narrow" w:eastAsia="Times New Roman" w:cs="Arial"/>
          <w:b/>
          <w:bCs/>
          <w:noProof/>
          <w:color w:val="000000" w:themeColor="text1"/>
          <w:sz w:val="20"/>
          <w:szCs w:val="20"/>
          <w:lang w:eastAsia="pt-BR"/>
        </w:rPr>
        <w:drawing>
          <wp:anchor xmlns:wp14="http://schemas.microsoft.com/office/word/2010/wordprocessingDrawing" distT="0" distB="0" distL="114300" distR="114300" simplePos="0" relativeHeight="251661312" behindDoc="1" locked="0" layoutInCell="1" allowOverlap="1" wp14:anchorId="7FCDD395" wp14:editId="163AF75D">
            <wp:simplePos x="0" y="0"/>
            <wp:positionH relativeFrom="column">
              <wp:posOffset>2177415</wp:posOffset>
            </wp:positionH>
            <wp:positionV relativeFrom="paragraph">
              <wp:posOffset>138430</wp:posOffset>
            </wp:positionV>
            <wp:extent cx="2503805" cy="477520"/>
            <wp:effectExtent l="0" t="0" r="0" b="0"/>
            <wp:wrapNone/>
            <wp:docPr id="2" name="Imagem 2" descr="C:\Users\josely\Documents\Assinaturas Digitais - Professores\Vera Mota - N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Vera Mota - NOV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1" t="47761" r="22920"/>
                    <a:stretch/>
                  </pic:blipFill>
                  <pic:spPr bwMode="auto">
                    <a:xfrm>
                      <a:off x="0" y="0"/>
                      <a:ext cx="250380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F5592C" w:rsidP="008C3F2D" w:rsidRDefault="00F5592C" w14:paraId="48A21919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sz w:val="20"/>
          <w:szCs w:val="20"/>
          <w:lang w:eastAsia="pt-BR"/>
        </w:rPr>
      </w:pPr>
    </w:p>
    <w:p xmlns:wp14="http://schemas.microsoft.com/office/word/2010/wordml" w:rsidR="0016767B" w:rsidP="008C3F2D" w:rsidRDefault="0016767B" w14:paraId="6BD18F9B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sz w:val="20"/>
          <w:szCs w:val="20"/>
          <w:lang w:eastAsia="pt-BR"/>
        </w:rPr>
      </w:pPr>
    </w:p>
    <w:p xmlns:wp14="http://schemas.microsoft.com/office/word/2010/wordml" w:rsidRPr="00FF1E33" w:rsidR="00CC5105" w:rsidP="008C3F2D" w:rsidRDefault="003C6BF1" w14:paraId="331F622B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sz w:val="20"/>
          <w:szCs w:val="20"/>
          <w:lang w:eastAsia="pt-BR"/>
        </w:rPr>
      </w:pPr>
      <w:r>
        <w:rPr>
          <w:rFonts w:ascii="Arial Narrow" w:hAnsi="Arial Narrow" w:eastAsia="Times New Roman" w:cs="Arial"/>
          <w:b/>
          <w:bCs/>
          <w:color w:val="000000" w:themeColor="text1"/>
          <w:sz w:val="20"/>
          <w:szCs w:val="20"/>
          <w:lang w:eastAsia="pt-BR"/>
        </w:rPr>
        <w:t xml:space="preserve">Profª. </w:t>
      </w:r>
      <w:proofErr w:type="gramStart"/>
      <w:r>
        <w:rPr>
          <w:rFonts w:ascii="Arial Narrow" w:hAnsi="Arial Narrow" w:eastAsia="Times New Roman" w:cs="Arial"/>
          <w:b/>
          <w:bCs/>
          <w:color w:val="000000" w:themeColor="text1"/>
          <w:sz w:val="20"/>
          <w:szCs w:val="20"/>
          <w:lang w:eastAsia="pt-BR"/>
        </w:rPr>
        <w:t>M.e</w:t>
      </w:r>
      <w:proofErr w:type="gramEnd"/>
      <w:r>
        <w:rPr>
          <w:rFonts w:ascii="Arial Narrow" w:hAnsi="Arial Narrow" w:eastAsia="Times New Roman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Pr="00FF1E33" w:rsidR="00CC5105">
        <w:rPr>
          <w:rFonts w:ascii="Arial Narrow" w:hAnsi="Arial Narrow" w:eastAsia="Times New Roman" w:cs="Arial"/>
          <w:b/>
          <w:bCs/>
          <w:color w:val="000000" w:themeColor="text1"/>
          <w:sz w:val="20"/>
          <w:szCs w:val="20"/>
          <w:lang w:eastAsia="pt-BR"/>
        </w:rPr>
        <w:t>Vera Mota da Silva Barbosa</w:t>
      </w:r>
    </w:p>
    <w:p xmlns:wp14="http://schemas.microsoft.com/office/word/2010/wordml" w:rsidR="00CC5105" w:rsidP="007B4DFD" w:rsidRDefault="00CC5105" w14:paraId="069BE4BC" wp14:textId="77777777">
      <w:pPr>
        <w:spacing w:line="240" w:lineRule="auto"/>
        <w:jc w:val="center"/>
      </w:pPr>
      <w:r w:rsidRPr="00623A46">
        <w:rPr>
          <w:rFonts w:ascii="Arial Narrow" w:hAnsi="Arial Narrow" w:eastAsia="Times New Roman" w:cs="Arial"/>
          <w:sz w:val="16"/>
          <w:szCs w:val="20"/>
          <w:lang w:eastAsia="pt-BR"/>
        </w:rPr>
        <w:t>PROFESSOR</w:t>
      </w:r>
      <w:r w:rsidR="00C00D85">
        <w:rPr>
          <w:rFonts w:ascii="Arial Narrow" w:hAnsi="Arial Narrow" w:eastAsia="Times New Roman" w:cs="Arial"/>
          <w:sz w:val="16"/>
          <w:szCs w:val="20"/>
          <w:lang w:eastAsia="pt-BR"/>
        </w:rPr>
        <w:t xml:space="preserve">A </w:t>
      </w:r>
      <w:r w:rsidRPr="00623A46">
        <w:rPr>
          <w:rFonts w:ascii="Arial Narrow" w:hAnsi="Arial Narrow" w:eastAsia="Times New Roman" w:cs="Arial"/>
          <w:sz w:val="16"/>
          <w:szCs w:val="20"/>
          <w:lang w:eastAsia="pt-BR"/>
        </w:rPr>
        <w:t>RESPONSÁVEL PELA DISCIPLINA</w:t>
      </w:r>
    </w:p>
    <w:p xmlns:wp14="http://schemas.microsoft.com/office/word/2010/wordml" w:rsidRPr="00FF1E33" w:rsidR="00CC5105" w:rsidP="00C1757A" w:rsidRDefault="00CC5105" w14:paraId="238601FE" wp14:textId="77777777">
      <w:pPr>
        <w:spacing w:after="0"/>
        <w:jc w:val="right"/>
        <w:rPr>
          <w:rFonts w:ascii="Arial Narrow" w:hAnsi="Arial Narrow" w:eastAsia="Times New Roman" w:cs="Arial"/>
          <w:sz w:val="20"/>
          <w:szCs w:val="20"/>
          <w:lang w:eastAsia="pt-BR"/>
        </w:rPr>
      </w:pPr>
    </w:p>
    <w:sectPr w:rsidRPr="00FF1E33" w:rsidR="00CC5105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7E523A" w:rsidP="00B83E08" w:rsidRDefault="007E523A" w14:paraId="0F3CABC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E523A" w:rsidP="00B83E08" w:rsidRDefault="007E523A" w14:paraId="5B08B5D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E341B5" w14:paraId="1BC76419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5408" behindDoc="0" locked="0" layoutInCell="1" allowOverlap="1" wp14:anchorId="6D2F7FB5" wp14:editId="52432668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7C1862" w:rsidP="007C1862" w:rsidRDefault="007C1862" w14:paraId="3E9C3019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</w:t>
                          </w:r>
                          <w:r w:rsidR="000F3AA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tário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de Anápolis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7C1862" w:rsidP="007C1862" w:rsidRDefault="007C1862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7C1862" w:rsidP="007C1862" w:rsidRDefault="007C1862" w14:paraId="6659F34F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3089EA6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BjndqklAgAAJAQAAA4AAAAAAAAAAAAAAAAALgIAAGRycy9lMm9E&#10;b2MueG1sUEsBAi0AFAAGAAgAAAAhAG1bpW3gAAAACgEAAA8AAAAAAAAAAAAAAAAAfwQAAGRycy9k&#10;b3ducmV2LnhtbFBLBQYAAAAABAAEAPMAAACMBQAAAAA=&#10;">
              <v:textbox>
                <w:txbxContent>
                  <w:p w:rsidR="007C1862" w:rsidP="007C1862" w:rsidRDefault="007C1862" w14:paraId="584D8669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</w:t>
                    </w:r>
                    <w:r w:rsidR="000F3AA3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tário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de Anápolis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7C1862" w:rsidP="007C1862" w:rsidRDefault="007C1862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7C1862" w:rsidP="007C1862" w:rsidRDefault="007C1862" w14:paraId="6FFA300E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E341B5" w14:paraId="11688492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22B5977E" wp14:editId="2B817C77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C5C31" w:rsidP="001C5C31" w:rsidRDefault="001C5C31" w14:paraId="7858C412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C5C31" w:rsidP="001C5C31" w:rsidRDefault="001C5C31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C5C31" w:rsidP="001C5C31" w:rsidRDefault="001C5C31" w14:paraId="78589BE4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FFC19C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>
              <v:textbox>
                <w:txbxContent>
                  <w:p w:rsidR="001C5C31" w:rsidP="001C5C31" w:rsidRDefault="001C5C31" w14:paraId="367918E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1C5C31" w:rsidP="001C5C31" w:rsidRDefault="001C5C31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C5C31" w:rsidP="001C5C31" w:rsidRDefault="001C5C31" w14:paraId="460B0A8C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7E523A" w:rsidP="00B83E08" w:rsidRDefault="007E523A" w14:paraId="4B1F511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E523A" w:rsidP="00B83E08" w:rsidRDefault="007E523A" w14:paraId="65F9C3D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D87EC2" w14:paraId="04CBB5B6" wp14:textId="77777777">
    <w:pPr>
      <w:pStyle w:val="Cabealho"/>
    </w:pPr>
    <w:r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w:drawing>
        <wp:anchor xmlns:wp14="http://schemas.microsoft.com/office/word/2010/wordprocessingDrawing" distT="0" distB="0" distL="114300" distR="114300" simplePos="0" relativeHeight="251671552" behindDoc="1" locked="0" layoutInCell="1" allowOverlap="1" wp14:anchorId="70F21E8E" wp14:editId="138B2FBD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xmlns:wp14="http://schemas.microsoft.com/office/word/2010/wordml" w:rsidR="00B83E08" w:rsidRDefault="009171FA" w14:paraId="71AF1657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5DB32CC4" wp14:editId="3DC94381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3E29E1" w14:paraId="7186AA99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75648" behindDoc="1" locked="0" layoutInCell="1" allowOverlap="1" wp14:anchorId="75255419" wp14:editId="341827A3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41B5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1DB56911" wp14:editId="538C6447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C439AC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E341B5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4BEFCCFC" wp14:editId="4997CD8B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8939FE4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">
              <v:path arrowok="t"/>
            </v:roundrect>
          </w:pict>
        </mc:Fallback>
      </mc:AlternateContent>
    </w:r>
    <w:r w:rsidR="00E341B5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5FB519D9" wp14:editId="41AD7731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4155569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">
              <v:path arrowok="t"/>
            </v:rect>
          </w:pict>
        </mc:Fallback>
      </mc:AlternateContent>
    </w:r>
  </w:p>
  <w:p xmlns:wp14="http://schemas.microsoft.com/office/word/2010/wordml" w:rsidR="000F03CA" w:rsidP="000F03CA" w:rsidRDefault="000F03CA" w14:paraId="16DEB4AB" wp14:textId="77777777">
    <w:pPr>
      <w:pStyle w:val="Cabealho"/>
    </w:pPr>
  </w:p>
  <w:p xmlns:wp14="http://schemas.microsoft.com/office/word/2010/wordml" w:rsidR="00926BE7" w:rsidP="000F03CA" w:rsidRDefault="00926BE7" w14:paraId="0AD9C6F4" wp14:textId="77777777">
    <w:pPr>
      <w:pStyle w:val="Cabealho"/>
    </w:pPr>
  </w:p>
  <w:p xmlns:wp14="http://schemas.microsoft.com/office/word/2010/wordml" w:rsidR="000F03CA" w:rsidRDefault="009171FA" w14:paraId="3AA7F00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36C27914" wp14:editId="5DABCBC8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5F05"/>
    <w:rsid w:val="000560C4"/>
    <w:rsid w:val="00056AF6"/>
    <w:rsid w:val="0005717B"/>
    <w:rsid w:val="00061FBE"/>
    <w:rsid w:val="0006456C"/>
    <w:rsid w:val="00066BCE"/>
    <w:rsid w:val="00082D9D"/>
    <w:rsid w:val="00093AB1"/>
    <w:rsid w:val="000A63B0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46B67"/>
    <w:rsid w:val="0015066B"/>
    <w:rsid w:val="00152352"/>
    <w:rsid w:val="00164D01"/>
    <w:rsid w:val="0016767B"/>
    <w:rsid w:val="00176689"/>
    <w:rsid w:val="001A52CE"/>
    <w:rsid w:val="001B3AAD"/>
    <w:rsid w:val="001C0B6F"/>
    <w:rsid w:val="001C5C31"/>
    <w:rsid w:val="001D3F50"/>
    <w:rsid w:val="001E3B2A"/>
    <w:rsid w:val="002228D2"/>
    <w:rsid w:val="00227A53"/>
    <w:rsid w:val="00251E62"/>
    <w:rsid w:val="00252B6C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B0083"/>
    <w:rsid w:val="002B26B6"/>
    <w:rsid w:val="002C2BAF"/>
    <w:rsid w:val="002D217F"/>
    <w:rsid w:val="002D37BC"/>
    <w:rsid w:val="002E15F0"/>
    <w:rsid w:val="0030287A"/>
    <w:rsid w:val="003059FC"/>
    <w:rsid w:val="0031206B"/>
    <w:rsid w:val="003149A4"/>
    <w:rsid w:val="0032686C"/>
    <w:rsid w:val="00326A17"/>
    <w:rsid w:val="00330313"/>
    <w:rsid w:val="00331498"/>
    <w:rsid w:val="00332674"/>
    <w:rsid w:val="00345508"/>
    <w:rsid w:val="003650C1"/>
    <w:rsid w:val="00366F4B"/>
    <w:rsid w:val="00367DAE"/>
    <w:rsid w:val="00385193"/>
    <w:rsid w:val="00392AA5"/>
    <w:rsid w:val="00396027"/>
    <w:rsid w:val="003A65D3"/>
    <w:rsid w:val="003B0B01"/>
    <w:rsid w:val="003B43B7"/>
    <w:rsid w:val="003C1B54"/>
    <w:rsid w:val="003C2C4D"/>
    <w:rsid w:val="003C6BF1"/>
    <w:rsid w:val="003E1AEA"/>
    <w:rsid w:val="003E29E1"/>
    <w:rsid w:val="003E2EC6"/>
    <w:rsid w:val="003F0B03"/>
    <w:rsid w:val="00402BCF"/>
    <w:rsid w:val="00405440"/>
    <w:rsid w:val="00411706"/>
    <w:rsid w:val="00412AB7"/>
    <w:rsid w:val="00413D7F"/>
    <w:rsid w:val="0042147A"/>
    <w:rsid w:val="00432EE8"/>
    <w:rsid w:val="00453BA5"/>
    <w:rsid w:val="00453D06"/>
    <w:rsid w:val="004603E8"/>
    <w:rsid w:val="004D5709"/>
    <w:rsid w:val="004E33FB"/>
    <w:rsid w:val="004E4171"/>
    <w:rsid w:val="005118AD"/>
    <w:rsid w:val="00520861"/>
    <w:rsid w:val="00551521"/>
    <w:rsid w:val="00552E65"/>
    <w:rsid w:val="00554428"/>
    <w:rsid w:val="0058262C"/>
    <w:rsid w:val="0058273A"/>
    <w:rsid w:val="00595CAC"/>
    <w:rsid w:val="005A065C"/>
    <w:rsid w:val="005A4360"/>
    <w:rsid w:val="005A72EF"/>
    <w:rsid w:val="005B73E9"/>
    <w:rsid w:val="005B7663"/>
    <w:rsid w:val="005C07C8"/>
    <w:rsid w:val="005C7BFD"/>
    <w:rsid w:val="005E0961"/>
    <w:rsid w:val="005E33D8"/>
    <w:rsid w:val="005E434B"/>
    <w:rsid w:val="005E68D4"/>
    <w:rsid w:val="005F7CC0"/>
    <w:rsid w:val="00604D9A"/>
    <w:rsid w:val="00605E8D"/>
    <w:rsid w:val="0062136D"/>
    <w:rsid w:val="00623A46"/>
    <w:rsid w:val="00624DC5"/>
    <w:rsid w:val="00637265"/>
    <w:rsid w:val="00661078"/>
    <w:rsid w:val="00662D55"/>
    <w:rsid w:val="00662F9C"/>
    <w:rsid w:val="006955AE"/>
    <w:rsid w:val="006A0F82"/>
    <w:rsid w:val="006A355B"/>
    <w:rsid w:val="006B4369"/>
    <w:rsid w:val="006C0803"/>
    <w:rsid w:val="006D3B0F"/>
    <w:rsid w:val="006E7B68"/>
    <w:rsid w:val="006F4634"/>
    <w:rsid w:val="006F78F6"/>
    <w:rsid w:val="006F7D07"/>
    <w:rsid w:val="00704256"/>
    <w:rsid w:val="00711072"/>
    <w:rsid w:val="00731EC2"/>
    <w:rsid w:val="007331B1"/>
    <w:rsid w:val="007466EF"/>
    <w:rsid w:val="00754B9E"/>
    <w:rsid w:val="00756DA5"/>
    <w:rsid w:val="00764ED8"/>
    <w:rsid w:val="00765ED6"/>
    <w:rsid w:val="00772439"/>
    <w:rsid w:val="007754E3"/>
    <w:rsid w:val="00775530"/>
    <w:rsid w:val="007865A1"/>
    <w:rsid w:val="00792025"/>
    <w:rsid w:val="007974A2"/>
    <w:rsid w:val="007A6A8A"/>
    <w:rsid w:val="007A6E3D"/>
    <w:rsid w:val="007B4DFD"/>
    <w:rsid w:val="007C1862"/>
    <w:rsid w:val="007E0DD2"/>
    <w:rsid w:val="007E523A"/>
    <w:rsid w:val="007F1189"/>
    <w:rsid w:val="007F290C"/>
    <w:rsid w:val="00805E63"/>
    <w:rsid w:val="008156CA"/>
    <w:rsid w:val="008209C0"/>
    <w:rsid w:val="00823C9A"/>
    <w:rsid w:val="00850574"/>
    <w:rsid w:val="00864F4E"/>
    <w:rsid w:val="00877183"/>
    <w:rsid w:val="008B13F2"/>
    <w:rsid w:val="008B79AF"/>
    <w:rsid w:val="008C221F"/>
    <w:rsid w:val="008C3F2D"/>
    <w:rsid w:val="008C74DA"/>
    <w:rsid w:val="008D2597"/>
    <w:rsid w:val="008E023C"/>
    <w:rsid w:val="008E0489"/>
    <w:rsid w:val="008F29B0"/>
    <w:rsid w:val="008F771D"/>
    <w:rsid w:val="0091522C"/>
    <w:rsid w:val="00916F73"/>
    <w:rsid w:val="009171FA"/>
    <w:rsid w:val="00926BE7"/>
    <w:rsid w:val="00932274"/>
    <w:rsid w:val="009369E2"/>
    <w:rsid w:val="009421CE"/>
    <w:rsid w:val="00944CD8"/>
    <w:rsid w:val="00946028"/>
    <w:rsid w:val="00955A38"/>
    <w:rsid w:val="009568B7"/>
    <w:rsid w:val="0096518A"/>
    <w:rsid w:val="00966E5E"/>
    <w:rsid w:val="00972C87"/>
    <w:rsid w:val="00973A67"/>
    <w:rsid w:val="00975441"/>
    <w:rsid w:val="00980F70"/>
    <w:rsid w:val="00983E4F"/>
    <w:rsid w:val="009878CE"/>
    <w:rsid w:val="0099013F"/>
    <w:rsid w:val="009A5D18"/>
    <w:rsid w:val="009C4598"/>
    <w:rsid w:val="009C65F6"/>
    <w:rsid w:val="009D229B"/>
    <w:rsid w:val="009D29E6"/>
    <w:rsid w:val="009E2C89"/>
    <w:rsid w:val="009E6793"/>
    <w:rsid w:val="009E701C"/>
    <w:rsid w:val="009F6DD4"/>
    <w:rsid w:val="00A01FB0"/>
    <w:rsid w:val="00A24D56"/>
    <w:rsid w:val="00A40BC8"/>
    <w:rsid w:val="00A56C79"/>
    <w:rsid w:val="00A62743"/>
    <w:rsid w:val="00A643BC"/>
    <w:rsid w:val="00A718AD"/>
    <w:rsid w:val="00A7352D"/>
    <w:rsid w:val="00AA5A8D"/>
    <w:rsid w:val="00AA7ED9"/>
    <w:rsid w:val="00AD680F"/>
    <w:rsid w:val="00AE4FFF"/>
    <w:rsid w:val="00AF71DB"/>
    <w:rsid w:val="00B07EF5"/>
    <w:rsid w:val="00B10FC6"/>
    <w:rsid w:val="00B266A3"/>
    <w:rsid w:val="00B31E47"/>
    <w:rsid w:val="00B36544"/>
    <w:rsid w:val="00B41F81"/>
    <w:rsid w:val="00B45E4E"/>
    <w:rsid w:val="00B530DE"/>
    <w:rsid w:val="00B5758D"/>
    <w:rsid w:val="00B6460B"/>
    <w:rsid w:val="00B6742A"/>
    <w:rsid w:val="00B73BB6"/>
    <w:rsid w:val="00B83E08"/>
    <w:rsid w:val="00B8634A"/>
    <w:rsid w:val="00BA3448"/>
    <w:rsid w:val="00BD1116"/>
    <w:rsid w:val="00BD7C35"/>
    <w:rsid w:val="00BE3269"/>
    <w:rsid w:val="00BE76DD"/>
    <w:rsid w:val="00C00D85"/>
    <w:rsid w:val="00C055B0"/>
    <w:rsid w:val="00C13FE9"/>
    <w:rsid w:val="00C1757A"/>
    <w:rsid w:val="00C2350D"/>
    <w:rsid w:val="00C32961"/>
    <w:rsid w:val="00C366E9"/>
    <w:rsid w:val="00C3699E"/>
    <w:rsid w:val="00C549CB"/>
    <w:rsid w:val="00C63227"/>
    <w:rsid w:val="00C659B8"/>
    <w:rsid w:val="00C6630E"/>
    <w:rsid w:val="00C7563D"/>
    <w:rsid w:val="00C76C9D"/>
    <w:rsid w:val="00CB75F6"/>
    <w:rsid w:val="00CC2276"/>
    <w:rsid w:val="00CC5105"/>
    <w:rsid w:val="00CC6581"/>
    <w:rsid w:val="00CE08EC"/>
    <w:rsid w:val="00CE72D1"/>
    <w:rsid w:val="00CF3249"/>
    <w:rsid w:val="00CF6D16"/>
    <w:rsid w:val="00D04B33"/>
    <w:rsid w:val="00D15B8C"/>
    <w:rsid w:val="00D24B40"/>
    <w:rsid w:val="00D25D4F"/>
    <w:rsid w:val="00D3023A"/>
    <w:rsid w:val="00D320A6"/>
    <w:rsid w:val="00D3269C"/>
    <w:rsid w:val="00D412F2"/>
    <w:rsid w:val="00D435D4"/>
    <w:rsid w:val="00D45627"/>
    <w:rsid w:val="00D54E05"/>
    <w:rsid w:val="00D572E3"/>
    <w:rsid w:val="00D75930"/>
    <w:rsid w:val="00D87EC2"/>
    <w:rsid w:val="00D9365D"/>
    <w:rsid w:val="00DA43C7"/>
    <w:rsid w:val="00DB04A6"/>
    <w:rsid w:val="00DD3888"/>
    <w:rsid w:val="00DE7D6B"/>
    <w:rsid w:val="00DF13D4"/>
    <w:rsid w:val="00E0151E"/>
    <w:rsid w:val="00E0369A"/>
    <w:rsid w:val="00E0397A"/>
    <w:rsid w:val="00E06FFB"/>
    <w:rsid w:val="00E229F3"/>
    <w:rsid w:val="00E22C66"/>
    <w:rsid w:val="00E2397A"/>
    <w:rsid w:val="00E2560F"/>
    <w:rsid w:val="00E3270A"/>
    <w:rsid w:val="00E341B5"/>
    <w:rsid w:val="00E37EA0"/>
    <w:rsid w:val="00E427B1"/>
    <w:rsid w:val="00E55DD7"/>
    <w:rsid w:val="00E57D0E"/>
    <w:rsid w:val="00E60946"/>
    <w:rsid w:val="00E72324"/>
    <w:rsid w:val="00EA1B63"/>
    <w:rsid w:val="00EA5D6B"/>
    <w:rsid w:val="00EB5A37"/>
    <w:rsid w:val="00EC374C"/>
    <w:rsid w:val="00ED1317"/>
    <w:rsid w:val="00EF5861"/>
    <w:rsid w:val="00EF5BF0"/>
    <w:rsid w:val="00EF7078"/>
    <w:rsid w:val="00F02E38"/>
    <w:rsid w:val="00F10806"/>
    <w:rsid w:val="00F12EAF"/>
    <w:rsid w:val="00F32EAD"/>
    <w:rsid w:val="00F37627"/>
    <w:rsid w:val="00F46D86"/>
    <w:rsid w:val="00F50369"/>
    <w:rsid w:val="00F50804"/>
    <w:rsid w:val="00F53AE1"/>
    <w:rsid w:val="00F5592C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B7BEC"/>
    <w:rsid w:val="00FDDE09"/>
    <w:rsid w:val="00FF15C4"/>
    <w:rsid w:val="00FF1E33"/>
    <w:rsid w:val="00FF2AA0"/>
    <w:rsid w:val="00FF7118"/>
    <w:rsid w:val="0C8260CC"/>
    <w:rsid w:val="1C5C2BF3"/>
    <w:rsid w:val="1F4E9880"/>
    <w:rsid w:val="3B9C888B"/>
    <w:rsid w:val="47FB1758"/>
    <w:rsid w:val="4982D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7154CC"/>
  <w15:docId w15:val="{AFB14D6C-303C-4D4E-A0DC-35EEA635F3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2">
    <w:name w:val="heading 2"/>
    <w:aliases w:val="Tit2"/>
    <w:basedOn w:val="Normal"/>
    <w:link w:val="Ttulo2Char"/>
    <w:uiPriority w:val="9"/>
    <w:qFormat/>
    <w:rsid w:val="0052086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 w:eastAsiaTheme="minorEastAsia"/>
      <w:b/>
      <w:bCs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styleId="Ttulo2Char" w:customStyle="1">
    <w:name w:val="Título 2 Char"/>
    <w:aliases w:val="Tit2 Char"/>
    <w:basedOn w:val="Fontepargpadro"/>
    <w:link w:val="Ttulo2"/>
    <w:uiPriority w:val="9"/>
    <w:rsid w:val="00520861"/>
    <w:rPr>
      <w:rFonts w:ascii="Times New Roman" w:hAnsi="Times New Roman" w:cs="Times New Roman" w:eastAsiaTheme="minorEastAsia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E023C"/>
    <w:pPr>
      <w:spacing w:after="0" w:line="240" w:lineRule="auto"/>
    </w:pPr>
  </w:style>
  <w:style w:type="paragraph" w:styleId="CorpoA" w:customStyle="1">
    <w:name w:val="Corpo A"/>
    <w:rsid w:val="00E22C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Arial Unicode MS" w:cs="Arial Unicode MS"/>
      <w:color w:val="000000"/>
      <w:u w:color="000000"/>
      <w:bdr w:val="nil"/>
      <w:lang w:val="it-I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aliases w:val="Tit2"/>
    <w:basedOn w:val="Normal"/>
    <w:link w:val="Ttulo2Char"/>
    <w:uiPriority w:val="9"/>
    <w:qFormat/>
    <w:rsid w:val="00520861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customStyle="1" w:styleId="Ttulo2Char">
    <w:name w:val="Título 2 Char"/>
    <w:aliases w:val="Tit2 Char"/>
    <w:basedOn w:val="Fontepargpadro"/>
    <w:link w:val="Ttulo2"/>
    <w:uiPriority w:val="9"/>
    <w:rsid w:val="00520861"/>
    <w:rPr>
      <w:rFonts w:ascii="Times New Roman" w:eastAsiaTheme="minorEastAsia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E023C"/>
    <w:pPr>
      <w:spacing w:after="0" w:line="240" w:lineRule="auto"/>
    </w:pPr>
  </w:style>
  <w:style w:type="paragraph" w:customStyle="1" w:styleId="CorpoA">
    <w:name w:val="Corpo A"/>
    <w:rsid w:val="00E22C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it-I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3C98-A4C2-49E7-9B2C-ED09CE1108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3</revision>
  <lastPrinted>2019-04-03T21:07:00.0000000Z</lastPrinted>
  <dcterms:created xsi:type="dcterms:W3CDTF">2021-04-08T14:02:00.0000000Z</dcterms:created>
  <dcterms:modified xsi:type="dcterms:W3CDTF">2022-08-23T15:36:28.4996426Z</dcterms:modified>
</coreProperties>
</file>