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94ACA" w:rsidR="00127185" w:rsidP="46D825FA" w:rsidRDefault="00127185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E4593" w:rsidR="006E6B71" w:rsidTr="46D825F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E4593" w:rsidR="006E6B71" w:rsidP="46D825FA" w:rsidRDefault="006E6B71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E4593" w:rsidR="006E6B71" w:rsidTr="46D825FA" w14:paraId="7B3BDB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E4593" w:rsidR="006E6B71" w:rsidP="46D825FA" w:rsidRDefault="006E6B71" w14:paraId="67842ABD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6D825FA" w:rsidR="006E6B71">
              <w:rPr>
                <w:rFonts w:ascii="Arial" w:hAnsi="Arial" w:eastAsia="Arial" w:cs="Arial"/>
                <w:color w:val="auto"/>
                <w:lang w:eastAsia="pt-BR"/>
              </w:rPr>
              <w:t xml:space="preserve">Nome da Disciplina: </w:t>
            </w:r>
            <w:r w:rsidRPr="46D825FA" w:rsidR="00A26A2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Contabilidade Introdutória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E4593" w:rsidR="006E6B71" w:rsidP="46D825FA" w:rsidRDefault="006E6B71" w14:paraId="5E1F0E3B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6D825FA" w:rsidR="006E6B71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  <w:r w:rsidRPr="46D825FA" w:rsidR="00D17D2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2021</w:t>
            </w:r>
            <w:r w:rsidRPr="46D825FA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/</w:t>
            </w:r>
            <w:r w:rsidRPr="46D825FA" w:rsidR="00EF257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</w:tr>
      <w:tr xmlns:wp14="http://schemas.microsoft.com/office/word/2010/wordml" w:rsidRPr="00FE4593" w:rsidR="0015369E" w:rsidTr="46D825FA" w14:paraId="3C75002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E4593" w:rsidR="0015369E" w:rsidP="46D825FA" w:rsidRDefault="0015369E" w14:paraId="12229B06" wp14:textId="77777777">
            <w:pPr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15369E">
              <w:rPr>
                <w:rFonts w:ascii="Arial" w:hAnsi="Arial" w:eastAsia="Arial" w:cs="Arial"/>
                <w:color w:val="auto"/>
                <w:lang w:eastAsia="pt-BR"/>
              </w:rPr>
              <w:t xml:space="preserve">Código da </w:t>
            </w:r>
            <w:r w:rsidRPr="46D825FA" w:rsidR="0015369E">
              <w:rPr>
                <w:rFonts w:ascii="Arial" w:hAnsi="Arial" w:eastAsia="Arial" w:cs="Arial"/>
                <w:color w:val="auto"/>
                <w:lang w:eastAsia="pt-BR"/>
              </w:rPr>
              <w:t xml:space="preserve">Disciplina: </w:t>
            </w:r>
            <w:r w:rsidRPr="46D825FA" w:rsidR="00084AB5">
              <w:rPr>
                <w:rFonts w:ascii="Arial" w:hAnsi="Arial" w:eastAsia="Arial" w:cs="Arial"/>
                <w:b w:val="1"/>
                <w:bCs w:val="1"/>
                <w:color w:val="auto"/>
              </w:rPr>
              <w:t>D0049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E4593" w:rsidR="0015369E" w:rsidP="46D825FA" w:rsidRDefault="0015369E" w14:paraId="4EC4A400" wp14:textId="77777777">
            <w:pPr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15369E">
              <w:rPr>
                <w:rFonts w:ascii="Arial" w:hAnsi="Arial" w:eastAsia="Arial" w:cs="Arial"/>
                <w:color w:val="auto"/>
                <w:lang w:eastAsia="pt-BR"/>
              </w:rPr>
              <w:t>Período</w:t>
            </w:r>
            <w:r w:rsidRPr="46D825FA" w:rsidR="0015369E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</w:p>
        </w:tc>
      </w:tr>
      <w:tr xmlns:wp14="http://schemas.microsoft.com/office/word/2010/wordml" w:rsidRPr="00FE4593" w:rsidR="006E6B71" w:rsidTr="46D825F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E4593" w:rsidR="006E6B71" w:rsidP="46D825FA" w:rsidRDefault="006E6B71" w14:paraId="3EA0DB62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6E6B71">
              <w:rPr>
                <w:rFonts w:ascii="Arial" w:hAnsi="Arial" w:eastAsia="Arial" w:cs="Arial"/>
                <w:color w:val="auto"/>
                <w:lang w:eastAsia="pt-BR"/>
              </w:rPr>
              <w:t xml:space="preserve">Carga Horária Total: </w:t>
            </w:r>
            <w:r w:rsidRPr="46D825FA" w:rsidR="0057422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80</w:t>
            </w:r>
            <w:r w:rsidRPr="46D825FA" w:rsidR="00CC5B9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h/a</w:t>
            </w:r>
          </w:p>
        </w:tc>
      </w:tr>
      <w:tr xmlns:wp14="http://schemas.microsoft.com/office/word/2010/wordml" w:rsidRPr="00FE4593" w:rsidR="006E6B71" w:rsidTr="46D825F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E4593" w:rsidR="006E6B71" w:rsidP="46D825FA" w:rsidRDefault="006E6B7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6D825FA" w:rsidR="006E6B71">
              <w:rPr>
                <w:rFonts w:ascii="Arial" w:hAnsi="Arial" w:eastAsia="Arial" w:cs="Arial"/>
                <w:color w:val="auto"/>
                <w:lang w:eastAsia="pt-BR"/>
              </w:rPr>
              <w:t>Pré-Requisito:</w:t>
            </w:r>
            <w:r w:rsidRPr="46D825FA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E4593" w:rsidR="006E6B71" w:rsidP="46D825FA" w:rsidRDefault="006E6B7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proofErr w:type="spellStart"/>
            <w:r w:rsidRPr="46D825FA" w:rsidR="006E6B71">
              <w:rPr>
                <w:rFonts w:ascii="Arial" w:hAnsi="Arial" w:eastAsia="Arial" w:cs="Arial"/>
                <w:color w:val="auto"/>
                <w:lang w:eastAsia="pt-BR"/>
              </w:rPr>
              <w:t>Co-Requisito</w:t>
            </w:r>
            <w:proofErr w:type="spellEnd"/>
            <w:r w:rsidRPr="46D825FA" w:rsidR="006E6B71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  <w:r w:rsidRPr="46D825FA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FE4593" w:rsidR="0015369E" w:rsidP="46D825FA" w:rsidRDefault="0015369E" w14:paraId="0A37501D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6C0803" w:rsidTr="46D825FA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6C0803" w:rsidP="46D825FA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lang w:eastAsia="pt-BR"/>
              </w:rPr>
            </w:pPr>
            <w:r w:rsidRPr="46D825FA" w:rsidR="00624DC5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2. PROFESSOR</w:t>
            </w:r>
            <w:r w:rsidRPr="46D825FA" w:rsidR="00AA5FE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</w:t>
            </w:r>
          </w:p>
        </w:tc>
      </w:tr>
    </w:tbl>
    <w:p xmlns:wp14="http://schemas.microsoft.com/office/word/2010/wordml" w:rsidRPr="00FE4593" w:rsidR="00624DC5" w:rsidP="46D825FA" w:rsidRDefault="00CA70DC" w14:paraId="5525ABBE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46D825FA" w:rsidR="00CA70DC">
        <w:rPr>
          <w:rFonts w:ascii="Arial" w:hAnsi="Arial" w:eastAsia="Arial" w:cs="Arial"/>
          <w:color w:val="auto"/>
          <w:lang w:eastAsia="pt-BR"/>
        </w:rPr>
        <w:t xml:space="preserve">  </w:t>
      </w:r>
      <w:r w:rsidRPr="46D825FA" w:rsidR="00DB19FA">
        <w:rPr>
          <w:rFonts w:ascii="Arial" w:hAnsi="Arial" w:eastAsia="Arial" w:cs="Arial"/>
          <w:color w:val="auto"/>
          <w:lang w:eastAsia="pt-BR"/>
        </w:rPr>
        <w:t>Carlos Renato Ferreira</w:t>
      </w:r>
    </w:p>
    <w:p xmlns:wp14="http://schemas.microsoft.com/office/word/2010/wordml" w:rsidRPr="00FE4593" w:rsidR="00624DC5" w:rsidP="46D825FA" w:rsidRDefault="00624DC5" w14:paraId="5DAB6C7B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5066B" w:rsidTr="46D825F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5066B" w:rsidP="46D825F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3. EMENTA</w:t>
            </w:r>
          </w:p>
        </w:tc>
      </w:tr>
      <w:tr xmlns:wp14="http://schemas.microsoft.com/office/word/2010/wordml" w:rsidRPr="00FE4593" w:rsidR="00A26A28" w:rsidTr="46D825FA" w14:paraId="364708D6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E4593" w:rsidR="00A26A28" w:rsidP="46D825FA" w:rsidRDefault="00A26A28" w14:paraId="063622CD" wp14:textId="45FBD2E1">
            <w:pPr>
              <w:pStyle w:val="Corpodetexto"/>
              <w:spacing w:before="1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781D2F93">
              <w:rPr>
                <w:rFonts w:ascii="Arial" w:hAnsi="Arial" w:eastAsia="Arial" w:cs="Arial"/>
                <w:color w:val="auto"/>
              </w:rPr>
              <w:t>Apresenta os conceitos de contabilidade, tais como o campo de atuação, as mudanças que ocorreram nos princípios de contabilidade. Aborda também os lançamentos contábeis por meio do método das partidas dobradas e o plano de contas. Ao final, apresenta os relatórios contábeis e os livros fiscais.</w:t>
            </w:r>
          </w:p>
        </w:tc>
      </w:tr>
    </w:tbl>
    <w:p xmlns:wp14="http://schemas.microsoft.com/office/word/2010/wordml" w:rsidRPr="00FE4593" w:rsidR="0015066B" w:rsidP="46D825FA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4A0358" w:rsidTr="46D825F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4A0358" w:rsidP="46D825FA" w:rsidRDefault="004A035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4A035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FE4593" w:rsidR="004A0358" w:rsidP="46D825FA" w:rsidRDefault="0061324C" w14:paraId="38B4AEFF" wp14:textId="77777777">
      <w:pPr>
        <w:pBdr>
          <w:bottom w:val="single" w:color="auto" w:sz="4" w:space="1"/>
        </w:pBdr>
        <w:tabs>
          <w:tab w:val="left" w:pos="840"/>
        </w:tabs>
        <w:ind w:left="142" w:hanging="142"/>
        <w:jc w:val="both"/>
        <w:rPr>
          <w:rFonts w:ascii="Arial" w:hAnsi="Arial" w:eastAsia="Arial" w:cs="Arial"/>
          <w:color w:val="auto"/>
          <w:lang w:eastAsia="pt-BR"/>
        </w:rPr>
      </w:pPr>
      <w:r w:rsidRPr="46D825FA" w:rsidR="0061324C">
        <w:rPr>
          <w:rFonts w:ascii="Arial" w:hAnsi="Arial" w:eastAsia="Arial" w:cs="Arial"/>
          <w:color w:val="auto"/>
          <w:lang w:eastAsia="pt-BR"/>
        </w:rPr>
        <w:t xml:space="preserve"> </w:t>
      </w:r>
      <w:r w:rsidRPr="46D825FA" w:rsidR="0061324C">
        <w:rPr>
          <w:rFonts w:ascii="Arial" w:hAnsi="Arial" w:eastAsia="Arial" w:cs="Arial"/>
          <w:color w:val="auto"/>
        </w:rPr>
        <w:t xml:space="preserve"> </w:t>
      </w:r>
      <w:r w:rsidRPr="46D825FA" w:rsidR="0061324C">
        <w:rPr>
          <w:rFonts w:ascii="Arial" w:hAnsi="Arial" w:eastAsia="Arial" w:cs="Arial"/>
          <w:color w:val="auto"/>
          <w:lang w:eastAsia="pt-BR"/>
        </w:rPr>
        <w:t>Propiciar aos acadêmicos conhecimentos acerca da história da contabilidade, objetivos, conceitos, definições, car</w:t>
      </w:r>
      <w:r w:rsidRPr="46D825FA" w:rsidR="003E0CAF">
        <w:rPr>
          <w:rFonts w:ascii="Arial" w:hAnsi="Arial" w:eastAsia="Arial" w:cs="Arial"/>
          <w:color w:val="auto"/>
          <w:lang w:eastAsia="pt-BR"/>
        </w:rPr>
        <w:t xml:space="preserve">acterísticas e procedimentos da </w:t>
      </w:r>
      <w:r w:rsidRPr="46D825FA" w:rsidR="0061324C">
        <w:rPr>
          <w:rFonts w:ascii="Arial" w:hAnsi="Arial" w:eastAsia="Arial" w:cs="Arial"/>
          <w:color w:val="auto"/>
          <w:lang w:eastAsia="pt-BR"/>
        </w:rPr>
        <w:t>contabilidade, bem como suas técnicas, princípios fundamentais, estruturação e campo de aplicação.</w:t>
      </w: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E4593" w:rsidR="001C5C31" w:rsidTr="46D825F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E4593" w:rsidR="001C5C31" w:rsidP="46D825FA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E4593" w:rsidR="001C5C31" w:rsidTr="46D825FA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E4593" w:rsidR="001C5C31" w:rsidP="46D825FA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E4593" w:rsidR="001C5C31" w:rsidP="46D825FA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Objetivos Específicos</w:t>
            </w:r>
          </w:p>
        </w:tc>
      </w:tr>
      <w:tr xmlns:wp14="http://schemas.microsoft.com/office/word/2010/wordml" w:rsidRPr="00FE4593" w:rsidR="001C5C31" w:rsidTr="46D825FA" w14:paraId="00DC68B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1C5C31" w:rsidP="46D825FA" w:rsidRDefault="00EA5D6B" w14:paraId="63ED818F" wp14:textId="77777777">
            <w:pPr>
              <w:tabs>
                <w:tab w:val="left" w:pos="481"/>
              </w:tabs>
              <w:spacing w:after="100" w:afterAutospacing="on"/>
              <w:rPr>
                <w:rFonts w:ascii="Arial" w:hAnsi="Arial" w:eastAsia="Arial" w:cs="Arial"/>
                <w:color w:val="auto"/>
              </w:rPr>
            </w:pPr>
            <w:r w:rsidRPr="46D825F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1 </w:t>
            </w:r>
            <w:r w:rsidRPr="46D825FA" w:rsidR="00D37378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46D825F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CC5B9A">
              <w:rPr>
                <w:rFonts w:ascii="Arial" w:hAnsi="Arial" w:eastAsia="Arial" w:cs="Arial"/>
                <w:color w:val="auto"/>
                <w:lang w:eastAsia="pt-BR"/>
              </w:rPr>
              <w:t>A</w:t>
            </w:r>
            <w:r w:rsidRPr="46D825FA" w:rsidR="001A0CB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1A0CB7">
              <w:rPr>
                <w:rFonts w:ascii="Arial" w:hAnsi="Arial" w:eastAsia="Arial" w:cs="Arial"/>
                <w:color w:val="auto"/>
              </w:rPr>
              <w:t>História da contabilidade</w:t>
            </w:r>
          </w:p>
        </w:tc>
        <w:tc>
          <w:tcPr>
            <w:tcW w:w="3993" w:type="pct"/>
            <w:tcMar/>
            <w:vAlign w:val="center"/>
          </w:tcPr>
          <w:p w:rsidRPr="00FE4593" w:rsidR="00CC5B9A" w:rsidP="46D825FA" w:rsidRDefault="00693564" w14:paraId="6E353780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693564">
              <w:rPr>
                <w:rFonts w:ascii="Arial" w:hAnsi="Arial" w:eastAsia="Arial" w:cs="Arial"/>
                <w:color w:val="auto"/>
              </w:rPr>
              <w:t xml:space="preserve">Relembrar episódios </w:t>
            </w:r>
            <w:proofErr w:type="gramStart"/>
            <w:r w:rsidRPr="46D825FA" w:rsidR="00693564">
              <w:rPr>
                <w:rFonts w:ascii="Arial" w:hAnsi="Arial" w:eastAsia="Arial" w:cs="Arial"/>
                <w:color w:val="auto"/>
              </w:rPr>
              <w:t>importantes</w:t>
            </w:r>
            <w:r w:rsidRPr="46D825FA" w:rsidR="00693564">
              <w:rPr>
                <w:rFonts w:ascii="Arial" w:hAnsi="Arial" w:eastAsia="Arial" w:cs="Arial"/>
                <w:color w:val="auto"/>
              </w:rPr>
              <w:t xml:space="preserve">  </w:t>
            </w:r>
            <w:r w:rsidRPr="46D825FA" w:rsidR="00693564">
              <w:rPr>
                <w:rFonts w:ascii="Arial" w:hAnsi="Arial" w:eastAsia="Arial" w:cs="Arial"/>
                <w:color w:val="auto"/>
              </w:rPr>
              <w:t>da</w:t>
            </w:r>
            <w:proofErr w:type="gramEnd"/>
            <w:r w:rsidRPr="46D825FA" w:rsidR="00693564">
              <w:rPr>
                <w:rFonts w:ascii="Arial" w:hAnsi="Arial" w:eastAsia="Arial" w:cs="Arial"/>
                <w:color w:val="auto"/>
              </w:rPr>
              <w:t xml:space="preserve"> história mundial.</w:t>
            </w:r>
          </w:p>
          <w:p w:rsidRPr="00FE4593" w:rsidR="00E2397A" w:rsidP="46D825FA" w:rsidRDefault="00693564" w14:paraId="356AC4E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693564">
              <w:rPr>
                <w:rFonts w:ascii="Arial" w:hAnsi="Arial" w:eastAsia="Arial" w:cs="Arial"/>
                <w:color w:val="auto"/>
              </w:rPr>
              <w:t>Identificar o desenvolvimento da Contabilidade ao longo do tempo.</w:t>
            </w:r>
          </w:p>
          <w:p w:rsidRPr="00FE4593" w:rsidR="00A305A6" w:rsidP="46D825FA" w:rsidRDefault="00693564" w14:paraId="7BBABDE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693564">
              <w:rPr>
                <w:rFonts w:ascii="Arial" w:hAnsi="Arial" w:eastAsia="Arial" w:cs="Arial"/>
                <w:color w:val="auto"/>
              </w:rPr>
              <w:t>Demonstrar aspectos históricos que influenciaram na contabilidade tal como é hoje</w:t>
            </w:r>
            <w:r w:rsidRPr="46D825FA" w:rsidR="00552356">
              <w:rPr>
                <w:rFonts w:ascii="Arial" w:hAnsi="Arial" w:eastAsia="Arial" w:cs="Arial"/>
                <w:color w:val="auto"/>
              </w:rPr>
              <w:t>.</w:t>
            </w:r>
          </w:p>
        </w:tc>
      </w:tr>
      <w:tr xmlns:wp14="http://schemas.microsoft.com/office/word/2010/wordml" w:rsidRPr="00FE4593" w:rsidR="001A26CD" w:rsidTr="46D825FA" w14:paraId="13BB50F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1A26CD" w:rsidP="46D825FA" w:rsidRDefault="001A26CD" w14:paraId="7E01111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1A26CD">
              <w:rPr>
                <w:rFonts w:ascii="Arial" w:hAnsi="Arial" w:eastAsia="Arial" w:cs="Arial"/>
                <w:color w:val="auto"/>
                <w:lang w:eastAsia="pt-BR"/>
              </w:rPr>
              <w:t>2</w:t>
            </w:r>
            <w:r w:rsidRPr="46D825FA" w:rsidR="00F474D9">
              <w:rPr>
                <w:rFonts w:ascii="Arial" w:hAnsi="Arial" w:eastAsia="Arial" w:cs="Arial"/>
                <w:color w:val="auto"/>
                <w:lang w:eastAsia="pt-BR"/>
              </w:rPr>
              <w:t xml:space="preserve"> –</w:t>
            </w:r>
            <w:r w:rsidRPr="46D825FA" w:rsidR="001A26CD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Campo de aplicação, finalidade e objetivos da Contabilidade</w:t>
            </w:r>
            <w:r w:rsidRPr="46D825FA" w:rsidR="001976C3">
              <w:rPr>
                <w:rFonts w:ascii="Arial" w:hAnsi="Arial" w:eastAsia="Arial" w:cs="Arial"/>
                <w:color w:val="auto"/>
                <w:lang w:eastAsia="pt-BR"/>
              </w:rPr>
              <w:t>.</w:t>
            </w:r>
            <w:r w:rsidRPr="46D825FA" w:rsidR="001A26CD">
              <w:rPr>
                <w:rFonts w:ascii="Arial" w:hAnsi="Arial" w:eastAsia="Arial" w:cs="Arial"/>
                <w:color w:val="auto"/>
              </w:rPr>
              <w:t xml:space="preserve"> </w:t>
            </w:r>
            <w:r w:rsidRPr="46D825FA" w:rsidR="00693564">
              <w:rPr>
                <w:rFonts w:ascii="Arial" w:hAnsi="Arial" w:eastAsia="Arial" w:cs="Arial"/>
                <w:color w:val="auto"/>
              </w:rPr>
              <w:t xml:space="preserve"> 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109F122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claramente a finalidade da Contabilidade nas suas funções administrativa e econômica.</w:t>
            </w:r>
          </w:p>
          <w:p w:rsidRPr="00FE4593" w:rsidR="000015CE" w:rsidP="46D825FA" w:rsidRDefault="000015CE" w14:paraId="188E27E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Reconhecer o seu campo de atuação, o patrimônio.</w:t>
            </w:r>
          </w:p>
          <w:p w:rsidRPr="00FE4593" w:rsidR="00693564" w:rsidP="46D825FA" w:rsidRDefault="000015CE" w14:paraId="1592628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Explicar os seus objetivos de "Controle e Planejamento".</w:t>
            </w:r>
          </w:p>
        </w:tc>
      </w:tr>
      <w:tr xmlns:wp14="http://schemas.microsoft.com/office/word/2010/wordml" w:rsidRPr="00FE4593" w:rsidR="000D4FA6" w:rsidTr="46D825FA" w14:paraId="5F926FA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D4FA6" w:rsidP="46D825FA" w:rsidRDefault="00B63C74" w14:paraId="4EA0292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3 - Características Qualitativas da informação contábil útil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5266D594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 xml:space="preserve">Reconhecer as características qualitativas da informação contábil útil. </w:t>
            </w:r>
          </w:p>
          <w:p w:rsidRPr="00FE4593" w:rsidR="000015CE" w:rsidP="46D825FA" w:rsidRDefault="000015CE" w14:paraId="20805F7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Analisar características qualitativas nas demonstrações contábeis.</w:t>
            </w:r>
          </w:p>
          <w:p w:rsidRPr="00FE4593" w:rsidR="000D4FA6" w:rsidP="46D825FA" w:rsidRDefault="000015CE" w14:paraId="2236A4A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Explicar características qualitativas da informação contábil útil.</w:t>
            </w:r>
          </w:p>
        </w:tc>
      </w:tr>
      <w:tr xmlns:wp14="http://schemas.microsoft.com/office/word/2010/wordml" w:rsidRPr="00FE4593" w:rsidR="00A305A6" w:rsidTr="46D825FA" w14:paraId="6E5C636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1C5C31" w:rsidP="46D825FA" w:rsidRDefault="00B63C74" w14:paraId="07E6932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4</w:t>
            </w:r>
            <w:r w:rsidRPr="46D825F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D37378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46D825F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O papel do contador nos mercados e na sociedade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029B192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Explicar as normas e os princípios contábeis.</w:t>
            </w:r>
          </w:p>
          <w:p w:rsidRPr="00FE4593" w:rsidR="000015CE" w:rsidP="46D825FA" w:rsidRDefault="000015CE" w14:paraId="489516D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as características qualitativas da informação contábil.</w:t>
            </w:r>
          </w:p>
          <w:p w:rsidRPr="00FE4593" w:rsidR="00A305A6" w:rsidP="46D825FA" w:rsidRDefault="000015CE" w14:paraId="25E693AA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Reconhecer a importância das informações prestadas para a sociedade a partir dos meios de comunicação.</w:t>
            </w:r>
          </w:p>
        </w:tc>
      </w:tr>
      <w:tr xmlns:wp14="http://schemas.microsoft.com/office/word/2010/wordml" w:rsidRPr="00FE4593" w:rsidR="00097AF4" w:rsidTr="46D825FA" w14:paraId="688A9FE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B63C74" w14:paraId="3AD5E78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5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 –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Técnicas Contábeis e Princípios de Contabilidad</w:t>
            </w:r>
            <w:r w:rsidRPr="46D825FA" w:rsidR="00F00AC9">
              <w:rPr>
                <w:rFonts w:ascii="Arial" w:hAnsi="Arial" w:eastAsia="Arial" w:cs="Arial"/>
                <w:color w:val="auto"/>
              </w:rPr>
              <w:t>e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5917CD1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os princípios contábeis.</w:t>
            </w:r>
          </w:p>
          <w:p w:rsidRPr="00FE4593" w:rsidR="000015CE" w:rsidP="46D825FA" w:rsidRDefault="000015CE" w14:paraId="2E1905C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Analisar as técnicas contábeis.</w:t>
            </w:r>
          </w:p>
          <w:p w:rsidRPr="00FE4593" w:rsidR="00097AF4" w:rsidP="46D825FA" w:rsidRDefault="000015CE" w14:paraId="1B7CCDC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Utilizar as técnicas contábeis.</w:t>
            </w:r>
          </w:p>
        </w:tc>
      </w:tr>
      <w:tr xmlns:wp14="http://schemas.microsoft.com/office/word/2010/wordml" w:rsidRPr="00FE4593" w:rsidR="00097AF4" w:rsidTr="46D825FA" w14:paraId="5DAC5B9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B63C74" w14:paraId="35DC59C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6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 –</w:t>
            </w:r>
            <w:r w:rsidRPr="46D825FA" w:rsidR="001A0CB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Variações do Patrimônio Líquido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191A763C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Reconhecer diferenças entre lançamentos contábeis de fatos que envolvem contas contábeis patrimoniais e de resultados.</w:t>
            </w:r>
          </w:p>
          <w:p w:rsidRPr="00FE4593" w:rsidR="000015CE" w:rsidP="46D825FA" w:rsidRDefault="000015CE" w14:paraId="59ECDAE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Utilizar o método das partidas dobradas para operações que alteram o patrimônio líquido.</w:t>
            </w:r>
          </w:p>
          <w:p w:rsidRPr="00FE4593" w:rsidR="00097AF4" w:rsidP="46D825FA" w:rsidRDefault="000015CE" w14:paraId="7B728F7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o conceito contábil de resultado.</w:t>
            </w:r>
          </w:p>
        </w:tc>
      </w:tr>
      <w:tr xmlns:wp14="http://schemas.microsoft.com/office/word/2010/wordml" w:rsidRPr="00FE4593" w:rsidR="00097AF4" w:rsidTr="46D825FA" w14:paraId="67AEBD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B63C74" w14:paraId="40B310D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7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Regime</w:t>
            </w:r>
            <w:r w:rsidRPr="46D825FA" w:rsidR="00C02D0D">
              <w:rPr>
                <w:rFonts w:ascii="Arial" w:hAnsi="Arial" w:eastAsia="Arial" w:cs="Arial"/>
                <w:color w:val="auto"/>
              </w:rPr>
              <w:t xml:space="preserve"> de Competência e Encerramento das contas de receitas e Despesas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33FFB5A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o regime de competência e sua aplicação.</w:t>
            </w:r>
          </w:p>
          <w:p w:rsidRPr="00FE4593" w:rsidR="000015CE" w:rsidP="46D825FA" w:rsidRDefault="000015CE" w14:paraId="1BCC606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Diferenciar regime de caixa e regime de competência.</w:t>
            </w:r>
          </w:p>
          <w:p w:rsidRPr="00FE4593" w:rsidR="00097AF4" w:rsidP="46D825FA" w:rsidRDefault="000015CE" w14:paraId="447E2EC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Analisar o encerramento das contas de resultado.</w:t>
            </w:r>
          </w:p>
        </w:tc>
      </w:tr>
      <w:tr xmlns:wp14="http://schemas.microsoft.com/office/word/2010/wordml" w:rsidRPr="00FE4593" w:rsidR="00097AF4" w:rsidTr="46D825FA" w14:paraId="76E4F60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B63C74" w14:paraId="7158E2A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8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 –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O Método das Partidas Dobradas</w:t>
            </w:r>
          </w:p>
        </w:tc>
        <w:tc>
          <w:tcPr>
            <w:tcW w:w="3993" w:type="pct"/>
            <w:tcMar/>
            <w:vAlign w:val="center"/>
          </w:tcPr>
          <w:p w:rsidRPr="00FE4593" w:rsidR="00097AF4" w:rsidP="46D825FA" w:rsidRDefault="00792740" w14:paraId="45E1631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792740">
              <w:rPr>
                <w:rFonts w:ascii="Arial" w:hAnsi="Arial" w:eastAsia="Arial" w:cs="Arial"/>
                <w:color w:val="auto"/>
              </w:rPr>
              <w:t>Definir contas Patrimoniais e de Resultado.</w:t>
            </w:r>
          </w:p>
          <w:p w:rsidRPr="00FE4593" w:rsidR="00097AF4" w:rsidP="46D825FA" w:rsidRDefault="00792740" w14:paraId="2220B14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792740">
              <w:rPr>
                <w:rFonts w:ascii="Arial" w:hAnsi="Arial" w:eastAsia="Arial" w:cs="Arial"/>
                <w:color w:val="auto"/>
              </w:rPr>
              <w:t>Estudar as Características das Contas Patrimoniais e de Resultado.</w:t>
            </w:r>
          </w:p>
          <w:p w:rsidRPr="00FE4593" w:rsidR="00097AF4" w:rsidP="46D825FA" w:rsidRDefault="00CE631B" w14:paraId="3C53433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CE631B">
              <w:rPr>
                <w:rFonts w:ascii="Arial" w:hAnsi="Arial" w:eastAsia="Arial" w:cs="Arial"/>
                <w:color w:val="auto"/>
              </w:rPr>
              <w:t>Identificar as contas Patrimoniais e de Resultado.</w:t>
            </w:r>
          </w:p>
        </w:tc>
      </w:tr>
      <w:tr xmlns:wp14="http://schemas.microsoft.com/office/word/2010/wordml" w:rsidRPr="00FE4593" w:rsidR="00097AF4" w:rsidTr="46D825FA" w14:paraId="502E79F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B63C74" w14:paraId="2D05D8A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9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 –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Esquema</w:t>
            </w:r>
            <w:r w:rsidRPr="46D825FA" w:rsidR="00C02D0D">
              <w:rPr>
                <w:rFonts w:ascii="Arial" w:hAnsi="Arial" w:eastAsia="Arial" w:cs="Arial"/>
                <w:color w:val="auto"/>
              </w:rPr>
              <w:t xml:space="preserve"> Básico de Escrituração Contábil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01568A1A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a equação fundamental da contabilidade, qual seja: Ativo = Passivo + Patrimônio Líquido.</w:t>
            </w:r>
          </w:p>
          <w:p w:rsidRPr="00FE4593" w:rsidR="000015CE" w:rsidP="46D825FA" w:rsidRDefault="000015CE" w14:paraId="4BD2802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Classificar as contas do ativo e do passivo e escriturar lançamentos contábeis pelo método das partidas dobradas.</w:t>
            </w:r>
          </w:p>
          <w:p w:rsidRPr="00FE4593" w:rsidR="00097AF4" w:rsidP="46D825FA" w:rsidRDefault="000015CE" w14:paraId="36D62A7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Definir o patrimônio líquido, as contas patrimoniais e as contas de resultado.</w:t>
            </w:r>
          </w:p>
        </w:tc>
      </w:tr>
      <w:tr xmlns:wp14="http://schemas.microsoft.com/office/word/2010/wordml" w:rsidRPr="00FE4593" w:rsidR="00097AF4" w:rsidTr="46D825FA" w14:paraId="1AD38EC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B63C74" w14:paraId="27F9C13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10</w:t>
            </w:r>
            <w:r w:rsidRPr="46D825FA" w:rsidR="00F474D9">
              <w:rPr>
                <w:rFonts w:ascii="Arial" w:hAnsi="Arial" w:eastAsia="Arial" w:cs="Arial"/>
                <w:color w:val="auto"/>
                <w:lang w:eastAsia="pt-BR"/>
              </w:rPr>
              <w:t xml:space="preserve"> –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F3CDF">
              <w:rPr>
                <w:rFonts w:ascii="Arial" w:hAnsi="Arial" w:eastAsia="Arial" w:cs="Arial"/>
                <w:color w:val="auto"/>
                <w:lang w:eastAsia="pt-BR"/>
              </w:rPr>
              <w:t>Plano de Contas</w:t>
            </w:r>
          </w:p>
        </w:tc>
        <w:tc>
          <w:tcPr>
            <w:tcW w:w="3993" w:type="pct"/>
            <w:tcMar/>
            <w:vAlign w:val="center"/>
          </w:tcPr>
          <w:p w:rsidRPr="00FE4593" w:rsidR="00097AF4" w:rsidP="46D825FA" w:rsidRDefault="000F3CDF" w14:paraId="483DCCD4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F3CDF">
              <w:rPr>
                <w:rFonts w:ascii="Arial" w:hAnsi="Arial" w:eastAsia="Arial" w:cs="Arial"/>
                <w:color w:val="auto"/>
              </w:rPr>
              <w:t>Identificar as principais contas do plano de contas.</w:t>
            </w:r>
          </w:p>
          <w:p w:rsidRPr="00FE4593" w:rsidR="00097AF4" w:rsidP="46D825FA" w:rsidRDefault="000F3CDF" w14:paraId="6737D88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F3CDF">
              <w:rPr>
                <w:rFonts w:ascii="Arial" w:hAnsi="Arial" w:eastAsia="Arial" w:cs="Arial"/>
                <w:color w:val="auto"/>
              </w:rPr>
              <w:t>Reconhecer a funcionalidade de cada conta do plano de contas.</w:t>
            </w:r>
          </w:p>
          <w:p w:rsidRPr="00FE4593" w:rsidR="00097AF4" w:rsidP="46D825FA" w:rsidRDefault="000F3CDF" w14:paraId="797AEAC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F3CDF">
              <w:rPr>
                <w:rFonts w:ascii="Arial" w:hAnsi="Arial" w:eastAsia="Arial" w:cs="Arial"/>
                <w:color w:val="auto"/>
              </w:rPr>
              <w:t>Analisar o plano de contas com base no objetivo, no ramo ou no setor de atividade para cada empresa.</w:t>
            </w:r>
          </w:p>
        </w:tc>
      </w:tr>
      <w:tr xmlns:wp14="http://schemas.microsoft.com/office/word/2010/wordml" w:rsidRPr="00FE4593" w:rsidR="00097AF4" w:rsidTr="46D825FA" w14:paraId="4DBC6AF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46D825FA" w:rsidRDefault="00097AF4" w14:paraId="60B90D6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097AF4">
              <w:rPr>
                <w:rFonts w:ascii="Arial" w:hAnsi="Arial" w:eastAsia="Arial" w:cs="Arial"/>
                <w:color w:val="auto"/>
                <w:lang w:eastAsia="pt-BR"/>
              </w:rPr>
              <w:t xml:space="preserve"> –</w:t>
            </w:r>
            <w:r w:rsidRPr="46D825FA" w:rsidR="001A0CB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Balancete de Verificação: Processo de Elaboração e Balanço Patrimonial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6ED40DA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Explicar o Balancete de Verificação.</w:t>
            </w:r>
          </w:p>
          <w:p w:rsidRPr="00FE4593" w:rsidR="000015CE" w:rsidP="46D825FA" w:rsidRDefault="000015CE" w14:paraId="75425FF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as principais contas do Balancete de Verificação.</w:t>
            </w:r>
          </w:p>
          <w:p w:rsidRPr="00FE4593" w:rsidR="00097AF4" w:rsidP="46D825FA" w:rsidRDefault="000015CE" w14:paraId="5A6A560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Desenvolver um Balancete de Verificação.</w:t>
            </w:r>
          </w:p>
        </w:tc>
      </w:tr>
      <w:tr xmlns:wp14="http://schemas.microsoft.com/office/word/2010/wordml" w:rsidRPr="00FE4593" w:rsidR="00C02D0D" w:rsidTr="46D825FA" w14:paraId="6C5D74C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46D825FA" w:rsidRDefault="00C02D0D" w14:paraId="2410F66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2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–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Compra e Venda</w:t>
            </w:r>
            <w:r w:rsidRPr="46D825FA" w:rsidR="00C02D0D">
              <w:rPr>
                <w:rFonts w:ascii="Arial" w:hAnsi="Arial" w:eastAsia="Arial" w:cs="Arial"/>
                <w:color w:val="auto"/>
              </w:rPr>
              <w:t xml:space="preserve"> de Mercadorias</w:t>
            </w:r>
          </w:p>
        </w:tc>
        <w:tc>
          <w:tcPr>
            <w:tcW w:w="3993" w:type="pct"/>
            <w:tcMar/>
            <w:vAlign w:val="center"/>
          </w:tcPr>
          <w:p w:rsidRPr="00FE4593" w:rsidR="00C02D0D" w:rsidP="46D825FA" w:rsidRDefault="00C02D0D" w14:paraId="704F6932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C02D0D">
              <w:rPr>
                <w:rFonts w:ascii="Arial" w:hAnsi="Arial" w:eastAsia="Arial" w:cs="Arial"/>
                <w:color w:val="auto"/>
              </w:rPr>
              <w:t>Reconhecer a equação do Custo das Mercadorias Vendidas para a apuração do Resultado ou Lucro Bruto.</w:t>
            </w:r>
          </w:p>
          <w:p w:rsidRPr="00FE4593" w:rsidR="00C02D0D" w:rsidP="46D825FA" w:rsidRDefault="00C02D0D" w14:paraId="443AB25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C02D0D">
              <w:rPr>
                <w:rFonts w:ascii="Arial" w:hAnsi="Arial" w:eastAsia="Arial" w:cs="Arial"/>
                <w:color w:val="auto"/>
              </w:rPr>
              <w:t xml:space="preserve">Identificar as deduções no Custo das Mercadorias Vendidas como </w:t>
            </w:r>
            <w:proofErr w:type="gramStart"/>
            <w:r w:rsidRPr="46D825FA" w:rsidR="00C02D0D">
              <w:rPr>
                <w:rFonts w:ascii="Arial" w:hAnsi="Arial" w:eastAsia="Arial" w:cs="Arial"/>
                <w:color w:val="auto"/>
              </w:rPr>
              <w:t>devolução</w:t>
            </w:r>
            <w:r w:rsidRPr="46D825FA" w:rsidR="00C02D0D">
              <w:rPr>
                <w:rFonts w:ascii="Arial" w:hAnsi="Arial" w:eastAsia="Arial" w:cs="Arial"/>
                <w:color w:val="auto"/>
              </w:rPr>
              <w:t xml:space="preserve">  </w:t>
            </w:r>
            <w:r w:rsidRPr="46D825FA" w:rsidR="00C02D0D">
              <w:rPr>
                <w:rFonts w:ascii="Arial" w:hAnsi="Arial" w:eastAsia="Arial" w:cs="Arial"/>
                <w:color w:val="auto"/>
              </w:rPr>
              <w:t>de</w:t>
            </w:r>
            <w:proofErr w:type="gramEnd"/>
            <w:r w:rsidRPr="46D825FA" w:rsidR="00C02D0D">
              <w:rPr>
                <w:rFonts w:ascii="Arial" w:hAnsi="Arial" w:eastAsia="Arial" w:cs="Arial"/>
                <w:color w:val="auto"/>
              </w:rPr>
              <w:t xml:space="preserve"> compras ou compras anuladas, fretes e seguros sobre compras.</w:t>
            </w:r>
          </w:p>
          <w:p w:rsidRPr="00FE4593" w:rsidR="00C02D0D" w:rsidP="46D825FA" w:rsidRDefault="00C02D0D" w14:paraId="701EF96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C02D0D">
              <w:rPr>
                <w:rFonts w:ascii="Arial" w:hAnsi="Arial" w:eastAsia="Arial" w:cs="Arial"/>
                <w:color w:val="auto"/>
              </w:rPr>
              <w:t>Analisar as características do controle de inventário periódico versus inventário permanente.</w:t>
            </w:r>
          </w:p>
        </w:tc>
      </w:tr>
      <w:tr xmlns:wp14="http://schemas.microsoft.com/office/word/2010/wordml" w:rsidRPr="00FE4593" w:rsidR="00C02D0D" w:rsidTr="46D825FA" w14:paraId="22B7E6C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46D825FA" w:rsidRDefault="00C02D0D" w14:paraId="42ADEDC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proofErr w:type="gramStart"/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.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Oficina</w:t>
            </w:r>
            <w:proofErr w:type="gramEnd"/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contábil: balanço patrimonial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338E434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Desempenhar lançamentos contábeis.</w:t>
            </w:r>
          </w:p>
          <w:p w:rsidRPr="00FE4593" w:rsidR="000015CE" w:rsidP="46D825FA" w:rsidRDefault="000015CE" w14:paraId="0ADCB543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Construir um balanço patrimonial.</w:t>
            </w:r>
          </w:p>
          <w:p w:rsidRPr="00FE4593" w:rsidR="00C02D0D" w:rsidP="46D825FA" w:rsidRDefault="000015CE" w14:paraId="03E3C6CD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Sintetizar dados e informações sobre fatos contábeis.</w:t>
            </w:r>
          </w:p>
        </w:tc>
      </w:tr>
      <w:tr xmlns:wp14="http://schemas.microsoft.com/office/word/2010/wordml" w:rsidRPr="00FE4593" w:rsidR="00C02D0D" w:rsidTr="46D825FA" w14:paraId="0468C68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46D825FA" w:rsidRDefault="00C02D0D" w14:paraId="7407570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4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- O Balanço Patrimonial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369741E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Reconhecer um balanço patrimonial.</w:t>
            </w:r>
          </w:p>
          <w:p w:rsidRPr="00FE4593" w:rsidR="000015CE" w:rsidP="46D825FA" w:rsidRDefault="000015CE" w14:paraId="260FEE8C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Explicar a equação patrimonial básica.</w:t>
            </w:r>
          </w:p>
          <w:p w:rsidRPr="00FE4593" w:rsidR="00C02D0D" w:rsidP="46D825FA" w:rsidRDefault="000015CE" w14:paraId="090C348A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Analisar os grupos circulantes e não circulantes no balanço patrimonial.</w:t>
            </w:r>
          </w:p>
        </w:tc>
      </w:tr>
      <w:tr xmlns:wp14="http://schemas.microsoft.com/office/word/2010/wordml" w:rsidRPr="00FE4593" w:rsidR="00C02D0D" w:rsidTr="46D825FA" w14:paraId="2DCD512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46D825FA" w:rsidRDefault="00C02D0D" w14:paraId="78C413F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B63C74">
              <w:rPr>
                <w:rFonts w:ascii="Arial" w:hAnsi="Arial" w:eastAsia="Arial" w:cs="Arial"/>
                <w:color w:val="auto"/>
                <w:lang w:eastAsia="pt-BR"/>
              </w:rPr>
              <w:t>5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- Demonstração de Resultado do Exercício: classificação de receitas e despesas e estruturação do demonstrativo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27DCECC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Identificar os principais itens de uma Demonstração de Resultado do Exercício (DRE).</w:t>
            </w:r>
          </w:p>
          <w:p w:rsidRPr="00FE4593" w:rsidR="000015CE" w:rsidP="46D825FA" w:rsidRDefault="000015CE" w14:paraId="7C176AD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Classificar receitas e despesas.</w:t>
            </w:r>
          </w:p>
          <w:p w:rsidRPr="00FE4593" w:rsidR="00C02D0D" w:rsidP="46D825FA" w:rsidRDefault="000015CE" w14:paraId="1CF39AC4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Desenvolver uma DRE.</w:t>
            </w:r>
          </w:p>
        </w:tc>
      </w:tr>
      <w:tr xmlns:wp14="http://schemas.microsoft.com/office/word/2010/wordml" w:rsidRPr="00FE4593" w:rsidR="00C02D0D" w:rsidTr="46D825FA" w14:paraId="7D6C7A5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46D825FA" w:rsidRDefault="00C02D0D" w14:paraId="6028CAD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6D825FA" w:rsidR="000015CE">
              <w:rPr>
                <w:rFonts w:ascii="Arial" w:hAnsi="Arial" w:eastAsia="Arial" w:cs="Arial"/>
                <w:color w:val="auto"/>
                <w:lang w:eastAsia="pt-BR"/>
              </w:rPr>
              <w:t>6</w:t>
            </w:r>
            <w:r w:rsidRPr="46D825FA" w:rsidR="00C02D0D">
              <w:rPr>
                <w:rFonts w:ascii="Arial" w:hAnsi="Arial" w:eastAsia="Arial" w:cs="Arial"/>
                <w:color w:val="auto"/>
                <w:lang w:eastAsia="pt-BR"/>
              </w:rPr>
              <w:t xml:space="preserve"> - Oficina contábil: DRE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46D825FA" w:rsidRDefault="000015CE" w14:paraId="0BEA0CE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Realizar lançamentos contábeis.</w:t>
            </w:r>
          </w:p>
          <w:p w:rsidRPr="00FE4593" w:rsidR="000015CE" w:rsidP="46D825FA" w:rsidRDefault="000015CE" w14:paraId="33FCD82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Elaborar uma demonstração dos resultados do exercício.</w:t>
            </w:r>
          </w:p>
          <w:p w:rsidRPr="00FE4593" w:rsidR="00C02D0D" w:rsidP="46D825FA" w:rsidRDefault="000015CE" w14:paraId="69330B1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  <w:color w:val="auto"/>
              </w:rPr>
            </w:pPr>
            <w:r w:rsidRPr="46D825FA" w:rsidR="000015CE">
              <w:rPr>
                <w:rFonts w:ascii="Arial" w:hAnsi="Arial" w:eastAsia="Arial" w:cs="Arial"/>
                <w:color w:val="auto"/>
              </w:rPr>
              <w:t>Sintetizar dados e informações sobre fatos contábeis.</w:t>
            </w:r>
          </w:p>
        </w:tc>
      </w:tr>
    </w:tbl>
    <w:p xmlns:wp14="http://schemas.microsoft.com/office/word/2010/wordml" w:rsidRPr="00FE4593" w:rsidR="00B47D55" w:rsidP="46D825FA" w:rsidRDefault="00B47D55" w14:paraId="6A05A809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B47D55" w:rsidTr="46D825F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E4593" w:rsidR="00B47D55" w:rsidP="46D825FA" w:rsidRDefault="00B47D55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B47D55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FE4593" w:rsidR="00B47D55" w:rsidP="46D825FA" w:rsidRDefault="00B47D55" w14:paraId="1DD9A108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  <w:color w:val="auto"/>
        </w:rPr>
      </w:pPr>
      <w:r w:rsidRPr="46D825FA" w:rsidR="00B47D55">
        <w:rPr>
          <w:rFonts w:ascii="Arial" w:hAnsi="Arial" w:eastAsia="Arial" w:cs="Arial"/>
          <w:color w:val="auto"/>
        </w:rPr>
        <w:t>Utilizar adequadamente a terminologia e a linguagem das Ciências Contábeis e Atuariais;</w:t>
      </w:r>
    </w:p>
    <w:p xmlns:wp14="http://schemas.microsoft.com/office/word/2010/wordml" w:rsidRPr="00FE4593" w:rsidR="00B47D55" w:rsidP="46D825FA" w:rsidRDefault="00B47D55" w14:paraId="01CCAFE5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  <w:color w:val="auto"/>
        </w:rPr>
      </w:pPr>
      <w:r w:rsidRPr="46D825FA" w:rsidR="00B47D55">
        <w:rPr>
          <w:rFonts w:ascii="Arial" w:hAnsi="Arial" w:eastAsia="Arial" w:cs="Arial"/>
          <w:color w:val="auto"/>
        </w:rPr>
        <w:t>Demonstrar visão sistêmica e interdisciplinar da atividade contábil;</w:t>
      </w:r>
    </w:p>
    <w:p xmlns:wp14="http://schemas.microsoft.com/office/word/2010/wordml" w:rsidRPr="00FE4593" w:rsidR="00B47D55" w:rsidP="46D825FA" w:rsidRDefault="00B47D55" w14:paraId="2767FFE8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  <w:color w:val="auto"/>
        </w:rPr>
      </w:pPr>
      <w:r w:rsidRPr="46D825FA" w:rsidR="00B47D55">
        <w:rPr>
          <w:rFonts w:ascii="Arial" w:hAnsi="Arial" w:eastAsia="Arial" w:cs="Arial"/>
          <w:color w:val="auto"/>
        </w:rPr>
        <w:t>Elaborar pareceres e relatórios que contribuam para o desempenho eficiente e eficaz de seus usuários, quaisquer que sejam os modelos organizacionais;</w:t>
      </w:r>
    </w:p>
    <w:p xmlns:wp14="http://schemas.microsoft.com/office/word/2010/wordml" w:rsidRPr="00FE4593" w:rsidR="00B47D55" w:rsidP="46D825FA" w:rsidRDefault="00B47D55" w14:paraId="42316BF7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  <w:color w:val="auto"/>
        </w:rPr>
      </w:pPr>
      <w:r w:rsidRPr="46D825FA" w:rsidR="00B47D55">
        <w:rPr>
          <w:rFonts w:ascii="Arial" w:hAnsi="Arial" w:eastAsia="Arial" w:cs="Arial"/>
          <w:color w:val="auto"/>
        </w:rPr>
        <w:t>Desenvolver, com motivação e permanente articulação, a liderança entre equipes multidisciplinares para a captação de insumos necessários aos controles técnicos, à geração e disseminação de informações contábeis, com reconhecido nível de precisão;</w:t>
      </w:r>
    </w:p>
    <w:p xmlns:wp14="http://schemas.microsoft.com/office/word/2010/wordml" w:rsidRPr="00FE4593" w:rsidR="00B47D55" w:rsidP="46D825FA" w:rsidRDefault="00B47D55" w14:paraId="279F33E6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  <w:color w:val="auto"/>
        </w:rPr>
      </w:pPr>
      <w:r w:rsidRPr="46D825FA" w:rsidR="00B47D55">
        <w:rPr>
          <w:rFonts w:ascii="Arial" w:hAnsi="Arial" w:eastAsia="Arial" w:cs="Arial"/>
          <w:color w:val="auto"/>
        </w:rPr>
        <w:t>Exercer suas responsabilidades com o expressivo domínio das funções contábeis, incluindo noções de atividades atuariais e de quantificações de informações financeiras, patrimoniais e governamentais, que viabilizem aos agentes econômicos e aos administradores de qualquer segmento produtivo ou institucional o pleno cumprimento de seus encargos quanto ao gerenciamento, aos controles e à prestação de contas de sua gestão perante a sociedade, gerando também informações para a tomada de decisão, organização de atitudes e construção de valores orientados para a cidadania;</w:t>
      </w:r>
    </w:p>
    <w:p xmlns:wp14="http://schemas.microsoft.com/office/word/2010/wordml" w:rsidRPr="00FE4593" w:rsidR="00B47D55" w:rsidP="46D825FA" w:rsidRDefault="00B47D55" w14:paraId="1A34F339" wp14:textId="77777777">
      <w:pPr>
        <w:pStyle w:val="PargrafodaLista"/>
        <w:numPr>
          <w:ilvl w:val="0"/>
          <w:numId w:val="33"/>
        </w:numPr>
        <w:pBdr>
          <w:bottom w:val="single" w:color="auto" w:sz="4" w:space="1"/>
        </w:pBdr>
        <w:tabs>
          <w:tab w:val="left" w:pos="34"/>
          <w:tab w:val="left" w:pos="1134"/>
        </w:tabs>
        <w:spacing w:before="120" w:after="120"/>
        <w:ind w:left="459" w:hanging="459"/>
        <w:jc w:val="both"/>
        <w:rPr>
          <w:rFonts w:ascii="Arial" w:hAnsi="Arial" w:eastAsia="Arial" w:cs="Arial"/>
          <w:color w:val="auto"/>
        </w:rPr>
      </w:pPr>
      <w:r w:rsidRPr="46D825FA" w:rsidR="00B47D55">
        <w:rPr>
          <w:rFonts w:ascii="Arial" w:hAnsi="Arial" w:eastAsia="Arial" w:cs="Arial"/>
          <w:color w:val="auto"/>
        </w:rPr>
        <w:t xml:space="preserve">Exercer, com ética e proficiência, as atribuições e prerrogativas que lhe são prescritas através da legislação específica, revelando </w:t>
      </w:r>
      <w:r w:rsidRPr="46D825FA" w:rsidR="00B47D55">
        <w:rPr>
          <w:rFonts w:ascii="Arial" w:hAnsi="Arial" w:eastAsia="Arial" w:cs="Arial"/>
          <w:color w:val="auto"/>
        </w:rPr>
        <w:t>domínio de conhecimento adequados aos diferentes modelos organizacionais</w:t>
      </w:r>
      <w:r w:rsidRPr="46D825FA" w:rsidR="00B47D55">
        <w:rPr>
          <w:rFonts w:ascii="Arial" w:hAnsi="Arial" w:eastAsia="Arial" w:cs="Arial"/>
          <w:color w:val="auto"/>
        </w:rPr>
        <w:t>.</w:t>
      </w:r>
    </w:p>
    <w:p xmlns:wp14="http://schemas.microsoft.com/office/word/2010/wordml" w:rsidRPr="00FE4593" w:rsidR="00B47D55" w:rsidP="46D825FA" w:rsidRDefault="00B47D55" w14:paraId="5A39BBE3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E4593" w:rsidR="00FF7118" w:rsidTr="46D825F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E4593" w:rsidR="00FF7118" w:rsidP="46D825FA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  <w:r w:rsidRPr="46D825FA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E4593" w:rsidR="00F90F7D" w:rsidTr="46D825F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FE4593" w:rsidR="00F90F7D" w:rsidP="46D825FA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F90F7D" w:rsidP="46D825FA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E2397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Título do </w:t>
            </w:r>
            <w:r w:rsidRPr="46D825F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E4593" w:rsidR="00F90F7D" w:rsidP="46D825FA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E4593" w:rsidR="00F90F7D" w:rsidP="46D825FA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</w:t>
            </w:r>
          </w:p>
          <w:p w:rsidRPr="00FE4593" w:rsidR="00F90F7D" w:rsidP="46D825FA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Teórica/</w:t>
            </w:r>
          </w:p>
          <w:p w:rsidRPr="00FE4593" w:rsidR="00F90F7D" w:rsidP="46D825FA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Prática</w:t>
            </w:r>
          </w:p>
        </w:tc>
      </w:tr>
      <w:tr xmlns:wp14="http://schemas.microsoft.com/office/word/2010/wordml" w:rsidRPr="00FE4593" w:rsidR="00D15067" w:rsidTr="46D825FA" w14:paraId="3BBA55C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762D539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1 -</w:t>
            </w:r>
            <w:r w:rsidRPr="46D825FA" w:rsidR="00BB4DF6">
              <w:rPr>
                <w:rFonts w:ascii="Arial" w:hAnsi="Arial" w:eastAsia="Arial" w:cs="Arial"/>
                <w:color w:val="auto"/>
                <w:lang w:eastAsia="pt-BR"/>
              </w:rPr>
              <w:t xml:space="preserve"> A </w:t>
            </w:r>
            <w:proofErr w:type="gramStart"/>
            <w:r w:rsidRPr="46D825FA" w:rsidR="00BB4DF6">
              <w:rPr>
                <w:rFonts w:ascii="Arial" w:hAnsi="Arial" w:eastAsia="Arial" w:cs="Arial"/>
                <w:color w:val="auto"/>
                <w:lang w:eastAsia="pt-BR"/>
              </w:rPr>
              <w:t>História</w:t>
            </w:r>
            <w:r w:rsidRPr="46D825FA" w:rsidR="00BB4DF6">
              <w:rPr>
                <w:rFonts w:ascii="Arial" w:hAnsi="Arial" w:eastAsia="Arial" w:cs="Arial"/>
                <w:color w:val="auto"/>
                <w:lang w:eastAsia="pt-BR"/>
              </w:rPr>
              <w:t xml:space="preserve">  </w:t>
            </w:r>
            <w:r w:rsidRPr="46D825FA" w:rsidR="00BB4DF6">
              <w:rPr>
                <w:rFonts w:ascii="Arial" w:hAnsi="Arial" w:eastAsia="Arial" w:cs="Arial"/>
                <w:color w:val="auto"/>
                <w:lang w:eastAsia="pt-BR"/>
              </w:rPr>
              <w:t>da</w:t>
            </w:r>
            <w:proofErr w:type="gramEnd"/>
            <w:r w:rsidRPr="46D825FA" w:rsidR="00BB4DF6">
              <w:rPr>
                <w:rFonts w:ascii="Arial" w:hAnsi="Arial" w:eastAsia="Arial" w:cs="Arial"/>
                <w:color w:val="auto"/>
                <w:lang w:eastAsia="pt-BR"/>
              </w:rPr>
              <w:t xml:space="preserve">   Contabilidade </w:t>
            </w:r>
            <w:r w:rsidRPr="46D825FA" w:rsidR="001976C3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731EC2" w:rsidP="46D825FA" w:rsidRDefault="00731EC2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FE4593" w:rsidR="00731EC2" w:rsidP="46D825FA" w:rsidRDefault="00731EC2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D15067" w:rsidTr="46D825FA" w14:paraId="77917EB2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41C8F39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3518FA7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2 </w:t>
            </w:r>
            <w:r w:rsidRPr="46D825FA" w:rsidR="00552356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</w:t>
            </w:r>
            <w:r w:rsidRPr="46D825FA" w:rsidR="00BB4DF6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  <w:lang w:eastAsia="pt-BR"/>
              </w:rPr>
              <w:t xml:space="preserve">Campo de aplicação, finalidade e objetivos da Contabilidade.  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72A3D3E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D15067" w:rsidTr="46D825FA" w14:paraId="7709EB8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1CEBCB3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3 -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1976C3">
              <w:rPr>
                <w:rFonts w:ascii="Arial" w:hAnsi="Arial" w:eastAsia="Arial" w:cs="Arial"/>
                <w:color w:val="auto"/>
              </w:rPr>
              <w:t>Características Qualitativas da Informação Contábil útil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731EC2" w:rsidP="46D825FA" w:rsidRDefault="00731EC2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FE4593" w:rsidR="00731EC2" w:rsidP="46D825FA" w:rsidRDefault="00731EC2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D15067" w:rsidTr="46D825FA" w14:paraId="361216E4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3A82B15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4 -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</w:rPr>
              <w:t>O papel do contador nos mercados e na sociedade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60061E4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D15067" w:rsidTr="46D825FA" w14:paraId="0BA7457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559D9D9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5 -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</w:rPr>
              <w:t>Técnicas Contábeis e Princípios de Contabilidade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731EC2" w:rsidP="46D825FA" w:rsidRDefault="00731EC2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FE4593" w:rsidR="00820439" w:rsidP="46D825FA" w:rsidRDefault="00820439" w14:paraId="1CE6D04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820439">
              <w:rPr>
                <w:rFonts w:ascii="Arial" w:hAnsi="Arial" w:eastAsia="Arial" w:cs="Arial"/>
                <w:color w:val="auto"/>
                <w:lang w:eastAsia="pt-BR"/>
              </w:rPr>
              <w:t>Prova on-line A</w:t>
            </w:r>
          </w:p>
          <w:p w:rsidRPr="00FE4593" w:rsidR="00731EC2" w:rsidP="46D825FA" w:rsidRDefault="00731EC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D15067" w:rsidTr="46D825FA" w14:paraId="1141BF25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1DC797CE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6 -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</w:rPr>
              <w:t>Variações do Patrimônio Líquido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D15067" w:rsidTr="46D825FA" w14:paraId="1698D60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18CE22B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7 -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</w:rPr>
              <w:t>Regime de Competência e Encerramento das contas de receitas e Despesas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731EC2" w:rsidP="46D825FA" w:rsidRDefault="00731EC2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FE4593" w:rsidR="00731EC2" w:rsidP="46D825FA" w:rsidRDefault="00731EC2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46D825FA" w14:paraId="41E4F716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1EDCB55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8 -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</w:rPr>
              <w:t>O Método das Partidas Dobradas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049F31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05717B" w:rsidTr="46D825FA" w14:paraId="01F5269F" wp14:textId="77777777">
        <w:trPr>
          <w:trHeight w:val="347"/>
        </w:trPr>
        <w:tc>
          <w:tcPr>
            <w:tcW w:w="984" w:type="dxa"/>
            <w:shd w:val="clear" w:color="auto" w:fill="auto"/>
            <w:tcMar/>
            <w:vAlign w:val="center"/>
          </w:tcPr>
          <w:p w:rsidRPr="00FE4593" w:rsidR="0005717B" w:rsidP="46D825FA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05717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E4593" w:rsidR="008E7FFA" w:rsidP="46D825FA" w:rsidRDefault="0005717B" w14:paraId="52ECA974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05717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</w:t>
            </w:r>
            <w:r w:rsidRPr="46D825FA" w:rsidR="00267D5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E4593" w:rsidR="0005717B" w:rsidP="46D825FA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05717B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46D825FA" w14:paraId="6D3DED3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1351407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9 -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0015CE">
              <w:rPr>
                <w:rFonts w:ascii="Arial" w:hAnsi="Arial" w:eastAsia="Arial" w:cs="Arial"/>
                <w:color w:val="auto"/>
                <w:lang w:eastAsia="pt-BR"/>
              </w:rPr>
              <w:t>Esquema Básico de Escrituração Contábil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820439" w:rsidP="46D825FA" w:rsidRDefault="00820439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820439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FE4593" w:rsidR="00731EC2" w:rsidP="46D825FA" w:rsidRDefault="00731EC2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46D825FA" w14:paraId="2C0F7E06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3151807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10</w:t>
            </w:r>
            <w:r w:rsidRPr="46D825FA" w:rsidR="00D1506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</w:rPr>
              <w:t>Plano de Contas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46D825FA" w14:paraId="3A87D34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57BC5FA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11</w:t>
            </w:r>
            <w:r w:rsidRPr="46D825FA" w:rsidR="0051763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  <w:lang w:eastAsia="pt-BR"/>
              </w:rPr>
              <w:t>Balancete de Verificação: Processo de Elaboração e Balanço Patrimonial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D15067" w:rsidP="46D825FA" w:rsidRDefault="00731EC2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FE4593" w:rsidR="00731EC2" w:rsidP="46D825FA" w:rsidRDefault="00820439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820439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FE4593" w:rsidR="00731EC2" w:rsidP="46D825FA" w:rsidRDefault="00731EC2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46D825FA" w14:paraId="3E056388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7B9392D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12</w:t>
            </w:r>
            <w:r w:rsidRPr="46D825FA" w:rsidR="00D1506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  <w:lang w:eastAsia="pt-BR"/>
              </w:rPr>
              <w:t>Compra e Venda de Mercadorias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46D825FA" w14:paraId="54D9CE7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363E84B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13 </w:t>
            </w:r>
            <w:proofErr w:type="gramStart"/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</w:t>
            </w:r>
            <w:r w:rsidRPr="46D825FA" w:rsidR="001976C3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  <w:lang w:eastAsia="pt-BR"/>
              </w:rPr>
              <w:t>.</w:t>
            </w:r>
            <w:r w:rsidRPr="46D825FA" w:rsidR="00F94ACA">
              <w:rPr>
                <w:rFonts w:ascii="Arial" w:hAnsi="Arial" w:eastAsia="Arial" w:cs="Arial"/>
                <w:color w:val="auto"/>
                <w:lang w:eastAsia="pt-BR"/>
              </w:rPr>
              <w:t>Oficina</w:t>
            </w:r>
            <w:proofErr w:type="gramEnd"/>
            <w:r w:rsidRPr="46D825FA" w:rsidR="00F94ACA">
              <w:rPr>
                <w:rFonts w:ascii="Arial" w:hAnsi="Arial" w:eastAsia="Arial" w:cs="Arial"/>
                <w:color w:val="auto"/>
                <w:lang w:eastAsia="pt-BR"/>
              </w:rPr>
              <w:t xml:space="preserve"> contábil: balanço patrimonial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FE4593" w:rsidR="00D15067" w:rsidP="46D825FA" w:rsidRDefault="00731EC2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FE4593" w:rsidR="00820439" w:rsidP="46D825FA" w:rsidRDefault="00820439" w14:paraId="5C537F9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820439">
              <w:rPr>
                <w:rFonts w:ascii="Arial" w:hAnsi="Arial" w:eastAsia="Arial" w:cs="Arial"/>
                <w:color w:val="auto"/>
                <w:lang w:eastAsia="pt-BR"/>
              </w:rPr>
              <w:t xml:space="preserve">Prova on-line B </w:t>
            </w:r>
          </w:p>
          <w:p w:rsidRPr="00FE4593" w:rsidR="00731EC2" w:rsidP="46D825FA" w:rsidRDefault="00731EC2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46D825FA" w14:paraId="6C5CE665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0EA3E4B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14 -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</w:rPr>
              <w:t>O Balanço Patrimonial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0FB7827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46D825FA" w14:paraId="2A44353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2D168F8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15 -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</w:rPr>
              <w:t>Demonstração de Resultado do Exercício: classificação de receitas e despesas e estruturação do demonstrativo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56DA5" w:rsidP="46D825FA" w:rsidRDefault="00731EC2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46D825FA" w:rsidR="00756DA5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FE4593" w:rsidR="00731EC2" w:rsidP="46D825FA" w:rsidRDefault="00731EC2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46D825FA" w:rsidRDefault="00731EC2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46D825FA" w14:paraId="488DE10E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46D825FA" w:rsidRDefault="00731EC2" w14:paraId="116F3EB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16 -</w:t>
            </w: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6D825FA" w:rsidR="00F94ACA">
              <w:rPr>
                <w:rFonts w:ascii="Arial" w:hAnsi="Arial" w:eastAsia="Arial" w:cs="Arial"/>
                <w:color w:val="auto"/>
              </w:rPr>
              <w:t>Oficina contábil: DRE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46D825FA" w14:paraId="2A6C5E52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FE4593" w:rsidR="00731EC2" w:rsidP="46D825FA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E4593" w:rsidR="00731EC2" w:rsidP="46D825FA" w:rsidRDefault="00731EC2" w14:paraId="7E99380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E4593" w:rsidR="00731EC2" w:rsidP="46D825FA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</w:tbl>
    <w:p xmlns:wp14="http://schemas.microsoft.com/office/word/2010/wordml" w:rsidRPr="00FE4593" w:rsidR="00194D70" w:rsidP="46D825FA" w:rsidRDefault="00194D70" w14:paraId="6D98A12B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94D70" w:rsidTr="46D825F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94D70" w:rsidP="46D825FA" w:rsidRDefault="00194D7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94D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FE4593" w:rsidR="00194D70" w:rsidTr="46D825FA" w14:paraId="4D8B1861" wp14:textId="77777777">
        <w:tc>
          <w:tcPr>
            <w:tcW w:w="10773" w:type="dxa"/>
            <w:tcMar/>
            <w:vAlign w:val="bottom"/>
          </w:tcPr>
          <w:p w:rsidRPr="00FE4593" w:rsidR="00DB19FA" w:rsidP="46D825FA" w:rsidRDefault="00DB19FA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A disciplina, cuja duração é de 10 semanas letivas, é estruturada a partir da seguinte modelagem:</w:t>
            </w:r>
          </w:p>
          <w:p w:rsidRPr="00FE4593" w:rsidR="00DB19FA" w:rsidP="46D825FA" w:rsidRDefault="00DB19FA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>16 unidades de aprendizagem, incluindo atividades de fixação, distribuídas pelas semanas letivas;</w:t>
            </w:r>
          </w:p>
          <w:p w:rsidRPr="00FE4593" w:rsidR="00DB19FA" w:rsidP="46D825FA" w:rsidRDefault="00DB19FA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1 vídeo de apresentação com o professor da disciplina na semana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1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;</w:t>
            </w:r>
          </w:p>
          <w:p w:rsidRPr="00FE4593" w:rsidR="00DB19FA" w:rsidP="46D825FA" w:rsidRDefault="00DB19FA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2 vídeos, alternados nas semanas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3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e 8, em que o professor apresenta os aspectos centrais das atividades em estudo e oferece orientações de estudo;</w:t>
            </w:r>
          </w:p>
          <w:p w:rsidRPr="00FE4593" w:rsidR="00DB19FA" w:rsidP="46D825FA" w:rsidRDefault="00DB19FA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4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mentorias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alternadas nas semanas: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E4593" w:rsidR="00DB19FA" w:rsidP="46D825FA" w:rsidRDefault="00DB19FA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provas on-line nas semanas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3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e 8, cuja nota é referente a 2ª VA;</w:t>
            </w:r>
          </w:p>
          <w:p w:rsidRPr="00FE4593" w:rsidR="00DB19FA" w:rsidP="46D825FA" w:rsidRDefault="00DB19FA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programa Supere-se de retomada de conteúdos e recuperação de notas nas semanas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6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e 7;</w:t>
            </w:r>
          </w:p>
          <w:p w:rsidRPr="00FE4593" w:rsidR="00194D70" w:rsidP="46D825FA" w:rsidRDefault="00DB19FA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•</w:t>
            </w:r>
            <w:r>
              <w:tab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provas nas semanas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5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e 10, 1ª VA e 3ª VA.</w:t>
            </w:r>
          </w:p>
        </w:tc>
      </w:tr>
    </w:tbl>
    <w:p xmlns:wp14="http://schemas.microsoft.com/office/word/2010/wordml" w:rsidRPr="00FE4593" w:rsidR="00194D70" w:rsidP="46D825FA" w:rsidRDefault="00194D70" w14:paraId="2946DB82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94D70" w:rsidTr="46D825F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94D70" w:rsidP="46D825FA" w:rsidRDefault="00194D70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94D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9. </w:t>
            </w:r>
            <w:r w:rsidRPr="46D825FA" w:rsidR="00194D70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FE4593" w:rsidR="00194D70" w:rsidTr="46D825FA" w14:paraId="1910FCD1" wp14:textId="77777777">
        <w:tc>
          <w:tcPr>
            <w:tcW w:w="10773" w:type="dxa"/>
            <w:tcMar/>
            <w:vAlign w:val="bottom"/>
          </w:tcPr>
          <w:p w:rsidRPr="00FE4593" w:rsidR="00194D70" w:rsidP="46D825FA" w:rsidRDefault="00194D70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6D825FA" w:rsidR="00194D70">
              <w:rPr>
                <w:rFonts w:ascii="Arial" w:hAnsi="Arial" w:eastAsia="Arial" w:cs="Arial"/>
                <w:noProof/>
                <w:color w:val="auto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FE4593" w:rsidR="00194D70" w:rsidP="46D825FA" w:rsidRDefault="00194D70" w14:paraId="5997CC1D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94D70" w:rsidTr="46D825F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94D70" w:rsidP="46D825FA" w:rsidRDefault="00194D70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194D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E4593" w:rsidR="00194D70" w:rsidTr="46D825FA" w14:paraId="77E3C9AB" wp14:textId="77777777">
        <w:tc>
          <w:tcPr>
            <w:tcW w:w="10773" w:type="dxa"/>
            <w:tcMar/>
          </w:tcPr>
          <w:p w:rsidRPr="00FE4593" w:rsidR="00DB19FA" w:rsidP="46D825FA" w:rsidRDefault="00DB19FA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Prova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on-line A (2ªVA); Semana 5 - 1ªVA; Semana 8 - Prova on-line B (2ªVA); Semana 10 - 3ª VA.</w:t>
            </w:r>
          </w:p>
          <w:p w:rsidRPr="00FE4593" w:rsidR="00DB19FA" w:rsidP="46D825FA" w:rsidRDefault="00DB19FA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46D825FA" w:rsidR="00DB19FA">
              <w:rPr>
                <w:rFonts w:ascii="Arial" w:hAnsi="Arial" w:eastAsia="Arial" w:cs="Arial"/>
                <w:color w:val="auto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FE4593" w:rsidR="00DB19FA" w:rsidP="46D825FA" w:rsidRDefault="00DB19FA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00DB19FA">
              <w:rPr>
                <w:rFonts w:ascii="Arial" w:hAnsi="Arial" w:eastAsia="Arial" w:cs="Arial"/>
                <w:color w:val="auto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E4593" w:rsidR="00194D70" w:rsidP="46D825FA" w:rsidRDefault="00DB19FA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Todas as avaliações propostas – </w:t>
            </w:r>
            <w:r w:rsidRPr="46D825FA" w:rsidR="00DB19FA">
              <w:rPr>
                <w:rFonts w:ascii="Arial" w:hAnsi="Arial" w:eastAsia="Arial" w:cs="Arial"/>
                <w:color w:val="auto"/>
              </w:rPr>
              <w:t>1ª, 2ª e 3ª</w:t>
            </w:r>
            <w:r w:rsidRPr="46D825FA" w:rsidR="00DB19FA">
              <w:rPr>
                <w:rFonts w:ascii="Arial" w:hAnsi="Arial" w:eastAsia="Arial" w:cs="Arial"/>
                <w:color w:val="auto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6D825FA" w:rsidR="00DB19FA">
              <w:rPr>
                <w:rFonts w:ascii="Arial" w:hAnsi="Arial" w:eastAsia="Arial" w:cs="Arial"/>
                <w:color w:val="auto"/>
              </w:rPr>
              <w:t>Lyceum</w:t>
            </w:r>
            <w:proofErr w:type="spellEnd"/>
            <w:r w:rsidRPr="46D825FA" w:rsidR="00DB19FA">
              <w:rPr>
                <w:rFonts w:ascii="Arial" w:hAnsi="Arial" w:eastAsia="Arial" w:cs="Arial"/>
                <w:color w:val="auto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FE4593" w:rsidR="003650C1" w:rsidP="46D825FA" w:rsidRDefault="003650C1" w14:paraId="110FFD37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3650C1" w:rsidTr="46D825FA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3650C1" w:rsidP="46D825FA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6D825FA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FE4593" w:rsidR="003650C1" w:rsidTr="46D825FA" w14:paraId="2446AB2D" wp14:textId="77777777">
        <w:tc>
          <w:tcPr>
            <w:tcW w:w="10773" w:type="dxa"/>
            <w:tcMar/>
          </w:tcPr>
          <w:p w:rsidRPr="00FE4593" w:rsidR="00A26A28" w:rsidP="46D825FA" w:rsidRDefault="00A26A28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A26A2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Básica:</w:t>
            </w:r>
          </w:p>
          <w:p w:rsidR="2575A0DB" w:rsidP="46D825FA" w:rsidRDefault="2575A0DB" w14:paraId="2A8E3EB9" w14:textId="6531B4F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2575A0DB">
              <w:rPr>
                <w:rFonts w:ascii="Arial" w:hAnsi="Arial" w:eastAsia="Arial" w:cs="Arial"/>
                <w:color w:val="auto"/>
              </w:rPr>
              <w:t xml:space="preserve">DA FEA-USP, Equipe de Professores. Contabilidade Introdutória, 12ª edição. São Paulo: Grupo GEN, 2019. E-book. 9788597021011. Disponível em: </w:t>
            </w:r>
            <w:r w:rsidRPr="46D825FA" w:rsidR="2575A0DB">
              <w:rPr>
                <w:rFonts w:ascii="Arial" w:hAnsi="Arial" w:eastAsia="Arial" w:cs="Arial"/>
                <w:color w:val="auto"/>
              </w:rPr>
              <w:t>https://integrada.minhabiblioteca.com.br/#/books/9788597021011/</w:t>
            </w:r>
            <w:r w:rsidRPr="46D825FA" w:rsidR="2575A0DB">
              <w:rPr>
                <w:rFonts w:ascii="Arial" w:hAnsi="Arial" w:eastAsia="Arial" w:cs="Arial"/>
                <w:color w:val="auto"/>
              </w:rPr>
              <w:t xml:space="preserve">. Acesso em: 16 ago. 2022. </w:t>
            </w:r>
          </w:p>
          <w:p w:rsidR="2575A0DB" w:rsidP="46D825FA" w:rsidRDefault="2575A0DB" w14:paraId="45264DEB" w14:textId="7CC175F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2575A0DB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R="2575A0DB" w:rsidP="46D825FA" w:rsidRDefault="2575A0DB" w14:paraId="058BE1D4" w14:textId="332AC48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2575A0DB">
              <w:rPr>
                <w:rFonts w:ascii="Arial" w:hAnsi="Arial" w:eastAsia="Arial" w:cs="Arial"/>
                <w:color w:val="auto"/>
              </w:rPr>
              <w:t xml:space="preserve">PADOVEZE, Clóvis L. Manual de Contabilidade Básica - Contabilidade Introdutória e Intermediária, 10ª edição. São Paulo: Grupo GEN, 2016. E-book. 9788597010091. Disponível em: </w:t>
            </w:r>
            <w:r w:rsidRPr="46D825FA" w:rsidR="2575A0DB">
              <w:rPr>
                <w:rFonts w:ascii="Arial" w:hAnsi="Arial" w:eastAsia="Arial" w:cs="Arial"/>
                <w:color w:val="auto"/>
              </w:rPr>
              <w:t>https://integrada.minhabiblioteca.com.br/#/books/9788597010091/</w:t>
            </w:r>
            <w:r w:rsidRPr="46D825FA" w:rsidR="2575A0DB">
              <w:rPr>
                <w:rFonts w:ascii="Arial" w:hAnsi="Arial" w:eastAsia="Arial" w:cs="Arial"/>
                <w:color w:val="auto"/>
              </w:rPr>
              <w:t xml:space="preserve">. Acesso em: 16 ago. 2022. </w:t>
            </w:r>
          </w:p>
          <w:p w:rsidR="2575A0DB" w:rsidP="46D825FA" w:rsidRDefault="2575A0DB" w14:paraId="32FDFD84" w14:textId="564F597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2575A0DB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R="2575A0DB" w:rsidP="46D825FA" w:rsidRDefault="2575A0DB" w14:paraId="755EF256" w14:textId="1C5A8BB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2575A0DB">
              <w:rPr>
                <w:rFonts w:ascii="Arial" w:hAnsi="Arial" w:eastAsia="Arial" w:cs="Arial"/>
                <w:color w:val="auto"/>
              </w:rPr>
              <w:t>RIBEIRO, Osni M. Contabilidade básica fácil. São Paulo: Editora Saraiva, 2013. E-book. 9788502210912. Disponível em: https://integrada.minhabiblioteca.com.br/#/books/9788502210912/. Acesso em: 16 ago. 2022.</w:t>
            </w:r>
          </w:p>
          <w:p w:rsidRPr="00FE4593" w:rsidR="00A26A28" w:rsidP="46D825FA" w:rsidRDefault="00A26A28" w14:paraId="6B699379" wp14:textId="77777777">
            <w:pPr>
              <w:pStyle w:val="Corpodetexto"/>
              <w:spacing w:line="276" w:lineRule="auto"/>
              <w:ind w:right="2085"/>
              <w:rPr>
                <w:rFonts w:ascii="Arial" w:hAnsi="Arial" w:eastAsia="Arial" w:cs="Arial"/>
                <w:color w:val="auto"/>
              </w:rPr>
            </w:pPr>
          </w:p>
          <w:p w:rsidRPr="00FE4593" w:rsidR="00A26A28" w:rsidP="46D825FA" w:rsidRDefault="00A26A28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6D825FA" w:rsidR="00A26A2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Complementar:</w:t>
            </w:r>
          </w:p>
          <w:p w:rsidRPr="00FE4593" w:rsidR="00097AF4" w:rsidP="46D825FA" w:rsidRDefault="009D5802" w14:paraId="6C504F89" wp14:textId="7AF065AB">
            <w:pPr>
              <w:spacing w:line="360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617F68F9">
              <w:rPr>
                <w:rFonts w:ascii="Arial" w:hAnsi="Arial" w:eastAsia="Arial" w:cs="Arial"/>
                <w:color w:val="auto"/>
              </w:rPr>
              <w:t xml:space="preserve">ARAÚJO, </w:t>
            </w:r>
            <w:proofErr w:type="spellStart"/>
            <w:r w:rsidRPr="46D825FA" w:rsidR="617F68F9">
              <w:rPr>
                <w:rFonts w:ascii="Arial" w:hAnsi="Arial" w:eastAsia="Arial" w:cs="Arial"/>
                <w:color w:val="auto"/>
              </w:rPr>
              <w:t>Inaldo</w:t>
            </w:r>
            <w:proofErr w:type="spellEnd"/>
            <w:r w:rsidRPr="46D825FA" w:rsidR="617F68F9">
              <w:rPr>
                <w:rFonts w:ascii="Arial" w:hAnsi="Arial" w:eastAsia="Arial" w:cs="Arial"/>
                <w:color w:val="auto"/>
              </w:rPr>
              <w:t xml:space="preserve"> da Paixão S. Introdução à contabilidade. São Paulo Editora Saraiva, 2009. E-book. 9788502116108. Disponível em: </w:t>
            </w:r>
            <w:r w:rsidRPr="46D825FA" w:rsidR="617F68F9">
              <w:rPr>
                <w:rFonts w:ascii="Arial" w:hAnsi="Arial" w:eastAsia="Arial" w:cs="Arial"/>
                <w:color w:val="auto"/>
              </w:rPr>
              <w:t>https://integrada.minhabiblioteca.com.br/#/books/9788502116108/</w:t>
            </w:r>
            <w:r w:rsidRPr="46D825FA" w:rsidR="617F68F9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FE4593" w:rsidR="00097AF4" w:rsidP="46D825FA" w:rsidRDefault="009D5802" w14:paraId="22E0BE8B" wp14:textId="4475DCC2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617F68F9">
              <w:rPr>
                <w:rFonts w:ascii="Arial" w:hAnsi="Arial" w:eastAsia="Arial" w:cs="Arial"/>
                <w:color w:val="auto"/>
              </w:rPr>
              <w:t xml:space="preserve">IUDÍCIBUS, Sérgio D. Curso de Contabilidade para </w:t>
            </w:r>
            <w:proofErr w:type="gramStart"/>
            <w:r w:rsidRPr="46D825FA" w:rsidR="617F68F9">
              <w:rPr>
                <w:rFonts w:ascii="Arial" w:hAnsi="Arial" w:eastAsia="Arial" w:cs="Arial"/>
                <w:color w:val="auto"/>
              </w:rPr>
              <w:t>não Contadores</w:t>
            </w:r>
            <w:proofErr w:type="gramEnd"/>
            <w:r w:rsidRPr="46D825FA" w:rsidR="617F68F9">
              <w:rPr>
                <w:rFonts w:ascii="Arial" w:hAnsi="Arial" w:eastAsia="Arial" w:cs="Arial"/>
                <w:color w:val="auto"/>
              </w:rPr>
              <w:t xml:space="preserve">. São Paulo: Grupo GEN, 2018. E-book. 9788597016932. Disponível em: </w:t>
            </w:r>
            <w:r w:rsidRPr="46D825FA" w:rsidR="617F68F9">
              <w:rPr>
                <w:rFonts w:ascii="Arial" w:hAnsi="Arial" w:eastAsia="Arial" w:cs="Arial"/>
                <w:color w:val="auto"/>
              </w:rPr>
              <w:t>https://integrada.minhabiblioteca.com.br/#/books/9788597016932/</w:t>
            </w:r>
            <w:r w:rsidRPr="46D825FA" w:rsidR="617F68F9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FE4593" w:rsidR="00097AF4" w:rsidP="46D825FA" w:rsidRDefault="009D5802" w14:paraId="327A1F43" wp14:textId="3226A4F9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617F68F9">
              <w:rPr>
                <w:rFonts w:ascii="Arial" w:hAnsi="Arial" w:eastAsia="Arial" w:cs="Arial"/>
                <w:color w:val="auto"/>
              </w:rPr>
              <w:t xml:space="preserve">IUDICIBUS, Sérgio D. Teoria da Contabilidade. São Paulo: Grupo GEN, 2021. E-book. 9788597028041. Disponível em: </w:t>
            </w:r>
            <w:r w:rsidRPr="46D825FA" w:rsidR="617F68F9">
              <w:rPr>
                <w:rFonts w:ascii="Arial" w:hAnsi="Arial" w:eastAsia="Arial" w:cs="Arial"/>
                <w:color w:val="auto"/>
              </w:rPr>
              <w:t>https://integrada.minhabiblioteca.com.br/#/books/9788597028041/</w:t>
            </w:r>
            <w:r w:rsidRPr="46D825FA" w:rsidR="617F68F9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FE4593" w:rsidR="00097AF4" w:rsidP="46D825FA" w:rsidRDefault="009D5802" w14:paraId="3B84123C" wp14:textId="0BDB7891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617F68F9">
              <w:rPr>
                <w:rFonts w:ascii="Arial" w:hAnsi="Arial" w:eastAsia="Arial" w:cs="Arial"/>
                <w:color w:val="auto"/>
              </w:rPr>
              <w:t xml:space="preserve">MARION, José C. Contabilidade Básica. São Paulo: Grupo GEN, 2022. E-book. 9786559773220. Disponível em: </w:t>
            </w:r>
            <w:r w:rsidRPr="46D825FA" w:rsidR="617F68F9">
              <w:rPr>
                <w:rFonts w:ascii="Arial" w:hAnsi="Arial" w:eastAsia="Arial" w:cs="Arial"/>
                <w:color w:val="auto"/>
              </w:rPr>
              <w:t>https://integrada.minhabiblioteca.com.br/#/books/9786559773220/</w:t>
            </w:r>
            <w:r w:rsidRPr="46D825FA" w:rsidR="617F68F9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FE4593" w:rsidR="00097AF4" w:rsidP="46D825FA" w:rsidRDefault="009D5802" w14:paraId="7A1218CF" wp14:textId="04E2FBE3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6D825FA" w:rsidR="617F68F9">
              <w:rPr>
                <w:rFonts w:ascii="Arial" w:hAnsi="Arial" w:eastAsia="Arial" w:cs="Arial"/>
                <w:color w:val="auto"/>
              </w:rPr>
              <w:t>VICECONTI, Paulo. Contabilidade básica. São Paulo. Editora Saraiva, 2017. E-book. 9788547220921. Disponível em: https://integrada.minhabiblioteca.com.br/#/books/9788547220921/. Acesso em: 17 ago. 2022</w:t>
            </w:r>
          </w:p>
        </w:tc>
      </w:tr>
    </w:tbl>
    <w:p xmlns:wp14="http://schemas.microsoft.com/office/word/2010/wordml" w:rsidRPr="00FE4593" w:rsidR="000F03CA" w:rsidP="46D825FA" w:rsidRDefault="000F03CA" w14:paraId="3FE9F23F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FE4593" w:rsidR="006D0E46" w:rsidP="46D825FA" w:rsidRDefault="00194D70" wp14:textId="77777777" w14:paraId="61CDCEAD">
      <w:pPr>
        <w:spacing w:after="0"/>
        <w:jc w:val="right"/>
        <w:rPr>
          <w:rFonts w:ascii="Arial" w:hAnsi="Arial" w:eastAsia="Arial" w:cs="Arial"/>
          <w:color w:val="auto"/>
          <w:lang w:eastAsia="pt-BR"/>
        </w:rPr>
      </w:pPr>
      <w:r w:rsidRPr="46D825FA" w:rsidR="00093AB1">
        <w:rPr>
          <w:rFonts w:ascii="Arial" w:hAnsi="Arial" w:eastAsia="Arial" w:cs="Arial"/>
          <w:color w:val="auto"/>
          <w:lang w:eastAsia="pt-BR"/>
        </w:rPr>
        <w:t xml:space="preserve">Anápolis, </w:t>
      </w:r>
      <w:r w:rsidRPr="46D825FA" w:rsidR="00DB19FA">
        <w:rPr>
          <w:rFonts w:ascii="Arial" w:hAnsi="Arial" w:eastAsia="Arial" w:cs="Arial"/>
          <w:color w:val="auto"/>
          <w:lang w:eastAsia="pt-BR"/>
        </w:rPr>
        <w:t>28 de julho de</w:t>
      </w:r>
      <w:r w:rsidRPr="46D825FA" w:rsidR="00093AB1">
        <w:rPr>
          <w:rFonts w:ascii="Arial" w:hAnsi="Arial" w:eastAsia="Arial" w:cs="Arial"/>
          <w:color w:val="auto"/>
          <w:lang w:eastAsia="pt-BR"/>
        </w:rPr>
        <w:t xml:space="preserve"> </w:t>
      </w:r>
      <w:r w:rsidRPr="46D825FA" w:rsidR="00DB19FA">
        <w:rPr>
          <w:rFonts w:ascii="Arial" w:hAnsi="Arial" w:eastAsia="Arial" w:cs="Arial"/>
          <w:color w:val="auto"/>
          <w:lang w:eastAsia="pt-BR"/>
        </w:rPr>
        <w:t>2021</w:t>
      </w:r>
      <w:r w:rsidRPr="46D825FA" w:rsidR="00093AB1">
        <w:rPr>
          <w:rFonts w:ascii="Arial" w:hAnsi="Arial" w:eastAsia="Arial" w:cs="Arial"/>
          <w:color w:val="auto"/>
          <w:lang w:eastAsia="pt-BR"/>
        </w:rPr>
        <w:t>.</w:t>
      </w:r>
    </w:p>
    <w:p xmlns:wp14="http://schemas.microsoft.com/office/word/2010/wordml" w:rsidRPr="00FE4593" w:rsidR="00A6728F" w:rsidP="46D825FA" w:rsidRDefault="00A6728F" w14:paraId="04D67C7E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  <w:r w:rsidRPr="00FE4593">
        <w:rPr>
          <w:rFonts w:ascii="Arial Narrow" w:hAnsi="Arial Narrow" w:eastAsia="Times New Roman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5408" behindDoc="1" locked="0" layoutInCell="1" allowOverlap="1" wp14:anchorId="142DA306" wp14:editId="35D3CC29">
            <wp:simplePos x="0" y="0"/>
            <wp:positionH relativeFrom="column">
              <wp:posOffset>2078355</wp:posOffset>
            </wp:positionH>
            <wp:positionV relativeFrom="paragraph">
              <wp:posOffset>69850</wp:posOffset>
            </wp:positionV>
            <wp:extent cx="2590165" cy="619125"/>
            <wp:effectExtent l="0" t="0" r="635" b="9525"/>
            <wp:wrapNone/>
            <wp:docPr id="2" name="Imagem 2" descr="C:\Users\josely\Documents\Assinaturas Digitais - Professores\Carlos Renato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Carlos Renato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66"/>
                    <a:stretch/>
                  </pic:blipFill>
                  <pic:spPr bwMode="auto">
                    <a:xfrm>
                      <a:off x="0" y="0"/>
                      <a:ext cx="25901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E4593" w:rsidR="00A6728F" w:rsidP="46D825FA" w:rsidRDefault="00A6728F" w14:paraId="6BB9E253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</w:p>
    <w:p xmlns:wp14="http://schemas.microsoft.com/office/word/2010/wordml" w:rsidRPr="00FE4593" w:rsidR="00A6728F" w:rsidP="46D825FA" w:rsidRDefault="00A6728F" w14:paraId="23DE523C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</w:p>
    <w:p xmlns:wp14="http://schemas.microsoft.com/office/word/2010/wordml" w:rsidRPr="00FE4593" w:rsidR="00A6728F" w:rsidP="46D825FA" w:rsidRDefault="00A6728F" w14:paraId="09CDAD4F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  <w:r w:rsidRPr="46D825FA" w:rsidR="00A6728F">
        <w:rPr>
          <w:rFonts w:ascii="Arial" w:hAnsi="Arial" w:eastAsia="Arial" w:cs="Arial"/>
          <w:b w:val="1"/>
          <w:bCs w:val="1"/>
          <w:color w:val="auto"/>
          <w:lang w:eastAsia="pt-BR"/>
        </w:rPr>
        <w:t>Prof. Esp. Carlos Renato Ferreira</w:t>
      </w:r>
    </w:p>
    <w:p xmlns:wp14="http://schemas.microsoft.com/office/word/2010/wordml" w:rsidRPr="00F94ACA" w:rsidR="00A6728F" w:rsidP="46D825FA" w:rsidRDefault="00A6728F" w14:paraId="26B7F9E2" wp14:textId="77777777">
      <w:pPr>
        <w:jc w:val="center"/>
        <w:rPr>
          <w:rFonts w:ascii="Arial" w:hAnsi="Arial" w:eastAsia="Arial" w:cs="Arial"/>
          <w:color w:val="auto"/>
        </w:rPr>
      </w:pPr>
      <w:r w:rsidRPr="46D825FA" w:rsidR="00A6728F">
        <w:rPr>
          <w:rFonts w:ascii="Arial" w:hAnsi="Arial" w:eastAsia="Arial" w:cs="Arial"/>
          <w:color w:val="auto"/>
          <w:lang w:eastAsia="pt-BR"/>
        </w:rPr>
        <w:t>PROFESSOR RESPONSÁVEL PELA DISCIPLINA</w:t>
      </w:r>
    </w:p>
    <w:p xmlns:wp14="http://schemas.microsoft.com/office/word/2010/wordml" w:rsidRPr="00F94ACA" w:rsidR="00D15067" w:rsidP="46D825FA" w:rsidRDefault="00D15067" w14:paraId="52E56223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lang w:eastAsia="pt-BR"/>
        </w:rPr>
      </w:pPr>
    </w:p>
    <w:sectPr w:rsidRPr="00F94ACA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34FD5" w:rsidP="00B83E08" w:rsidRDefault="00C34FD5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4FD5" w:rsidP="00B83E08" w:rsidRDefault="00C34FD5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DB19FA" w14:paraId="7CCAFDA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4CACA95" wp14:editId="72CA72BE">
              <wp:simplePos x="0" y="0"/>
              <wp:positionH relativeFrom="column">
                <wp:posOffset>-230505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B19FA" w:rsidP="00DB19FA" w:rsidRDefault="00DB19FA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DB19FA" w:rsidP="00DB19FA" w:rsidRDefault="00DB19FA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B19FA" w:rsidP="00DB19FA" w:rsidRDefault="00DB19FA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A3D8C7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15pt;margin-top:-7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">
              <v:textbox>
                <w:txbxContent>
                  <w:p w:rsidR="00DB19FA" w:rsidP="00DB19FA" w:rsidRDefault="00DB19FA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DB19FA" w:rsidP="00DB19FA" w:rsidRDefault="00DB19FA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B19FA" w:rsidP="00DB19FA" w:rsidRDefault="00DB19FA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DB19FA" w14:paraId="2B35780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04CACA95" wp14:editId="72CA72BE">
              <wp:simplePos x="0" y="0"/>
              <wp:positionH relativeFrom="column">
                <wp:posOffset>-163830</wp:posOffset>
              </wp:positionH>
              <wp:positionV relativeFrom="paragraph">
                <wp:posOffset>-6350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B19FA" w:rsidP="00DB19FA" w:rsidRDefault="00DB19FA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DB19FA" w:rsidP="00DB19FA" w:rsidRDefault="00DB19FA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B19FA" w:rsidP="00DB19FA" w:rsidRDefault="00DB19FA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71F1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2.9pt;margin-top:-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LgQtKjfAAAACgEAAA8AAABkcnMvZG93bnJldi54&#10;bWxMj81OwzAQhO9IfQdrK3FrnaSCVCFOhZCQ4FToj7huY5NEjdeR7abh7dme4La7M5r9ptxMthej&#10;8aFzpCBdJiAM1U531Cg47F8XaxAhImnsHRkFPybApprdlVhod6VPM+5iIziEQoEK2hiHQspQt8Zi&#10;WLrBEGvfzluMvPpGao9XDre9zJLkUVrsiD+0OJiX1tTn3cUqGM/51/ub/7DH/XTA48ptV820Vep+&#10;Pj0/gYhmin9muOEzOlTMdHIX0kH0ChbZA6NHHlLudDOkacaXk4J8nYOsSvm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uBC0qN8AAAAKAQAADwAAAAAAAAAAAAAAAACCBAAAZHJz&#10;L2Rvd25yZXYueG1sUEsFBgAAAAAEAAQA8wAAAI4FAAAAAA==&#10;">
              <v:textbox>
                <w:txbxContent>
                  <w:p w:rsidR="00DB19FA" w:rsidP="00DB19FA" w:rsidRDefault="00DB19FA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DB19FA" w:rsidP="00DB19FA" w:rsidRDefault="00DB19FA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B19FA" w:rsidP="00DB19FA" w:rsidRDefault="00DB19FA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34FD5" w:rsidP="00B83E08" w:rsidRDefault="00C34FD5" w14:paraId="6DFB9E2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4FD5" w:rsidP="00B83E08" w:rsidRDefault="00C34FD5" w14:paraId="70DF9E5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0104D" w14:paraId="67C00100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54E3963E" wp14:editId="3A079A92">
          <wp:simplePos x="0" y="0"/>
          <wp:positionH relativeFrom="column">
            <wp:posOffset>4344670</wp:posOffset>
          </wp:positionH>
          <wp:positionV relativeFrom="paragraph">
            <wp:posOffset>-153035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1F6FEAD" wp14:editId="0B950A9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DB19FA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2F0FA11" wp14:editId="01B64355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283DA47" wp14:editId="7759C5A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726DF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A00C580" wp14:editId="1AA5A8E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EF6E75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04E5560" wp14:editId="382E36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00EB1D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7459315" wp14:textId="77777777">
    <w:pPr>
      <w:pStyle w:val="Cabealho"/>
    </w:pPr>
  </w:p>
  <w:p xmlns:wp14="http://schemas.microsoft.com/office/word/2010/wordml" w:rsidR="00926BE7" w:rsidP="000F03CA" w:rsidRDefault="00926BE7" w14:paraId="6537F28F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E8"/>
    <w:multiLevelType w:val="hybridMultilevel"/>
    <w:tmpl w:val="59185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34A"/>
    <w:multiLevelType w:val="hybridMultilevel"/>
    <w:tmpl w:val="86502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F32"/>
    <w:multiLevelType w:val="hybridMultilevel"/>
    <w:tmpl w:val="589A6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C48653A"/>
    <w:multiLevelType w:val="hybridMultilevel"/>
    <w:tmpl w:val="82EE4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553"/>
    <w:multiLevelType w:val="hybridMultilevel"/>
    <w:tmpl w:val="E2B861E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630D7D"/>
    <w:multiLevelType w:val="hybridMultilevel"/>
    <w:tmpl w:val="5014A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421C7"/>
    <w:multiLevelType w:val="hybridMultilevel"/>
    <w:tmpl w:val="01928D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1A870AF"/>
    <w:multiLevelType w:val="multilevel"/>
    <w:tmpl w:val="EDF45D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28991D42"/>
    <w:multiLevelType w:val="hybridMultilevel"/>
    <w:tmpl w:val="20E083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0793CA7"/>
    <w:multiLevelType w:val="hybridMultilevel"/>
    <w:tmpl w:val="46E04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039A"/>
    <w:multiLevelType w:val="hybridMultilevel"/>
    <w:tmpl w:val="8EBC5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A687E"/>
    <w:multiLevelType w:val="hybridMultilevel"/>
    <w:tmpl w:val="EECE1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E77577"/>
    <w:multiLevelType w:val="hybridMultilevel"/>
    <w:tmpl w:val="689A6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23CDF"/>
    <w:multiLevelType w:val="hybridMultilevel"/>
    <w:tmpl w:val="E5824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1">
    <w:nsid w:val="4D366185"/>
    <w:multiLevelType w:val="hybridMultilevel"/>
    <w:tmpl w:val="11926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B0B9E"/>
    <w:multiLevelType w:val="hybridMultilevel"/>
    <w:tmpl w:val="9B381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E55B9"/>
    <w:multiLevelType w:val="hybridMultilevel"/>
    <w:tmpl w:val="C024C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92120B0"/>
    <w:multiLevelType w:val="hybridMultilevel"/>
    <w:tmpl w:val="0D060AD0"/>
    <w:lvl w:ilvl="0" w:tplc="27067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3643093"/>
    <w:multiLevelType w:val="hybridMultilevel"/>
    <w:tmpl w:val="84EE1E9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57B7D6B"/>
    <w:multiLevelType w:val="hybridMultilevel"/>
    <w:tmpl w:val="847C2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B70E3"/>
    <w:multiLevelType w:val="hybridMultilevel"/>
    <w:tmpl w:val="E14E2DE6"/>
    <w:lvl w:ilvl="0" w:tplc="2AA8E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22697"/>
    <w:multiLevelType w:val="hybridMultilevel"/>
    <w:tmpl w:val="715C6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757D6"/>
    <w:multiLevelType w:val="hybridMultilevel"/>
    <w:tmpl w:val="FF7E4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806B0"/>
    <w:multiLevelType w:val="hybridMultilevel"/>
    <w:tmpl w:val="61CC2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E2A0F"/>
    <w:multiLevelType w:val="hybridMultilevel"/>
    <w:tmpl w:val="C8A8738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9"/>
  </w:num>
  <w:num w:numId="5">
    <w:abstractNumId w:val="20"/>
  </w:num>
  <w:num w:numId="6">
    <w:abstractNumId w:val="8"/>
  </w:num>
  <w:num w:numId="7">
    <w:abstractNumId w:val="25"/>
  </w:num>
  <w:num w:numId="8">
    <w:abstractNumId w:val="3"/>
  </w:num>
  <w:num w:numId="9">
    <w:abstractNumId w:val="17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0"/>
  </w:num>
  <w:num w:numId="14">
    <w:abstractNumId w:val="11"/>
  </w:num>
  <w:num w:numId="15">
    <w:abstractNumId w:val="34"/>
  </w:num>
  <w:num w:numId="16">
    <w:abstractNumId w:val="21"/>
  </w:num>
  <w:num w:numId="17">
    <w:abstractNumId w:val="1"/>
  </w:num>
  <w:num w:numId="18">
    <w:abstractNumId w:val="32"/>
  </w:num>
  <w:num w:numId="19">
    <w:abstractNumId w:val="29"/>
  </w:num>
  <w:num w:numId="20">
    <w:abstractNumId w:val="4"/>
  </w:num>
  <w:num w:numId="21">
    <w:abstractNumId w:val="14"/>
  </w:num>
  <w:num w:numId="22">
    <w:abstractNumId w:val="0"/>
  </w:num>
  <w:num w:numId="23">
    <w:abstractNumId w:val="31"/>
  </w:num>
  <w:num w:numId="24">
    <w:abstractNumId w:val="2"/>
  </w:num>
  <w:num w:numId="25">
    <w:abstractNumId w:val="15"/>
  </w:num>
  <w:num w:numId="26">
    <w:abstractNumId w:val="7"/>
  </w:num>
  <w:num w:numId="27">
    <w:abstractNumId w:val="33"/>
  </w:num>
  <w:num w:numId="28">
    <w:abstractNumId w:val="23"/>
  </w:num>
  <w:num w:numId="29">
    <w:abstractNumId w:val="19"/>
  </w:num>
  <w:num w:numId="30">
    <w:abstractNumId w:val="16"/>
  </w:num>
  <w:num w:numId="31">
    <w:abstractNumId w:val="22"/>
  </w:num>
  <w:num w:numId="32">
    <w:abstractNumId w:val="6"/>
  </w:num>
  <w:num w:numId="33">
    <w:abstractNumId w:val="5"/>
  </w:num>
  <w:num w:numId="34">
    <w:abstractNumId w:val="18"/>
  </w:num>
  <w:num w:numId="35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5CE"/>
    <w:rsid w:val="0001389D"/>
    <w:rsid w:val="00023ADA"/>
    <w:rsid w:val="0002734C"/>
    <w:rsid w:val="00033DCA"/>
    <w:rsid w:val="00045F05"/>
    <w:rsid w:val="000560C4"/>
    <w:rsid w:val="00056AF6"/>
    <w:rsid w:val="00057167"/>
    <w:rsid w:val="0005717B"/>
    <w:rsid w:val="00066BCE"/>
    <w:rsid w:val="00071BCE"/>
    <w:rsid w:val="00084AB5"/>
    <w:rsid w:val="00093AB1"/>
    <w:rsid w:val="00097AF4"/>
    <w:rsid w:val="000A63B0"/>
    <w:rsid w:val="000C3F9A"/>
    <w:rsid w:val="000C6047"/>
    <w:rsid w:val="000D1F71"/>
    <w:rsid w:val="000D4FA6"/>
    <w:rsid w:val="000D7347"/>
    <w:rsid w:val="000D7940"/>
    <w:rsid w:val="000E496F"/>
    <w:rsid w:val="000F03CA"/>
    <w:rsid w:val="000F3AA3"/>
    <w:rsid w:val="000F3CDF"/>
    <w:rsid w:val="000F5D35"/>
    <w:rsid w:val="001031DB"/>
    <w:rsid w:val="00107741"/>
    <w:rsid w:val="00117602"/>
    <w:rsid w:val="001205B2"/>
    <w:rsid w:val="001270F8"/>
    <w:rsid w:val="00127185"/>
    <w:rsid w:val="00137302"/>
    <w:rsid w:val="0015066B"/>
    <w:rsid w:val="00152352"/>
    <w:rsid w:val="0015369E"/>
    <w:rsid w:val="00164D01"/>
    <w:rsid w:val="001746F2"/>
    <w:rsid w:val="00175FC7"/>
    <w:rsid w:val="00176689"/>
    <w:rsid w:val="00194D70"/>
    <w:rsid w:val="00194FD6"/>
    <w:rsid w:val="001976C3"/>
    <w:rsid w:val="001A0CB7"/>
    <w:rsid w:val="001A26CD"/>
    <w:rsid w:val="001A44FA"/>
    <w:rsid w:val="001A52CE"/>
    <w:rsid w:val="001B24F8"/>
    <w:rsid w:val="001B3AAD"/>
    <w:rsid w:val="001C0B6F"/>
    <w:rsid w:val="001C5C31"/>
    <w:rsid w:val="001E3B2A"/>
    <w:rsid w:val="001F5E3F"/>
    <w:rsid w:val="002228D2"/>
    <w:rsid w:val="00227A53"/>
    <w:rsid w:val="00230C3D"/>
    <w:rsid w:val="00232468"/>
    <w:rsid w:val="002442E7"/>
    <w:rsid w:val="00251E62"/>
    <w:rsid w:val="00252B6C"/>
    <w:rsid w:val="0025305C"/>
    <w:rsid w:val="00257FD2"/>
    <w:rsid w:val="00263786"/>
    <w:rsid w:val="00267598"/>
    <w:rsid w:val="00267D5A"/>
    <w:rsid w:val="00267F81"/>
    <w:rsid w:val="002756E8"/>
    <w:rsid w:val="00283A49"/>
    <w:rsid w:val="00287003"/>
    <w:rsid w:val="0029141A"/>
    <w:rsid w:val="00293DF4"/>
    <w:rsid w:val="002A08D8"/>
    <w:rsid w:val="002A3BB2"/>
    <w:rsid w:val="002A40A5"/>
    <w:rsid w:val="002A421D"/>
    <w:rsid w:val="002B26B6"/>
    <w:rsid w:val="002B4B2E"/>
    <w:rsid w:val="002C2BAF"/>
    <w:rsid w:val="002D217F"/>
    <w:rsid w:val="002D37BC"/>
    <w:rsid w:val="002E10C6"/>
    <w:rsid w:val="002E6A44"/>
    <w:rsid w:val="003059FC"/>
    <w:rsid w:val="0031206B"/>
    <w:rsid w:val="003149A4"/>
    <w:rsid w:val="0032686C"/>
    <w:rsid w:val="00326A17"/>
    <w:rsid w:val="003276C5"/>
    <w:rsid w:val="00330313"/>
    <w:rsid w:val="00345508"/>
    <w:rsid w:val="003650C1"/>
    <w:rsid w:val="00367DAE"/>
    <w:rsid w:val="00370342"/>
    <w:rsid w:val="00385193"/>
    <w:rsid w:val="00387A95"/>
    <w:rsid w:val="00392AA5"/>
    <w:rsid w:val="00394657"/>
    <w:rsid w:val="00396027"/>
    <w:rsid w:val="003978B1"/>
    <w:rsid w:val="003A1A72"/>
    <w:rsid w:val="003A65D3"/>
    <w:rsid w:val="003B43B7"/>
    <w:rsid w:val="003B5C77"/>
    <w:rsid w:val="003C2C4D"/>
    <w:rsid w:val="003E0CAF"/>
    <w:rsid w:val="003E1AEA"/>
    <w:rsid w:val="003E29E1"/>
    <w:rsid w:val="003E2EC6"/>
    <w:rsid w:val="003F0B03"/>
    <w:rsid w:val="003F79B1"/>
    <w:rsid w:val="00402BCF"/>
    <w:rsid w:val="00405440"/>
    <w:rsid w:val="00411706"/>
    <w:rsid w:val="004128F3"/>
    <w:rsid w:val="00412AB7"/>
    <w:rsid w:val="0042147A"/>
    <w:rsid w:val="004216CA"/>
    <w:rsid w:val="004603E8"/>
    <w:rsid w:val="00474E6A"/>
    <w:rsid w:val="00483830"/>
    <w:rsid w:val="004A0358"/>
    <w:rsid w:val="004A1E95"/>
    <w:rsid w:val="004D5709"/>
    <w:rsid w:val="004E0716"/>
    <w:rsid w:val="004E33FB"/>
    <w:rsid w:val="004E4171"/>
    <w:rsid w:val="004E77D1"/>
    <w:rsid w:val="0050699A"/>
    <w:rsid w:val="005118AD"/>
    <w:rsid w:val="00517632"/>
    <w:rsid w:val="00531FCC"/>
    <w:rsid w:val="00551521"/>
    <w:rsid w:val="00552356"/>
    <w:rsid w:val="00552E65"/>
    <w:rsid w:val="00554428"/>
    <w:rsid w:val="005624E0"/>
    <w:rsid w:val="00570A64"/>
    <w:rsid w:val="0057422A"/>
    <w:rsid w:val="0057602A"/>
    <w:rsid w:val="005800DC"/>
    <w:rsid w:val="0058262C"/>
    <w:rsid w:val="0058273A"/>
    <w:rsid w:val="00583C53"/>
    <w:rsid w:val="00596A65"/>
    <w:rsid w:val="005A065C"/>
    <w:rsid w:val="005A4360"/>
    <w:rsid w:val="005A5FDF"/>
    <w:rsid w:val="005A72EF"/>
    <w:rsid w:val="005B206B"/>
    <w:rsid w:val="005B73E9"/>
    <w:rsid w:val="005B7663"/>
    <w:rsid w:val="005C07C8"/>
    <w:rsid w:val="005C7BFD"/>
    <w:rsid w:val="005E33D8"/>
    <w:rsid w:val="005E53E1"/>
    <w:rsid w:val="005E68D4"/>
    <w:rsid w:val="005F08FD"/>
    <w:rsid w:val="005F2223"/>
    <w:rsid w:val="005F7CC0"/>
    <w:rsid w:val="00604D9A"/>
    <w:rsid w:val="0061324C"/>
    <w:rsid w:val="0062136D"/>
    <w:rsid w:val="00623A46"/>
    <w:rsid w:val="00624DC5"/>
    <w:rsid w:val="00625575"/>
    <w:rsid w:val="00626FBF"/>
    <w:rsid w:val="00627103"/>
    <w:rsid w:val="00637265"/>
    <w:rsid w:val="006402E8"/>
    <w:rsid w:val="00643CB9"/>
    <w:rsid w:val="00654DA6"/>
    <w:rsid w:val="00661078"/>
    <w:rsid w:val="00662D55"/>
    <w:rsid w:val="00662F8E"/>
    <w:rsid w:val="00662F9C"/>
    <w:rsid w:val="00682ABB"/>
    <w:rsid w:val="006921E7"/>
    <w:rsid w:val="00693564"/>
    <w:rsid w:val="006955AE"/>
    <w:rsid w:val="006A0F82"/>
    <w:rsid w:val="006A355B"/>
    <w:rsid w:val="006A7670"/>
    <w:rsid w:val="006B4369"/>
    <w:rsid w:val="006C0803"/>
    <w:rsid w:val="006D0E46"/>
    <w:rsid w:val="006D3B0F"/>
    <w:rsid w:val="006D584D"/>
    <w:rsid w:val="006E6B71"/>
    <w:rsid w:val="006E7B68"/>
    <w:rsid w:val="006F4634"/>
    <w:rsid w:val="006F505A"/>
    <w:rsid w:val="006F78F6"/>
    <w:rsid w:val="006F7D07"/>
    <w:rsid w:val="00704256"/>
    <w:rsid w:val="007077D7"/>
    <w:rsid w:val="00711072"/>
    <w:rsid w:val="00716DDE"/>
    <w:rsid w:val="00717D93"/>
    <w:rsid w:val="007309F6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81A90"/>
    <w:rsid w:val="00792025"/>
    <w:rsid w:val="00792740"/>
    <w:rsid w:val="00793C99"/>
    <w:rsid w:val="007974A2"/>
    <w:rsid w:val="007A0580"/>
    <w:rsid w:val="007A25A7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2587B"/>
    <w:rsid w:val="0083059D"/>
    <w:rsid w:val="00836A96"/>
    <w:rsid w:val="00850574"/>
    <w:rsid w:val="00851A39"/>
    <w:rsid w:val="0085549D"/>
    <w:rsid w:val="00864F4E"/>
    <w:rsid w:val="00877183"/>
    <w:rsid w:val="00881AA9"/>
    <w:rsid w:val="00884B05"/>
    <w:rsid w:val="00895891"/>
    <w:rsid w:val="008B13F2"/>
    <w:rsid w:val="008B79AF"/>
    <w:rsid w:val="008C221F"/>
    <w:rsid w:val="008C74DA"/>
    <w:rsid w:val="008D2597"/>
    <w:rsid w:val="008D2D28"/>
    <w:rsid w:val="008D700C"/>
    <w:rsid w:val="008E0489"/>
    <w:rsid w:val="008E093F"/>
    <w:rsid w:val="008E7FFA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2838"/>
    <w:rsid w:val="009C4598"/>
    <w:rsid w:val="009C65F6"/>
    <w:rsid w:val="009D229B"/>
    <w:rsid w:val="009D29E6"/>
    <w:rsid w:val="009D5802"/>
    <w:rsid w:val="009E2C89"/>
    <w:rsid w:val="009E6793"/>
    <w:rsid w:val="009E701C"/>
    <w:rsid w:val="009F4231"/>
    <w:rsid w:val="009F6DD4"/>
    <w:rsid w:val="00A01FB0"/>
    <w:rsid w:val="00A07952"/>
    <w:rsid w:val="00A13837"/>
    <w:rsid w:val="00A24A5B"/>
    <w:rsid w:val="00A24D56"/>
    <w:rsid w:val="00A25833"/>
    <w:rsid w:val="00A26A28"/>
    <w:rsid w:val="00A305A6"/>
    <w:rsid w:val="00A40BC8"/>
    <w:rsid w:val="00A56C79"/>
    <w:rsid w:val="00A62743"/>
    <w:rsid w:val="00A643BC"/>
    <w:rsid w:val="00A6728F"/>
    <w:rsid w:val="00A70963"/>
    <w:rsid w:val="00A718AD"/>
    <w:rsid w:val="00A7352D"/>
    <w:rsid w:val="00A7476E"/>
    <w:rsid w:val="00A80A75"/>
    <w:rsid w:val="00A82CE9"/>
    <w:rsid w:val="00AA3530"/>
    <w:rsid w:val="00AA5A8D"/>
    <w:rsid w:val="00AA5FE4"/>
    <w:rsid w:val="00AA7ED9"/>
    <w:rsid w:val="00AD1572"/>
    <w:rsid w:val="00AD3957"/>
    <w:rsid w:val="00AD680F"/>
    <w:rsid w:val="00AE2C53"/>
    <w:rsid w:val="00AE4FFF"/>
    <w:rsid w:val="00AF71DB"/>
    <w:rsid w:val="00B01656"/>
    <w:rsid w:val="00B10870"/>
    <w:rsid w:val="00B10FC6"/>
    <w:rsid w:val="00B31E47"/>
    <w:rsid w:val="00B4776C"/>
    <w:rsid w:val="00B47D55"/>
    <w:rsid w:val="00B63C74"/>
    <w:rsid w:val="00B6742A"/>
    <w:rsid w:val="00B73BB6"/>
    <w:rsid w:val="00B83E08"/>
    <w:rsid w:val="00B8634A"/>
    <w:rsid w:val="00B878FD"/>
    <w:rsid w:val="00BA3448"/>
    <w:rsid w:val="00BB18E3"/>
    <w:rsid w:val="00BB4DF6"/>
    <w:rsid w:val="00BD1116"/>
    <w:rsid w:val="00BD7C35"/>
    <w:rsid w:val="00BE3269"/>
    <w:rsid w:val="00BE76DD"/>
    <w:rsid w:val="00BF052B"/>
    <w:rsid w:val="00BF3D49"/>
    <w:rsid w:val="00BF5E47"/>
    <w:rsid w:val="00C0104D"/>
    <w:rsid w:val="00C01810"/>
    <w:rsid w:val="00C02D0D"/>
    <w:rsid w:val="00C055B0"/>
    <w:rsid w:val="00C13FE9"/>
    <w:rsid w:val="00C15FFB"/>
    <w:rsid w:val="00C2350D"/>
    <w:rsid w:val="00C32961"/>
    <w:rsid w:val="00C34FD5"/>
    <w:rsid w:val="00C366E9"/>
    <w:rsid w:val="00C3699E"/>
    <w:rsid w:val="00C473E1"/>
    <w:rsid w:val="00C63227"/>
    <w:rsid w:val="00C64801"/>
    <w:rsid w:val="00C659B8"/>
    <w:rsid w:val="00C6630E"/>
    <w:rsid w:val="00C7563D"/>
    <w:rsid w:val="00C76C9D"/>
    <w:rsid w:val="00C82834"/>
    <w:rsid w:val="00CA70DC"/>
    <w:rsid w:val="00CB55F7"/>
    <w:rsid w:val="00CB75F6"/>
    <w:rsid w:val="00CC2276"/>
    <w:rsid w:val="00CC5B9A"/>
    <w:rsid w:val="00CC6581"/>
    <w:rsid w:val="00CE0B75"/>
    <w:rsid w:val="00CE631B"/>
    <w:rsid w:val="00CE72D1"/>
    <w:rsid w:val="00CF3249"/>
    <w:rsid w:val="00CF6D16"/>
    <w:rsid w:val="00D0400F"/>
    <w:rsid w:val="00D04B33"/>
    <w:rsid w:val="00D15067"/>
    <w:rsid w:val="00D15B8C"/>
    <w:rsid w:val="00D17D2B"/>
    <w:rsid w:val="00D24B40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1940"/>
    <w:rsid w:val="00D67D54"/>
    <w:rsid w:val="00D75930"/>
    <w:rsid w:val="00D77A9D"/>
    <w:rsid w:val="00D87EC2"/>
    <w:rsid w:val="00D9365D"/>
    <w:rsid w:val="00DA2223"/>
    <w:rsid w:val="00DB04A6"/>
    <w:rsid w:val="00DB19FA"/>
    <w:rsid w:val="00DC002F"/>
    <w:rsid w:val="00DD3888"/>
    <w:rsid w:val="00DE67CC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73BBC"/>
    <w:rsid w:val="00E74834"/>
    <w:rsid w:val="00EA5D6B"/>
    <w:rsid w:val="00EB0EC0"/>
    <w:rsid w:val="00EB5A37"/>
    <w:rsid w:val="00EC063E"/>
    <w:rsid w:val="00EC374C"/>
    <w:rsid w:val="00ED1317"/>
    <w:rsid w:val="00EF2573"/>
    <w:rsid w:val="00EF41BC"/>
    <w:rsid w:val="00EF5861"/>
    <w:rsid w:val="00EF5BF0"/>
    <w:rsid w:val="00EF7078"/>
    <w:rsid w:val="00F00AC9"/>
    <w:rsid w:val="00F02E38"/>
    <w:rsid w:val="00F10806"/>
    <w:rsid w:val="00F12EAF"/>
    <w:rsid w:val="00F15B4B"/>
    <w:rsid w:val="00F329C6"/>
    <w:rsid w:val="00F32EAD"/>
    <w:rsid w:val="00F331D2"/>
    <w:rsid w:val="00F37627"/>
    <w:rsid w:val="00F46D86"/>
    <w:rsid w:val="00F474D9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3824"/>
    <w:rsid w:val="00F94ACA"/>
    <w:rsid w:val="00F95DCC"/>
    <w:rsid w:val="00FA35EE"/>
    <w:rsid w:val="00FB7BEC"/>
    <w:rsid w:val="00FD7760"/>
    <w:rsid w:val="00FE4593"/>
    <w:rsid w:val="00FF15C4"/>
    <w:rsid w:val="00FF2AA0"/>
    <w:rsid w:val="00FF7118"/>
    <w:rsid w:val="2575A0DB"/>
    <w:rsid w:val="46D825FA"/>
    <w:rsid w:val="617F68F9"/>
    <w:rsid w:val="66CB047A"/>
    <w:rsid w:val="781D2F93"/>
    <w:rsid w:val="7A4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8E3B3"/>
  <w15:docId w15:val="{01924836-1AB4-4AAA-A74F-ABCDB596A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A26A2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pt-BR" w:bidi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A26A28"/>
    <w:rPr>
      <w:rFonts w:ascii="Arial" w:hAnsi="Arial" w:eastAsia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A26A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26A28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04B9-BBC4-41B4-85B3-7087299B3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2021-08-10T18:16:00.0000000Z</dcterms:created>
  <dcterms:modified xsi:type="dcterms:W3CDTF">2022-08-26T14:17:23.1174033Z</dcterms:modified>
</coreProperties>
</file>