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CBF" w:rsidRPr="006C1D24" w:rsidRDefault="007266B2" w:rsidP="00E942AF">
      <w:pPr>
        <w:spacing w:line="360" w:lineRule="auto"/>
        <w:rPr>
          <w:rFonts w:ascii="Arial" w:hAnsi="Arial" w:cs="Arial"/>
          <w:sz w:val="24"/>
          <w:szCs w:val="24"/>
        </w:rPr>
      </w:pPr>
      <w:r w:rsidRPr="006E0E57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1771650</wp:posOffset>
            </wp:positionH>
            <wp:positionV relativeFrom="paragraph">
              <wp:posOffset>-258445</wp:posOffset>
            </wp:positionV>
            <wp:extent cx="1744980" cy="1255395"/>
            <wp:effectExtent l="0" t="0" r="0" b="0"/>
            <wp:wrapThrough wrapText="bothSides">
              <wp:wrapPolygon edited="0">
                <wp:start x="7782" y="0"/>
                <wp:lineTo x="5659" y="5244"/>
                <wp:lineTo x="3537" y="9833"/>
                <wp:lineTo x="3537" y="10489"/>
                <wp:lineTo x="7546" y="10489"/>
                <wp:lineTo x="5424" y="15733"/>
                <wp:lineTo x="0" y="16388"/>
                <wp:lineTo x="0" y="21305"/>
                <wp:lineTo x="21459" y="21305"/>
                <wp:lineTo x="21459" y="16388"/>
                <wp:lineTo x="15799" y="15733"/>
                <wp:lineTo x="17214" y="10489"/>
                <wp:lineTo x="18157" y="10489"/>
                <wp:lineTo x="17450" y="8522"/>
                <wp:lineTo x="12969" y="0"/>
                <wp:lineTo x="7782" y="0"/>
              </wp:wrapPolygon>
            </wp:wrapThrough>
            <wp:docPr id="2" name="Imagem 2" descr="C:\Users\lila.martins\AppData\Local\Microsoft\Windows\Temporary Internet Files\Content.Outlook\M2FXTXC7\UniEVANGÉLI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lila.martins\AppData\Local\Microsoft\Windows\Temporary Internet Files\Content.Outlook\M2FXTXC7\UniEVANGÉLIC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980" cy="1255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C6CBF" w:rsidRPr="001621C3" w:rsidRDefault="003C6CBF" w:rsidP="00E942AF">
      <w:pPr>
        <w:spacing w:line="360" w:lineRule="auto"/>
        <w:rPr>
          <w:rFonts w:ascii="Arial Narrow" w:hAnsi="Arial Narrow" w:cs="Arial"/>
          <w:sz w:val="24"/>
          <w:szCs w:val="24"/>
        </w:rPr>
      </w:pPr>
    </w:p>
    <w:p w:rsidR="003C6CBF" w:rsidRPr="001621C3" w:rsidRDefault="003C6CBF" w:rsidP="00E942AF">
      <w:pPr>
        <w:spacing w:line="360" w:lineRule="auto"/>
        <w:rPr>
          <w:rFonts w:ascii="Arial Narrow" w:hAnsi="Arial Narrow" w:cs="Arial"/>
          <w:sz w:val="24"/>
          <w:szCs w:val="24"/>
        </w:rPr>
      </w:pPr>
    </w:p>
    <w:p w:rsidR="003C6CBF" w:rsidRPr="001621C3" w:rsidRDefault="003C6CBF" w:rsidP="00E942AF">
      <w:pPr>
        <w:spacing w:line="360" w:lineRule="auto"/>
        <w:rPr>
          <w:rFonts w:ascii="Arial Narrow" w:hAnsi="Arial Narrow" w:cs="Arial"/>
          <w:sz w:val="24"/>
          <w:szCs w:val="24"/>
        </w:rPr>
      </w:pPr>
    </w:p>
    <w:p w:rsidR="003C6CBF" w:rsidRPr="001621C3" w:rsidRDefault="003C6CBF" w:rsidP="00E942AF">
      <w:pPr>
        <w:spacing w:line="360" w:lineRule="auto"/>
        <w:rPr>
          <w:rFonts w:ascii="Arial Narrow" w:hAnsi="Arial Narrow" w:cs="Arial"/>
          <w:sz w:val="24"/>
          <w:szCs w:val="24"/>
        </w:rPr>
      </w:pPr>
    </w:p>
    <w:p w:rsidR="003C6CBF" w:rsidRPr="001621C3" w:rsidRDefault="003C6CBF" w:rsidP="00E942AF">
      <w:pPr>
        <w:spacing w:line="360" w:lineRule="auto"/>
        <w:rPr>
          <w:rFonts w:ascii="Arial Narrow" w:hAnsi="Arial Narrow" w:cs="Arial"/>
          <w:sz w:val="24"/>
          <w:szCs w:val="24"/>
        </w:rPr>
      </w:pPr>
    </w:p>
    <w:p w:rsidR="003C6CBF" w:rsidRPr="001621C3" w:rsidRDefault="00F02041" w:rsidP="00E942AF">
      <w:pPr>
        <w:spacing w:line="360" w:lineRule="auto"/>
        <w:jc w:val="center"/>
        <w:rPr>
          <w:rFonts w:ascii="Arial Narrow" w:hAnsi="Arial Narrow" w:cs="Arial"/>
          <w:b/>
          <w:sz w:val="40"/>
          <w:szCs w:val="40"/>
        </w:rPr>
      </w:pPr>
      <w:r w:rsidRPr="001621C3">
        <w:rPr>
          <w:rFonts w:ascii="Arial Narrow" w:hAnsi="Arial Narrow" w:cs="Arial"/>
          <w:b/>
          <w:sz w:val="40"/>
          <w:szCs w:val="40"/>
        </w:rPr>
        <w:t>CURSO DE ODONTOLOGIA</w:t>
      </w:r>
    </w:p>
    <w:p w:rsidR="00F02041" w:rsidRPr="001621C3" w:rsidRDefault="00F02041" w:rsidP="00E942AF">
      <w:pPr>
        <w:spacing w:line="360" w:lineRule="auto"/>
        <w:rPr>
          <w:rFonts w:ascii="Arial Narrow" w:hAnsi="Arial Narrow" w:cs="Arial"/>
          <w:sz w:val="24"/>
          <w:szCs w:val="24"/>
        </w:rPr>
      </w:pPr>
    </w:p>
    <w:p w:rsidR="00F02041" w:rsidRPr="001621C3" w:rsidRDefault="00F02041" w:rsidP="00E942AF">
      <w:pPr>
        <w:spacing w:line="360" w:lineRule="auto"/>
        <w:rPr>
          <w:rFonts w:ascii="Arial Narrow" w:hAnsi="Arial Narrow" w:cs="Arial"/>
          <w:sz w:val="24"/>
          <w:szCs w:val="24"/>
        </w:rPr>
      </w:pPr>
    </w:p>
    <w:p w:rsidR="003C6CBF" w:rsidRPr="001621C3" w:rsidRDefault="003C6CBF" w:rsidP="00E942AF">
      <w:pPr>
        <w:spacing w:line="360" w:lineRule="auto"/>
        <w:jc w:val="center"/>
        <w:rPr>
          <w:rFonts w:ascii="Arial Narrow" w:hAnsi="Arial Narrow" w:cs="Arial"/>
          <w:b/>
          <w:i/>
          <w:sz w:val="52"/>
          <w:szCs w:val="52"/>
        </w:rPr>
      </w:pPr>
      <w:r w:rsidRPr="001621C3">
        <w:rPr>
          <w:rFonts w:ascii="Arial Narrow" w:hAnsi="Arial Narrow" w:cs="Arial"/>
          <w:b/>
          <w:i/>
          <w:sz w:val="52"/>
          <w:szCs w:val="52"/>
        </w:rPr>
        <w:t xml:space="preserve">MANUAL </w:t>
      </w:r>
      <w:r w:rsidR="007266B2" w:rsidRPr="001621C3">
        <w:rPr>
          <w:rFonts w:ascii="Arial Narrow" w:hAnsi="Arial Narrow" w:cs="Arial"/>
          <w:b/>
          <w:i/>
          <w:sz w:val="52"/>
          <w:szCs w:val="52"/>
        </w:rPr>
        <w:t xml:space="preserve">DA DISCIPLINA </w:t>
      </w:r>
    </w:p>
    <w:p w:rsidR="00E942AF" w:rsidRDefault="00823BCC" w:rsidP="00E942AF">
      <w:pPr>
        <w:spacing w:line="360" w:lineRule="auto"/>
        <w:jc w:val="center"/>
        <w:rPr>
          <w:rFonts w:ascii="Arial Narrow" w:hAnsi="Arial Narrow" w:cs="Arial"/>
          <w:i/>
          <w:sz w:val="36"/>
          <w:szCs w:val="36"/>
        </w:rPr>
      </w:pPr>
      <w:r w:rsidRPr="001621C3">
        <w:rPr>
          <w:rFonts w:ascii="Arial Narrow" w:hAnsi="Arial Narrow" w:cs="Arial"/>
          <w:i/>
          <w:sz w:val="36"/>
          <w:szCs w:val="36"/>
        </w:rPr>
        <w:t>Fundamento Biológico I</w:t>
      </w:r>
    </w:p>
    <w:p w:rsidR="002B01C4" w:rsidRDefault="002B01C4" w:rsidP="00E942AF">
      <w:pPr>
        <w:spacing w:line="360" w:lineRule="auto"/>
        <w:jc w:val="center"/>
        <w:rPr>
          <w:rFonts w:ascii="Arial Narrow" w:hAnsi="Arial Narrow" w:cs="Arial"/>
          <w:i/>
          <w:sz w:val="36"/>
          <w:szCs w:val="36"/>
        </w:rPr>
      </w:pPr>
    </w:p>
    <w:p w:rsidR="001621C3" w:rsidRPr="001621C3" w:rsidRDefault="001621C3" w:rsidP="001621C3">
      <w:pPr>
        <w:spacing w:line="240" w:lineRule="auto"/>
        <w:jc w:val="right"/>
        <w:rPr>
          <w:rFonts w:ascii="Arial Narrow" w:hAnsi="Arial Narrow" w:cs="Arial"/>
          <w:sz w:val="24"/>
          <w:szCs w:val="24"/>
        </w:rPr>
      </w:pPr>
      <w:proofErr w:type="spellStart"/>
      <w:r w:rsidRPr="001621C3">
        <w:rPr>
          <w:rFonts w:ascii="Arial Narrow" w:hAnsi="Arial Narrow" w:cs="Arial"/>
          <w:sz w:val="24"/>
          <w:szCs w:val="24"/>
        </w:rPr>
        <w:t>Cyntia</w:t>
      </w:r>
      <w:proofErr w:type="spellEnd"/>
      <w:r w:rsidRPr="001621C3">
        <w:rPr>
          <w:rFonts w:ascii="Arial Narrow" w:hAnsi="Arial Narrow" w:cs="Arial"/>
          <w:sz w:val="24"/>
          <w:szCs w:val="24"/>
        </w:rPr>
        <w:t xml:space="preserve"> Rodrigues de Araújo Estrela</w:t>
      </w:r>
    </w:p>
    <w:p w:rsidR="001621C3" w:rsidRPr="001621C3" w:rsidRDefault="001621C3" w:rsidP="001621C3">
      <w:pPr>
        <w:spacing w:line="240" w:lineRule="auto"/>
        <w:jc w:val="right"/>
        <w:rPr>
          <w:rFonts w:ascii="Arial Narrow" w:hAnsi="Arial Narrow" w:cs="Arial"/>
          <w:sz w:val="24"/>
          <w:szCs w:val="24"/>
        </w:rPr>
      </w:pPr>
      <w:r w:rsidRPr="001621C3">
        <w:rPr>
          <w:rFonts w:ascii="Arial Narrow" w:hAnsi="Arial Narrow" w:cs="Arial"/>
          <w:sz w:val="24"/>
          <w:szCs w:val="24"/>
        </w:rPr>
        <w:t>Evelin Soares de Oliveira</w:t>
      </w:r>
    </w:p>
    <w:p w:rsidR="001621C3" w:rsidRPr="001621C3" w:rsidRDefault="001621C3" w:rsidP="001621C3">
      <w:pPr>
        <w:spacing w:line="240" w:lineRule="auto"/>
        <w:jc w:val="right"/>
        <w:rPr>
          <w:rFonts w:ascii="Arial Narrow" w:hAnsi="Arial Narrow" w:cs="Arial"/>
          <w:sz w:val="24"/>
          <w:szCs w:val="24"/>
        </w:rPr>
      </w:pPr>
      <w:r w:rsidRPr="001621C3">
        <w:rPr>
          <w:rFonts w:ascii="Arial Narrow" w:hAnsi="Arial Narrow" w:cs="Arial"/>
          <w:sz w:val="24"/>
          <w:szCs w:val="24"/>
        </w:rPr>
        <w:t>Geraldo José de Oliveira</w:t>
      </w:r>
    </w:p>
    <w:p w:rsidR="001621C3" w:rsidRPr="001621C3" w:rsidRDefault="001621C3" w:rsidP="001621C3">
      <w:pPr>
        <w:spacing w:line="240" w:lineRule="auto"/>
        <w:jc w:val="right"/>
        <w:rPr>
          <w:rFonts w:ascii="Arial Narrow" w:hAnsi="Arial Narrow" w:cs="Arial"/>
          <w:sz w:val="24"/>
          <w:szCs w:val="24"/>
        </w:rPr>
      </w:pPr>
      <w:r w:rsidRPr="001621C3">
        <w:rPr>
          <w:rFonts w:ascii="Arial Narrow" w:hAnsi="Arial Narrow" w:cs="Arial"/>
          <w:sz w:val="24"/>
          <w:szCs w:val="24"/>
        </w:rPr>
        <w:t>Larissa Santana Arantes Elias Alves</w:t>
      </w:r>
    </w:p>
    <w:p w:rsidR="001621C3" w:rsidRPr="001621C3" w:rsidRDefault="001621C3" w:rsidP="001621C3">
      <w:pPr>
        <w:spacing w:line="240" w:lineRule="auto"/>
        <w:jc w:val="right"/>
        <w:rPr>
          <w:rFonts w:ascii="Arial Narrow" w:hAnsi="Arial Narrow" w:cs="Arial"/>
          <w:sz w:val="24"/>
          <w:szCs w:val="24"/>
        </w:rPr>
      </w:pPr>
      <w:proofErr w:type="spellStart"/>
      <w:r w:rsidRPr="001621C3">
        <w:rPr>
          <w:rFonts w:ascii="Arial Narrow" w:hAnsi="Arial Narrow" w:cs="Arial"/>
          <w:sz w:val="24"/>
          <w:szCs w:val="24"/>
        </w:rPr>
        <w:t>Lucimar</w:t>
      </w:r>
      <w:proofErr w:type="spellEnd"/>
      <w:r w:rsidRPr="001621C3">
        <w:rPr>
          <w:rFonts w:ascii="Arial Narrow" w:hAnsi="Arial Narrow" w:cs="Arial"/>
          <w:sz w:val="24"/>
          <w:szCs w:val="24"/>
        </w:rPr>
        <w:t xml:space="preserve"> Pinheiro </w:t>
      </w:r>
      <w:proofErr w:type="spellStart"/>
      <w:r w:rsidRPr="001621C3">
        <w:rPr>
          <w:rFonts w:ascii="Arial Narrow" w:hAnsi="Arial Narrow" w:cs="Arial"/>
          <w:sz w:val="24"/>
          <w:szCs w:val="24"/>
        </w:rPr>
        <w:t>Rosseto</w:t>
      </w:r>
      <w:proofErr w:type="spellEnd"/>
    </w:p>
    <w:p w:rsidR="001621C3" w:rsidRPr="001621C3" w:rsidRDefault="001621C3" w:rsidP="001621C3">
      <w:pPr>
        <w:spacing w:line="240" w:lineRule="auto"/>
        <w:jc w:val="right"/>
        <w:rPr>
          <w:rFonts w:ascii="Arial Narrow" w:hAnsi="Arial Narrow" w:cs="Arial"/>
          <w:sz w:val="24"/>
          <w:szCs w:val="24"/>
        </w:rPr>
      </w:pPr>
      <w:r w:rsidRPr="001621C3">
        <w:rPr>
          <w:rFonts w:ascii="Arial Narrow" w:hAnsi="Arial Narrow" w:cs="Arial"/>
          <w:sz w:val="24"/>
          <w:szCs w:val="24"/>
        </w:rPr>
        <w:t>Mário Serra Ferreira</w:t>
      </w:r>
    </w:p>
    <w:p w:rsidR="001621C3" w:rsidRPr="001621C3" w:rsidRDefault="001621C3" w:rsidP="001621C3">
      <w:pPr>
        <w:spacing w:line="240" w:lineRule="auto"/>
        <w:jc w:val="right"/>
        <w:rPr>
          <w:rFonts w:ascii="Arial Narrow" w:hAnsi="Arial Narrow" w:cs="Arial"/>
          <w:sz w:val="24"/>
          <w:szCs w:val="24"/>
        </w:rPr>
      </w:pPr>
      <w:r w:rsidRPr="001621C3">
        <w:rPr>
          <w:rFonts w:ascii="Arial Narrow" w:hAnsi="Arial Narrow" w:cs="Arial"/>
          <w:sz w:val="24"/>
          <w:szCs w:val="24"/>
        </w:rPr>
        <w:t>Wilson José Mariano Junior</w:t>
      </w:r>
    </w:p>
    <w:p w:rsidR="001621C3" w:rsidRDefault="001621C3" w:rsidP="00E942AF">
      <w:pPr>
        <w:spacing w:line="360" w:lineRule="auto"/>
        <w:jc w:val="center"/>
        <w:rPr>
          <w:rFonts w:ascii="Arial Narrow" w:hAnsi="Arial Narrow" w:cs="Arial"/>
          <w:sz w:val="24"/>
          <w:szCs w:val="24"/>
        </w:rPr>
      </w:pPr>
    </w:p>
    <w:p w:rsidR="001621C3" w:rsidRDefault="001621C3" w:rsidP="00E942AF">
      <w:pPr>
        <w:spacing w:line="360" w:lineRule="auto"/>
        <w:jc w:val="center"/>
        <w:rPr>
          <w:rFonts w:ascii="Arial Narrow" w:hAnsi="Arial Narrow" w:cs="Arial"/>
          <w:sz w:val="24"/>
          <w:szCs w:val="24"/>
        </w:rPr>
      </w:pPr>
    </w:p>
    <w:p w:rsidR="003C6CBF" w:rsidRPr="001621C3" w:rsidRDefault="003C6CBF" w:rsidP="00E942AF">
      <w:pPr>
        <w:spacing w:line="360" w:lineRule="auto"/>
        <w:jc w:val="center"/>
        <w:rPr>
          <w:rFonts w:ascii="Arial Narrow" w:hAnsi="Arial Narrow" w:cs="Arial"/>
          <w:sz w:val="24"/>
          <w:szCs w:val="24"/>
        </w:rPr>
      </w:pPr>
      <w:r w:rsidRPr="001621C3">
        <w:rPr>
          <w:rFonts w:ascii="Arial Narrow" w:hAnsi="Arial Narrow" w:cs="Arial"/>
          <w:sz w:val="24"/>
          <w:szCs w:val="24"/>
        </w:rPr>
        <w:t>Anápolis</w:t>
      </w:r>
    </w:p>
    <w:p w:rsidR="003C6CBF" w:rsidRPr="001621C3" w:rsidRDefault="00142A7C" w:rsidP="00E942AF">
      <w:pPr>
        <w:spacing w:line="360" w:lineRule="auto"/>
        <w:jc w:val="center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2019</w:t>
      </w:r>
    </w:p>
    <w:p w:rsidR="00823BCC" w:rsidRPr="00D97B1A" w:rsidRDefault="00823BCC" w:rsidP="00823BCC">
      <w:pPr>
        <w:spacing w:line="36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D97B1A">
        <w:rPr>
          <w:rFonts w:ascii="Arial Narrow" w:hAnsi="Arial Narrow" w:cs="Arial"/>
          <w:b/>
          <w:sz w:val="24"/>
          <w:szCs w:val="24"/>
        </w:rPr>
        <w:lastRenderedPageBreak/>
        <w:t>APRESENTAÇÃO</w:t>
      </w:r>
    </w:p>
    <w:p w:rsidR="003C6CBF" w:rsidRPr="00D97B1A" w:rsidRDefault="0037523A" w:rsidP="006C2DCA">
      <w:pPr>
        <w:spacing w:after="0"/>
        <w:jc w:val="both"/>
        <w:rPr>
          <w:rFonts w:ascii="Arial Narrow" w:hAnsi="Arial Narrow" w:cs="Arial"/>
          <w:sz w:val="24"/>
          <w:szCs w:val="24"/>
        </w:rPr>
      </w:pPr>
      <w:r w:rsidRPr="00D97B1A">
        <w:rPr>
          <w:rFonts w:ascii="Arial Narrow" w:hAnsi="Arial Narrow" w:cs="Arial"/>
          <w:sz w:val="24"/>
          <w:szCs w:val="24"/>
        </w:rPr>
        <w:t xml:space="preserve">Bem vindo </w:t>
      </w:r>
      <w:r w:rsidR="006C2DCA">
        <w:rPr>
          <w:rFonts w:ascii="Arial Narrow" w:hAnsi="Arial Narrow" w:cs="Arial"/>
          <w:sz w:val="24"/>
          <w:szCs w:val="24"/>
        </w:rPr>
        <w:t>à</w:t>
      </w:r>
      <w:r w:rsidR="006C1D24" w:rsidRPr="00D97B1A">
        <w:rPr>
          <w:rFonts w:ascii="Arial Narrow" w:hAnsi="Arial Narrow" w:cs="Arial"/>
          <w:sz w:val="24"/>
          <w:szCs w:val="24"/>
        </w:rPr>
        <w:t xml:space="preserve"> disciplina da</w:t>
      </w:r>
      <w:r w:rsidRPr="00D97B1A">
        <w:rPr>
          <w:rFonts w:ascii="Arial Narrow" w:hAnsi="Arial Narrow" w:cs="Arial"/>
          <w:sz w:val="24"/>
          <w:szCs w:val="24"/>
        </w:rPr>
        <w:t xml:space="preserve"> área básica!</w:t>
      </w:r>
    </w:p>
    <w:p w:rsidR="006C2DCA" w:rsidRDefault="006C2DCA" w:rsidP="006C2DCA">
      <w:pPr>
        <w:spacing w:after="0"/>
        <w:jc w:val="both"/>
        <w:rPr>
          <w:rFonts w:ascii="Arial Narrow" w:hAnsi="Arial Narrow" w:cs="Arial"/>
          <w:sz w:val="24"/>
          <w:szCs w:val="24"/>
        </w:rPr>
      </w:pPr>
    </w:p>
    <w:p w:rsidR="0037523A" w:rsidRPr="00D97B1A" w:rsidRDefault="0037523A" w:rsidP="006C2DCA">
      <w:pPr>
        <w:spacing w:after="0"/>
        <w:ind w:firstLine="708"/>
        <w:jc w:val="both"/>
        <w:rPr>
          <w:rFonts w:ascii="Arial Narrow" w:hAnsi="Arial Narrow" w:cs="Arial"/>
          <w:sz w:val="24"/>
          <w:szCs w:val="24"/>
        </w:rPr>
      </w:pPr>
      <w:r w:rsidRPr="00D97B1A">
        <w:rPr>
          <w:rFonts w:ascii="Arial Narrow" w:hAnsi="Arial Narrow" w:cs="Arial"/>
          <w:sz w:val="24"/>
          <w:szCs w:val="24"/>
        </w:rPr>
        <w:t>Como você já deve ter percebido, a Matri</w:t>
      </w:r>
      <w:r w:rsidR="006C1D24" w:rsidRPr="00D97B1A">
        <w:rPr>
          <w:rFonts w:ascii="Arial Narrow" w:hAnsi="Arial Narrow" w:cs="Arial"/>
          <w:sz w:val="24"/>
          <w:szCs w:val="24"/>
        </w:rPr>
        <w:t>z Curricular</w:t>
      </w:r>
      <w:r w:rsidR="00823BCC" w:rsidRPr="00D97B1A">
        <w:rPr>
          <w:rFonts w:ascii="Arial Narrow" w:hAnsi="Arial Narrow" w:cs="Arial"/>
          <w:sz w:val="24"/>
          <w:szCs w:val="24"/>
        </w:rPr>
        <w:t xml:space="preserve"> do curso de Odontologia</w:t>
      </w:r>
      <w:r w:rsidR="006C1D24" w:rsidRPr="00D97B1A">
        <w:rPr>
          <w:rFonts w:ascii="Arial Narrow" w:hAnsi="Arial Narrow" w:cs="Arial"/>
          <w:sz w:val="24"/>
          <w:szCs w:val="24"/>
        </w:rPr>
        <w:t xml:space="preserve"> está organizada de forma </w:t>
      </w:r>
      <w:r w:rsidRPr="00D97B1A">
        <w:rPr>
          <w:rFonts w:ascii="Arial Narrow" w:hAnsi="Arial Narrow" w:cs="Arial"/>
          <w:sz w:val="24"/>
          <w:szCs w:val="24"/>
        </w:rPr>
        <w:t>a apresentar de maneira progressiva e integrada as habilidades que precisam ser desenvolvidas para que você se torne um cirurgião-dentista generalista.</w:t>
      </w:r>
    </w:p>
    <w:p w:rsidR="006C2DCA" w:rsidRDefault="006C1D24" w:rsidP="006C2DCA">
      <w:pPr>
        <w:spacing w:after="0"/>
        <w:ind w:firstLine="708"/>
        <w:jc w:val="both"/>
        <w:rPr>
          <w:rFonts w:ascii="Arial Narrow" w:hAnsi="Arial Narrow" w:cs="Arial"/>
          <w:sz w:val="24"/>
          <w:szCs w:val="24"/>
        </w:rPr>
      </w:pPr>
      <w:r w:rsidRPr="00D97B1A">
        <w:rPr>
          <w:rFonts w:ascii="Arial Narrow" w:hAnsi="Arial Narrow" w:cs="Arial"/>
          <w:sz w:val="24"/>
          <w:szCs w:val="24"/>
        </w:rPr>
        <w:t xml:space="preserve">As disciplinas da área básica representam o início do curso de Odontologia da </w:t>
      </w:r>
      <w:proofErr w:type="spellStart"/>
      <w:r w:rsidRPr="00D97B1A">
        <w:rPr>
          <w:rFonts w:ascii="Arial Narrow" w:hAnsi="Arial Narrow" w:cs="Arial"/>
          <w:sz w:val="24"/>
          <w:szCs w:val="24"/>
        </w:rPr>
        <w:t>UniEvangélica</w:t>
      </w:r>
      <w:proofErr w:type="spellEnd"/>
      <w:r w:rsidRPr="00D97B1A">
        <w:rPr>
          <w:rFonts w:ascii="Arial Narrow" w:hAnsi="Arial Narrow" w:cs="Arial"/>
          <w:sz w:val="24"/>
          <w:szCs w:val="24"/>
        </w:rPr>
        <w:t xml:space="preserve"> no que tange a “aplicar conhecimentos e compreensão de outros aspectos de cuidados de saúde em busca de soluções mais adequadas para os problemas clínicos no interesse de ambos, o indivíduo e a comunidade”; “reconhecer suas limitações e estar adaptado e flexível face às mudanças circunstanciais”; bem como “comunicar-se com pacientes, com profissionais da saúde e com a comunidade em geral”. Portanto, tem por objetivo geral desenvolver conhecimentos básicos do funcionamento geral do corpo humano e região de cabeça e pescoço, bem como correlacionar com os aspectos odontológicos.</w:t>
      </w:r>
      <w:r w:rsidR="006C2DCA">
        <w:rPr>
          <w:rFonts w:ascii="Arial Narrow" w:hAnsi="Arial Narrow" w:cs="Arial"/>
          <w:sz w:val="24"/>
          <w:szCs w:val="24"/>
        </w:rPr>
        <w:t xml:space="preserve"> E</w:t>
      </w:r>
      <w:r w:rsidR="006C2DCA" w:rsidRPr="00D97B1A">
        <w:rPr>
          <w:rFonts w:ascii="Arial Narrow" w:hAnsi="Arial Narrow" w:cs="Arial"/>
          <w:sz w:val="24"/>
          <w:szCs w:val="24"/>
        </w:rPr>
        <w:t>sse</w:t>
      </w:r>
      <w:r w:rsidR="006C2DCA">
        <w:rPr>
          <w:rFonts w:ascii="Arial Narrow" w:hAnsi="Arial Narrow" w:cs="Arial"/>
          <w:sz w:val="24"/>
          <w:szCs w:val="24"/>
        </w:rPr>
        <w:t>s</w:t>
      </w:r>
      <w:r w:rsidR="006C2DCA" w:rsidRPr="00D97B1A">
        <w:rPr>
          <w:rFonts w:ascii="Arial Narrow" w:hAnsi="Arial Narrow" w:cs="Arial"/>
          <w:sz w:val="24"/>
          <w:szCs w:val="24"/>
        </w:rPr>
        <w:t xml:space="preserve"> conteúdo</w:t>
      </w:r>
      <w:r w:rsidR="006C2DCA">
        <w:rPr>
          <w:rFonts w:ascii="Arial Narrow" w:hAnsi="Arial Narrow" w:cs="Arial"/>
          <w:sz w:val="24"/>
          <w:szCs w:val="24"/>
        </w:rPr>
        <w:t>s</w:t>
      </w:r>
      <w:r w:rsidR="006C2DCA" w:rsidRPr="00D97B1A">
        <w:rPr>
          <w:rFonts w:ascii="Arial Narrow" w:hAnsi="Arial Narrow" w:cs="Arial"/>
          <w:sz w:val="24"/>
          <w:szCs w:val="24"/>
        </w:rPr>
        <w:t xml:space="preserve"> ministrado</w:t>
      </w:r>
      <w:r w:rsidR="006C2DCA">
        <w:rPr>
          <w:rFonts w:ascii="Arial Narrow" w:hAnsi="Arial Narrow" w:cs="Arial"/>
          <w:sz w:val="24"/>
          <w:szCs w:val="24"/>
        </w:rPr>
        <w:t>s na área básica são</w:t>
      </w:r>
      <w:r w:rsidR="006C2DCA" w:rsidRPr="00D97B1A">
        <w:rPr>
          <w:rFonts w:ascii="Arial Narrow" w:hAnsi="Arial Narrow" w:cs="Arial"/>
          <w:sz w:val="24"/>
          <w:szCs w:val="24"/>
        </w:rPr>
        <w:t xml:space="preserve"> fundamenta</w:t>
      </w:r>
      <w:r w:rsidR="006C2DCA">
        <w:rPr>
          <w:rFonts w:ascii="Arial Narrow" w:hAnsi="Arial Narrow" w:cs="Arial"/>
          <w:sz w:val="24"/>
          <w:szCs w:val="24"/>
        </w:rPr>
        <w:t xml:space="preserve">is para a </w:t>
      </w:r>
      <w:r w:rsidR="006C2DCA" w:rsidRPr="00D97B1A">
        <w:rPr>
          <w:rFonts w:ascii="Arial Narrow" w:hAnsi="Arial Narrow" w:cs="Arial"/>
          <w:sz w:val="24"/>
          <w:szCs w:val="24"/>
        </w:rPr>
        <w:t>continuidade no curso de odontologia, concernentes na aplicação prática seja no laboratório ou nos Estágios Clínicos, que exigirão esses conhecimentos prévios adquiridos.</w:t>
      </w:r>
    </w:p>
    <w:p w:rsidR="00FE3CC5" w:rsidRPr="00D97B1A" w:rsidRDefault="00FE3CC5" w:rsidP="00FE3CC5">
      <w:pPr>
        <w:spacing w:after="0"/>
        <w:ind w:firstLine="708"/>
        <w:jc w:val="both"/>
        <w:rPr>
          <w:rFonts w:ascii="Arial Narrow" w:hAnsi="Arial Narrow" w:cs="Arial"/>
          <w:sz w:val="24"/>
          <w:szCs w:val="24"/>
        </w:rPr>
      </w:pPr>
      <w:r w:rsidRPr="00D97B1A">
        <w:rPr>
          <w:rFonts w:ascii="Arial Narrow" w:hAnsi="Arial Narrow" w:cs="Arial"/>
          <w:sz w:val="24"/>
          <w:szCs w:val="24"/>
        </w:rPr>
        <w:t>A área básica é subdividida em três disciplinas básicas: Fundamento Biológico I, Fundamento Biológico II e Fundamento Biológico III. Nas três disciplinas citadas acima o conteúdo é dividido em teórico e prático.</w:t>
      </w:r>
    </w:p>
    <w:p w:rsidR="006C2DCA" w:rsidRPr="00D97B1A" w:rsidRDefault="006C2DCA" w:rsidP="006C2DCA">
      <w:pPr>
        <w:spacing w:after="0"/>
        <w:ind w:firstLine="708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O </w:t>
      </w:r>
      <w:r w:rsidRPr="00D97B1A">
        <w:rPr>
          <w:rFonts w:ascii="Arial Narrow" w:hAnsi="Arial Narrow" w:cs="Arial"/>
          <w:sz w:val="24"/>
          <w:szCs w:val="24"/>
        </w:rPr>
        <w:t>começo de semestre é sempre uma boa oportunidade para se organizar e procurar fazer o seu melhor. Este manual tem como objetivo servir de referência dos procedimentos recomendados para um bom aproveitamento da disciplina de Fundamento Biológico I</w:t>
      </w:r>
      <w:r>
        <w:rPr>
          <w:rFonts w:ascii="Arial Narrow" w:hAnsi="Arial Narrow" w:cs="Arial"/>
          <w:sz w:val="24"/>
          <w:szCs w:val="24"/>
        </w:rPr>
        <w:t>.</w:t>
      </w:r>
    </w:p>
    <w:p w:rsidR="00823BCC" w:rsidRPr="00D97B1A" w:rsidRDefault="00823BCC" w:rsidP="00D97B1A">
      <w:pPr>
        <w:jc w:val="both"/>
        <w:rPr>
          <w:rFonts w:ascii="Arial Narrow" w:hAnsi="Arial Narrow" w:cs="Arial"/>
          <w:sz w:val="24"/>
          <w:szCs w:val="24"/>
        </w:rPr>
      </w:pPr>
    </w:p>
    <w:p w:rsidR="00823BCC" w:rsidRPr="00D97B1A" w:rsidRDefault="00823BCC" w:rsidP="00D97B1A">
      <w:pPr>
        <w:jc w:val="both"/>
        <w:rPr>
          <w:rFonts w:ascii="Arial Narrow" w:hAnsi="Arial Narrow" w:cs="Arial"/>
          <w:sz w:val="24"/>
          <w:szCs w:val="24"/>
        </w:rPr>
      </w:pPr>
    </w:p>
    <w:p w:rsidR="00823BCC" w:rsidRPr="00D97B1A" w:rsidRDefault="00823BCC" w:rsidP="00D97B1A">
      <w:pPr>
        <w:jc w:val="both"/>
        <w:rPr>
          <w:rFonts w:ascii="Arial Narrow" w:hAnsi="Arial Narrow" w:cs="Arial"/>
          <w:sz w:val="24"/>
          <w:szCs w:val="24"/>
        </w:rPr>
      </w:pPr>
    </w:p>
    <w:p w:rsidR="00823BCC" w:rsidRDefault="00823BCC" w:rsidP="00D97B1A">
      <w:pPr>
        <w:jc w:val="both"/>
        <w:rPr>
          <w:rFonts w:ascii="Arial Narrow" w:hAnsi="Arial Narrow" w:cs="Arial"/>
          <w:sz w:val="24"/>
          <w:szCs w:val="24"/>
        </w:rPr>
      </w:pPr>
    </w:p>
    <w:p w:rsidR="00D97B1A" w:rsidRDefault="00D97B1A" w:rsidP="00D97B1A">
      <w:pPr>
        <w:jc w:val="both"/>
        <w:rPr>
          <w:rFonts w:ascii="Arial Narrow" w:hAnsi="Arial Narrow" w:cs="Arial"/>
          <w:sz w:val="24"/>
          <w:szCs w:val="24"/>
        </w:rPr>
      </w:pPr>
    </w:p>
    <w:p w:rsidR="00D97B1A" w:rsidRPr="00D97B1A" w:rsidRDefault="00D97B1A" w:rsidP="00D97B1A">
      <w:pPr>
        <w:jc w:val="both"/>
        <w:rPr>
          <w:rFonts w:ascii="Arial Narrow" w:hAnsi="Arial Narrow" w:cs="Arial"/>
          <w:sz w:val="24"/>
          <w:szCs w:val="24"/>
        </w:rPr>
      </w:pPr>
    </w:p>
    <w:p w:rsidR="00823BCC" w:rsidRPr="00D97B1A" w:rsidRDefault="00823BCC" w:rsidP="00D97B1A">
      <w:pPr>
        <w:jc w:val="both"/>
        <w:rPr>
          <w:rFonts w:ascii="Arial Narrow" w:hAnsi="Arial Narrow" w:cs="Arial"/>
          <w:sz w:val="24"/>
          <w:szCs w:val="24"/>
        </w:rPr>
      </w:pPr>
    </w:p>
    <w:p w:rsidR="00823BCC" w:rsidRPr="00D97B1A" w:rsidRDefault="00823BCC" w:rsidP="00D97B1A">
      <w:pPr>
        <w:jc w:val="both"/>
        <w:rPr>
          <w:rFonts w:ascii="Arial Narrow" w:hAnsi="Arial Narrow" w:cs="Arial"/>
          <w:sz w:val="24"/>
          <w:szCs w:val="24"/>
        </w:rPr>
      </w:pPr>
    </w:p>
    <w:p w:rsidR="00823BCC" w:rsidRDefault="00823BCC" w:rsidP="00D97B1A">
      <w:pPr>
        <w:jc w:val="both"/>
        <w:rPr>
          <w:rFonts w:ascii="Arial Narrow" w:hAnsi="Arial Narrow" w:cs="Arial"/>
          <w:sz w:val="24"/>
          <w:szCs w:val="24"/>
        </w:rPr>
      </w:pPr>
    </w:p>
    <w:p w:rsidR="00374E06" w:rsidRDefault="00374E06" w:rsidP="00D97B1A">
      <w:pPr>
        <w:jc w:val="both"/>
        <w:rPr>
          <w:rFonts w:ascii="Arial Narrow" w:hAnsi="Arial Narrow" w:cs="Arial"/>
          <w:sz w:val="24"/>
          <w:szCs w:val="24"/>
        </w:rPr>
      </w:pPr>
    </w:p>
    <w:p w:rsidR="00823BCC" w:rsidRDefault="00823BCC" w:rsidP="00D97B1A">
      <w:pPr>
        <w:jc w:val="both"/>
        <w:rPr>
          <w:rFonts w:ascii="Arial Narrow" w:hAnsi="Arial Narrow" w:cs="Arial"/>
          <w:sz w:val="24"/>
          <w:szCs w:val="24"/>
        </w:rPr>
      </w:pPr>
    </w:p>
    <w:p w:rsidR="006C2DCA" w:rsidRPr="00D97B1A" w:rsidRDefault="006C2DCA" w:rsidP="00D97B1A">
      <w:pPr>
        <w:jc w:val="both"/>
        <w:rPr>
          <w:rFonts w:ascii="Arial Narrow" w:hAnsi="Arial Narrow" w:cs="Arial"/>
          <w:sz w:val="24"/>
          <w:szCs w:val="24"/>
        </w:rPr>
      </w:pPr>
    </w:p>
    <w:p w:rsidR="00823BCC" w:rsidRPr="00D97B1A" w:rsidRDefault="00F920C2" w:rsidP="00D97B1A">
      <w:pPr>
        <w:jc w:val="center"/>
        <w:rPr>
          <w:rFonts w:ascii="Arial Narrow" w:hAnsi="Arial Narrow" w:cs="Arial"/>
          <w:b/>
          <w:sz w:val="24"/>
          <w:szCs w:val="24"/>
        </w:rPr>
      </w:pPr>
      <w:r w:rsidRPr="00D97B1A">
        <w:rPr>
          <w:rFonts w:ascii="Arial Narrow" w:hAnsi="Arial Narrow" w:cs="Arial"/>
          <w:b/>
          <w:sz w:val="24"/>
          <w:szCs w:val="24"/>
        </w:rPr>
        <w:lastRenderedPageBreak/>
        <w:t>FUNDAMENTO BIOLÓGICO I</w:t>
      </w:r>
    </w:p>
    <w:p w:rsidR="00823BCC" w:rsidRPr="00D97B1A" w:rsidRDefault="00823BCC" w:rsidP="006C2DCA">
      <w:pPr>
        <w:spacing w:after="0"/>
        <w:ind w:firstLine="708"/>
        <w:jc w:val="both"/>
        <w:rPr>
          <w:rFonts w:ascii="Arial Narrow" w:hAnsi="Arial Narrow" w:cs="Arial"/>
          <w:sz w:val="24"/>
          <w:szCs w:val="24"/>
        </w:rPr>
      </w:pPr>
      <w:r w:rsidRPr="00D97B1A">
        <w:rPr>
          <w:rFonts w:ascii="Arial Narrow" w:hAnsi="Arial Narrow" w:cs="Arial"/>
          <w:sz w:val="24"/>
          <w:szCs w:val="24"/>
        </w:rPr>
        <w:t xml:space="preserve">Esta disciplina é ministrada no primeiro período, com carga horária total de 200 horas divididas em </w:t>
      </w:r>
      <w:r w:rsidR="00FE3CC5">
        <w:rPr>
          <w:rFonts w:ascii="Arial Narrow" w:hAnsi="Arial Narrow" w:cs="Arial"/>
          <w:sz w:val="24"/>
          <w:szCs w:val="24"/>
        </w:rPr>
        <w:t>7</w:t>
      </w:r>
      <w:r w:rsidRPr="00D97B1A">
        <w:rPr>
          <w:rFonts w:ascii="Arial Narrow" w:hAnsi="Arial Narrow" w:cs="Arial"/>
          <w:sz w:val="24"/>
          <w:szCs w:val="24"/>
        </w:rPr>
        <w:t xml:space="preserve"> horas na quinta-feira</w:t>
      </w:r>
      <w:r w:rsidR="00FE3CC5">
        <w:rPr>
          <w:rFonts w:ascii="Arial Narrow" w:hAnsi="Arial Narrow" w:cs="Arial"/>
          <w:sz w:val="24"/>
          <w:szCs w:val="24"/>
        </w:rPr>
        <w:t xml:space="preserve"> (4 horas pela manhã e 3 horas a tarde) e 3</w:t>
      </w:r>
      <w:r w:rsidRPr="00D97B1A">
        <w:rPr>
          <w:rFonts w:ascii="Arial Narrow" w:hAnsi="Arial Narrow" w:cs="Arial"/>
          <w:sz w:val="24"/>
          <w:szCs w:val="24"/>
        </w:rPr>
        <w:t xml:space="preserve"> horas na sexta-feira. Esta disciplina conta com </w:t>
      </w:r>
      <w:r w:rsidR="00FE4F58">
        <w:rPr>
          <w:rFonts w:ascii="Arial Narrow" w:hAnsi="Arial Narrow" w:cs="Arial"/>
          <w:sz w:val="24"/>
          <w:szCs w:val="24"/>
        </w:rPr>
        <w:t>quatro</w:t>
      </w:r>
      <w:r w:rsidRPr="00D97B1A">
        <w:rPr>
          <w:rFonts w:ascii="Arial Narrow" w:hAnsi="Arial Narrow" w:cs="Arial"/>
          <w:sz w:val="24"/>
          <w:szCs w:val="24"/>
        </w:rPr>
        <w:t xml:space="preserve"> professores a saber: </w:t>
      </w:r>
      <w:r w:rsidR="00FE3CC5" w:rsidRPr="00FE3CC5">
        <w:rPr>
          <w:rFonts w:ascii="Arial Narrow" w:hAnsi="Arial Narrow" w:cs="Arial"/>
          <w:sz w:val="24"/>
          <w:szCs w:val="24"/>
        </w:rPr>
        <w:t>Dra</w:t>
      </w:r>
      <w:r w:rsidR="00FE3CC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FE3CC5" w:rsidRPr="00FE3CC5">
        <w:rPr>
          <w:rFonts w:ascii="Arial Narrow" w:hAnsi="Arial Narrow" w:cs="Arial"/>
          <w:sz w:val="24"/>
          <w:szCs w:val="24"/>
        </w:rPr>
        <w:t>Cyntia</w:t>
      </w:r>
      <w:proofErr w:type="spellEnd"/>
      <w:r w:rsidR="00FE3CC5" w:rsidRPr="00FE3CC5">
        <w:rPr>
          <w:rFonts w:ascii="Arial Narrow" w:hAnsi="Arial Narrow" w:cs="Arial"/>
          <w:sz w:val="24"/>
          <w:szCs w:val="24"/>
        </w:rPr>
        <w:t xml:space="preserve"> Rodrigues de Araújo Estrela, </w:t>
      </w:r>
      <w:r w:rsidRPr="00D97B1A">
        <w:rPr>
          <w:rFonts w:ascii="Arial Narrow" w:hAnsi="Arial Narrow" w:cs="Arial"/>
          <w:sz w:val="24"/>
          <w:szCs w:val="24"/>
        </w:rPr>
        <w:t xml:space="preserve">Me. Geraldo José de Oliveira, Me. Larissa Santana Arantes Elias Alves e Dra. </w:t>
      </w:r>
      <w:proofErr w:type="spellStart"/>
      <w:r w:rsidRPr="00D97B1A">
        <w:rPr>
          <w:rFonts w:ascii="Arial Narrow" w:hAnsi="Arial Narrow" w:cs="Arial"/>
          <w:sz w:val="24"/>
          <w:szCs w:val="24"/>
        </w:rPr>
        <w:t>Lucimar</w:t>
      </w:r>
      <w:proofErr w:type="spellEnd"/>
      <w:r w:rsidRPr="00D97B1A">
        <w:rPr>
          <w:rFonts w:ascii="Arial Narrow" w:hAnsi="Arial Narrow" w:cs="Arial"/>
          <w:sz w:val="24"/>
          <w:szCs w:val="24"/>
        </w:rPr>
        <w:t xml:space="preserve"> Pinheiro </w:t>
      </w:r>
      <w:proofErr w:type="spellStart"/>
      <w:r w:rsidRPr="00D97B1A">
        <w:rPr>
          <w:rFonts w:ascii="Arial Narrow" w:hAnsi="Arial Narrow" w:cs="Arial"/>
          <w:sz w:val="24"/>
          <w:szCs w:val="24"/>
        </w:rPr>
        <w:t>Rosseto</w:t>
      </w:r>
      <w:proofErr w:type="spellEnd"/>
      <w:r w:rsidRPr="00D97B1A">
        <w:rPr>
          <w:rFonts w:ascii="Arial Narrow" w:hAnsi="Arial Narrow" w:cs="Arial"/>
          <w:sz w:val="24"/>
          <w:szCs w:val="24"/>
        </w:rPr>
        <w:t>.</w:t>
      </w:r>
    </w:p>
    <w:p w:rsidR="00823BCC" w:rsidRPr="00D97B1A" w:rsidRDefault="00823BCC" w:rsidP="006C2DCA">
      <w:pPr>
        <w:spacing w:after="0"/>
        <w:ind w:firstLine="708"/>
        <w:jc w:val="both"/>
        <w:rPr>
          <w:rFonts w:ascii="Arial Narrow" w:hAnsi="Arial Narrow" w:cs="Arial"/>
          <w:sz w:val="24"/>
          <w:szCs w:val="24"/>
        </w:rPr>
      </w:pPr>
      <w:r w:rsidRPr="00D97B1A">
        <w:rPr>
          <w:rFonts w:ascii="Arial Narrow" w:hAnsi="Arial Narrow" w:cs="Arial"/>
          <w:sz w:val="24"/>
          <w:szCs w:val="24"/>
        </w:rPr>
        <w:t xml:space="preserve">Esta disciplina tem como ementa as Noções Básicas de Anatomia e Fisiologia humana. Noções de formação embriológica. Caracterização dos tipos de tecidos. Fundamentação do sistema esquelético e das articulações. Comparação entre os tipos de ossificação. Estudo do sistema muscular. Descrição e funcionamento do sistema nervoso central, periférico somático e autônomo. Estudo do sistema cardiovascular. Organização do sistema sanguíneo. Detalhamento morfofuncional do sistema linfático. Estudo do sistema respiratório. Análise da organização e inter-relação do sistema endócrino e com outros sistemas. Detalhamento morfofuncional do sistema digestório. Correlação entre a nutrição e o metabolismo. Caracterização da saliva. Compreensão do processo de </w:t>
      </w:r>
      <w:proofErr w:type="spellStart"/>
      <w:r w:rsidRPr="00D97B1A">
        <w:rPr>
          <w:rFonts w:ascii="Arial Narrow" w:hAnsi="Arial Narrow" w:cs="Arial"/>
          <w:sz w:val="24"/>
          <w:szCs w:val="24"/>
        </w:rPr>
        <w:t>des-remineralização</w:t>
      </w:r>
      <w:proofErr w:type="spellEnd"/>
      <w:r w:rsidRPr="00D97B1A">
        <w:rPr>
          <w:rFonts w:ascii="Arial Narrow" w:hAnsi="Arial Narrow" w:cs="Arial"/>
          <w:sz w:val="24"/>
          <w:szCs w:val="24"/>
        </w:rPr>
        <w:t>. Apresentação dos sistemas reprodutores masculino e feminino. Compreensão do aspecto morfofuncional do sistema urinário. Diferenciação dos tipos de microrganismos. Aplicação da coloração de GRAM. Iniciação profissional de acordo com sistemas orgânicos visando à integralidade do ser humano.</w:t>
      </w:r>
    </w:p>
    <w:p w:rsidR="00F920C2" w:rsidRDefault="00F920C2" w:rsidP="00D97B1A">
      <w:pPr>
        <w:jc w:val="both"/>
        <w:rPr>
          <w:rFonts w:ascii="Arial Narrow" w:hAnsi="Arial Narrow" w:cs="Arial"/>
          <w:sz w:val="24"/>
          <w:szCs w:val="24"/>
        </w:rPr>
      </w:pPr>
    </w:p>
    <w:p w:rsidR="00F920C2" w:rsidRPr="00F920C2" w:rsidRDefault="00F920C2" w:rsidP="00F920C2">
      <w:pPr>
        <w:jc w:val="center"/>
        <w:rPr>
          <w:rFonts w:ascii="Arial Narrow" w:hAnsi="Arial Narrow" w:cs="Arial"/>
          <w:b/>
          <w:sz w:val="24"/>
          <w:szCs w:val="24"/>
        </w:rPr>
      </w:pPr>
      <w:r w:rsidRPr="00F920C2">
        <w:rPr>
          <w:rFonts w:ascii="Arial Narrow" w:hAnsi="Arial Narrow" w:cs="Arial"/>
          <w:b/>
          <w:sz w:val="24"/>
          <w:szCs w:val="24"/>
        </w:rPr>
        <w:t>ORGANIZAÇÃO DAS AULAS</w:t>
      </w:r>
    </w:p>
    <w:p w:rsidR="00823BCC" w:rsidRPr="00D97B1A" w:rsidRDefault="00823BCC" w:rsidP="00A14B64">
      <w:pPr>
        <w:ind w:firstLine="708"/>
        <w:jc w:val="both"/>
        <w:rPr>
          <w:rFonts w:ascii="Arial Narrow" w:hAnsi="Arial Narrow" w:cs="Arial"/>
          <w:sz w:val="24"/>
          <w:szCs w:val="24"/>
        </w:rPr>
      </w:pPr>
      <w:r w:rsidRPr="00D97B1A">
        <w:rPr>
          <w:rFonts w:ascii="Arial Narrow" w:hAnsi="Arial Narrow" w:cs="Arial"/>
          <w:sz w:val="24"/>
          <w:szCs w:val="24"/>
        </w:rPr>
        <w:t xml:space="preserve">Os conteúdos são agrupados em três blocos de aula, um bloco para cada Verificação de Aprendizagem, de </w:t>
      </w:r>
      <w:r w:rsidR="00D97B1A" w:rsidRPr="00D97B1A">
        <w:rPr>
          <w:rFonts w:ascii="Arial Narrow" w:hAnsi="Arial Narrow" w:cs="Arial"/>
          <w:sz w:val="24"/>
          <w:szCs w:val="24"/>
        </w:rPr>
        <w:t>modo</w:t>
      </w:r>
      <w:r w:rsidRPr="00D97B1A">
        <w:rPr>
          <w:rFonts w:ascii="Arial Narrow" w:hAnsi="Arial Narrow" w:cs="Arial"/>
          <w:sz w:val="24"/>
          <w:szCs w:val="24"/>
        </w:rPr>
        <w:t xml:space="preserve"> a facilitar o processo ensino-aprendizagem:</w:t>
      </w:r>
    </w:p>
    <w:p w:rsidR="00374E06" w:rsidRDefault="00374E06" w:rsidP="00D97B1A">
      <w:pPr>
        <w:spacing w:after="0"/>
        <w:jc w:val="center"/>
        <w:rPr>
          <w:rFonts w:ascii="Arial Narrow" w:hAnsi="Arial Narrow" w:cs="Arial"/>
          <w:b/>
          <w:sz w:val="24"/>
          <w:szCs w:val="24"/>
        </w:rPr>
      </w:pPr>
    </w:p>
    <w:p w:rsidR="00823BCC" w:rsidRPr="00F920C2" w:rsidRDefault="00823BCC" w:rsidP="00F920C2">
      <w:pPr>
        <w:spacing w:after="0"/>
        <w:jc w:val="both"/>
        <w:rPr>
          <w:rFonts w:ascii="Arial Narrow" w:hAnsi="Arial Narrow" w:cs="Arial"/>
          <w:sz w:val="24"/>
          <w:szCs w:val="24"/>
        </w:rPr>
      </w:pPr>
      <w:r w:rsidRPr="00F920C2">
        <w:rPr>
          <w:rFonts w:ascii="Arial Narrow" w:hAnsi="Arial Narrow" w:cs="Arial"/>
          <w:sz w:val="24"/>
          <w:szCs w:val="24"/>
        </w:rPr>
        <w:t>1º BLOCO</w:t>
      </w:r>
    </w:p>
    <w:p w:rsidR="00D97B1A" w:rsidRPr="00D97B1A" w:rsidRDefault="00D97B1A" w:rsidP="00D97B1A">
      <w:pPr>
        <w:spacing w:after="0"/>
        <w:jc w:val="both"/>
        <w:rPr>
          <w:rFonts w:ascii="Arial Narrow" w:hAnsi="Arial Narrow" w:cs="Arial"/>
          <w:b/>
          <w:sz w:val="24"/>
          <w:szCs w:val="24"/>
        </w:rPr>
      </w:pPr>
    </w:p>
    <w:p w:rsidR="00274E80" w:rsidRDefault="00274E80" w:rsidP="00D97B1A">
      <w:pPr>
        <w:spacing w:after="0"/>
        <w:jc w:val="both"/>
        <w:rPr>
          <w:rFonts w:ascii="Arial Narrow" w:hAnsi="Arial Narrow" w:cs="Arial"/>
          <w:b/>
          <w:sz w:val="24"/>
          <w:szCs w:val="24"/>
        </w:rPr>
      </w:pPr>
      <w:r w:rsidRPr="00274E80">
        <w:rPr>
          <w:rFonts w:ascii="Arial Narrow" w:hAnsi="Arial Narrow" w:cs="Arial"/>
          <w:b/>
          <w:sz w:val="24"/>
          <w:szCs w:val="24"/>
        </w:rPr>
        <w:t>Introdução ao Corpo Humano</w:t>
      </w:r>
    </w:p>
    <w:p w:rsidR="00274E80" w:rsidRPr="00274E80" w:rsidRDefault="00274E80" w:rsidP="00D97B1A">
      <w:pPr>
        <w:spacing w:after="0"/>
        <w:jc w:val="both"/>
        <w:rPr>
          <w:rFonts w:ascii="Arial Narrow" w:hAnsi="Arial Narrow" w:cs="Arial"/>
          <w:sz w:val="24"/>
          <w:szCs w:val="24"/>
        </w:rPr>
      </w:pPr>
      <w:r w:rsidRPr="00274E80">
        <w:rPr>
          <w:rFonts w:ascii="Arial Narrow" w:hAnsi="Arial Narrow" w:cs="Arial"/>
          <w:sz w:val="24"/>
          <w:szCs w:val="24"/>
        </w:rPr>
        <w:t xml:space="preserve">Definir termos de direção e planos de secção do corpo humano para </w:t>
      </w:r>
      <w:r w:rsidRPr="00274E80">
        <w:rPr>
          <w:rFonts w:ascii="Arial Narrow" w:hAnsi="Arial Narrow" w:cs="Arial"/>
          <w:bCs/>
          <w:sz w:val="24"/>
          <w:szCs w:val="24"/>
        </w:rPr>
        <w:t>comunicar-se com pacientes, com profissionais da saúde e com a comunidade em geral.</w:t>
      </w:r>
    </w:p>
    <w:p w:rsidR="00274E80" w:rsidRDefault="00274E80" w:rsidP="00D97B1A">
      <w:pPr>
        <w:spacing w:after="0"/>
        <w:jc w:val="both"/>
        <w:rPr>
          <w:rFonts w:ascii="Arial Narrow" w:hAnsi="Arial Narrow" w:cs="Arial"/>
          <w:b/>
          <w:sz w:val="24"/>
          <w:szCs w:val="24"/>
        </w:rPr>
      </w:pPr>
    </w:p>
    <w:p w:rsidR="00D97B1A" w:rsidRPr="00D97B1A" w:rsidRDefault="00D97B1A" w:rsidP="00D97B1A">
      <w:pPr>
        <w:spacing w:after="0"/>
        <w:jc w:val="both"/>
        <w:rPr>
          <w:rFonts w:ascii="Arial Narrow" w:hAnsi="Arial Narrow" w:cs="Arial"/>
          <w:b/>
          <w:sz w:val="24"/>
          <w:szCs w:val="24"/>
        </w:rPr>
      </w:pPr>
      <w:r w:rsidRPr="00D97B1A">
        <w:rPr>
          <w:rFonts w:ascii="Arial Narrow" w:hAnsi="Arial Narrow" w:cs="Arial"/>
          <w:b/>
          <w:sz w:val="24"/>
          <w:szCs w:val="24"/>
        </w:rPr>
        <w:t>Sistemas Cardiovascular, Respiratório</w:t>
      </w:r>
      <w:r w:rsidR="00274E80">
        <w:rPr>
          <w:rFonts w:ascii="Arial Narrow" w:hAnsi="Arial Narrow" w:cs="Arial"/>
          <w:b/>
          <w:sz w:val="24"/>
          <w:szCs w:val="24"/>
        </w:rPr>
        <w:t xml:space="preserve">, Urinário </w:t>
      </w:r>
      <w:r w:rsidRPr="00D97B1A">
        <w:rPr>
          <w:rFonts w:ascii="Arial Narrow" w:hAnsi="Arial Narrow" w:cs="Arial"/>
          <w:b/>
          <w:sz w:val="24"/>
          <w:szCs w:val="24"/>
        </w:rPr>
        <w:t>e Linfático</w:t>
      </w:r>
    </w:p>
    <w:p w:rsidR="00274E80" w:rsidRPr="00064F5A" w:rsidRDefault="00FD4022" w:rsidP="00FD4022">
      <w:pPr>
        <w:spacing w:after="0"/>
        <w:jc w:val="both"/>
        <w:rPr>
          <w:rFonts w:ascii="Arial Narrow" w:hAnsi="Arial Narrow" w:cs="Arial"/>
          <w:sz w:val="24"/>
          <w:szCs w:val="24"/>
        </w:rPr>
      </w:pPr>
      <w:r w:rsidRPr="00FD4022">
        <w:rPr>
          <w:rFonts w:ascii="Arial Narrow" w:hAnsi="Arial Narrow" w:cs="Arial"/>
          <w:sz w:val="24"/>
          <w:szCs w:val="24"/>
        </w:rPr>
        <w:t>Detalhar a anatomia, fisiologia e histologia do sistema cardiovascular – coração e vasos sanguíneos.</w:t>
      </w:r>
      <w:r>
        <w:rPr>
          <w:rFonts w:ascii="Arial Narrow" w:hAnsi="Arial Narrow" w:cs="Arial"/>
          <w:sz w:val="24"/>
          <w:szCs w:val="24"/>
        </w:rPr>
        <w:t xml:space="preserve"> </w:t>
      </w:r>
      <w:r w:rsidRPr="00FD4022">
        <w:rPr>
          <w:rFonts w:ascii="Arial Narrow" w:hAnsi="Arial Narrow" w:cs="Arial"/>
          <w:sz w:val="24"/>
          <w:szCs w:val="24"/>
        </w:rPr>
        <w:t>Descrever sobre os tipos de circulação sanguínea.</w:t>
      </w:r>
      <w:r>
        <w:rPr>
          <w:rFonts w:ascii="Arial Narrow" w:hAnsi="Arial Narrow" w:cs="Arial"/>
          <w:sz w:val="24"/>
          <w:szCs w:val="24"/>
        </w:rPr>
        <w:t xml:space="preserve"> </w:t>
      </w:r>
      <w:r w:rsidRPr="00FD4022">
        <w:rPr>
          <w:rFonts w:ascii="Arial Narrow" w:hAnsi="Arial Narrow" w:cs="Arial"/>
          <w:sz w:val="24"/>
          <w:szCs w:val="24"/>
        </w:rPr>
        <w:t xml:space="preserve">Entender o funcionamento do sistema condutor cardíaco, ciclo cardíaco e ECG, </w:t>
      </w:r>
      <w:r w:rsidRPr="00FD4022">
        <w:rPr>
          <w:rFonts w:ascii="Arial Narrow" w:hAnsi="Arial Narrow" w:cs="Arial"/>
          <w:bCs/>
          <w:sz w:val="24"/>
          <w:szCs w:val="24"/>
        </w:rPr>
        <w:t>respeitando os princípios éticos inerentes ao exercício profissional.</w:t>
      </w:r>
      <w:r>
        <w:rPr>
          <w:rFonts w:ascii="Arial Narrow" w:hAnsi="Arial Narrow" w:cs="Arial"/>
          <w:bCs/>
          <w:sz w:val="24"/>
          <w:szCs w:val="24"/>
        </w:rPr>
        <w:t xml:space="preserve"> </w:t>
      </w:r>
      <w:r w:rsidRPr="00FD4022">
        <w:rPr>
          <w:rFonts w:ascii="Arial Narrow" w:hAnsi="Arial Narrow" w:cs="Arial"/>
          <w:sz w:val="24"/>
          <w:szCs w:val="24"/>
        </w:rPr>
        <w:t>Compreender o mecanismo de regulação neural e hormonal.</w:t>
      </w:r>
      <w:r>
        <w:rPr>
          <w:rFonts w:ascii="Arial Narrow" w:hAnsi="Arial Narrow" w:cs="Arial"/>
          <w:sz w:val="24"/>
          <w:szCs w:val="24"/>
        </w:rPr>
        <w:t xml:space="preserve"> </w:t>
      </w:r>
      <w:r w:rsidRPr="00FD4022">
        <w:rPr>
          <w:rFonts w:ascii="Arial Narrow" w:hAnsi="Arial Narrow" w:cs="Arial"/>
          <w:sz w:val="24"/>
          <w:szCs w:val="24"/>
        </w:rPr>
        <w:t>Descrever as funções do sangue; diferenciar os componentes sanguíneos, compreender a interpretação de exames laboratoriais e as principais patologias envolvidas.</w:t>
      </w:r>
      <w:r>
        <w:rPr>
          <w:rFonts w:ascii="Arial Narrow" w:hAnsi="Arial Narrow" w:cs="Arial"/>
          <w:sz w:val="24"/>
          <w:szCs w:val="24"/>
        </w:rPr>
        <w:t xml:space="preserve"> </w:t>
      </w:r>
      <w:r w:rsidRPr="00FD4022">
        <w:rPr>
          <w:rFonts w:ascii="Arial Narrow" w:hAnsi="Arial Narrow" w:cs="Arial"/>
          <w:sz w:val="24"/>
          <w:szCs w:val="24"/>
        </w:rPr>
        <w:t xml:space="preserve">Esclarecer sobre os mecanismos da coagulação e as </w:t>
      </w:r>
      <w:proofErr w:type="spellStart"/>
      <w:r w:rsidRPr="00FD4022">
        <w:rPr>
          <w:rFonts w:ascii="Arial Narrow" w:hAnsi="Arial Narrow" w:cs="Arial"/>
          <w:sz w:val="24"/>
          <w:szCs w:val="24"/>
        </w:rPr>
        <w:t>coagulopatias</w:t>
      </w:r>
      <w:proofErr w:type="spellEnd"/>
      <w:r w:rsidRPr="00FD4022">
        <w:rPr>
          <w:rFonts w:ascii="Arial Narrow" w:hAnsi="Arial Narrow" w:cs="Arial"/>
          <w:sz w:val="24"/>
          <w:szCs w:val="24"/>
        </w:rPr>
        <w:t xml:space="preserve"> associadas.</w:t>
      </w:r>
      <w:r>
        <w:rPr>
          <w:rFonts w:ascii="Arial Narrow" w:hAnsi="Arial Narrow" w:cs="Arial"/>
          <w:sz w:val="24"/>
          <w:szCs w:val="24"/>
        </w:rPr>
        <w:t xml:space="preserve"> </w:t>
      </w:r>
      <w:r w:rsidRPr="00FD4022">
        <w:rPr>
          <w:rFonts w:ascii="Arial Narrow" w:hAnsi="Arial Narrow" w:cs="Arial"/>
          <w:sz w:val="24"/>
          <w:szCs w:val="24"/>
        </w:rPr>
        <w:t>Correlacionar as principais patologias que afetam o sistema cardiovascular com os aspectos de normalidade.</w:t>
      </w:r>
      <w:r>
        <w:rPr>
          <w:rFonts w:ascii="Arial Narrow" w:hAnsi="Arial Narrow" w:cs="Arial"/>
          <w:sz w:val="24"/>
          <w:szCs w:val="24"/>
        </w:rPr>
        <w:t xml:space="preserve"> </w:t>
      </w:r>
      <w:r w:rsidRPr="00FD4022">
        <w:rPr>
          <w:rFonts w:ascii="Arial Narrow" w:hAnsi="Arial Narrow" w:cs="Arial"/>
          <w:sz w:val="24"/>
          <w:szCs w:val="24"/>
        </w:rPr>
        <w:t>Detalhar os componentes e a organização do sistema linfático e identificar as principais vias de drenagem linfática da cabeça e pescoço.</w:t>
      </w:r>
      <w:r>
        <w:rPr>
          <w:rFonts w:ascii="Arial Narrow" w:hAnsi="Arial Narrow" w:cs="Arial"/>
          <w:sz w:val="24"/>
          <w:szCs w:val="24"/>
        </w:rPr>
        <w:t xml:space="preserve"> </w:t>
      </w:r>
      <w:r w:rsidRPr="00FD4022">
        <w:rPr>
          <w:rFonts w:ascii="Arial Narrow" w:hAnsi="Arial Narrow" w:cs="Arial"/>
          <w:sz w:val="24"/>
          <w:szCs w:val="24"/>
        </w:rPr>
        <w:t>Detalhar a anatomia, fisiologia e histologia do sistema respiratório – via condutora e via respiratória.</w:t>
      </w:r>
      <w:r>
        <w:rPr>
          <w:rFonts w:ascii="Arial Narrow" w:hAnsi="Arial Narrow" w:cs="Arial"/>
          <w:sz w:val="24"/>
          <w:szCs w:val="24"/>
        </w:rPr>
        <w:t xml:space="preserve"> </w:t>
      </w:r>
      <w:r w:rsidRPr="00FD4022">
        <w:rPr>
          <w:rFonts w:ascii="Arial Narrow" w:hAnsi="Arial Narrow" w:cs="Arial"/>
          <w:sz w:val="24"/>
          <w:szCs w:val="24"/>
        </w:rPr>
        <w:t xml:space="preserve">Explicar sobre o controle da respiração e sistema ácido-básico e entender o </w:t>
      </w:r>
      <w:r w:rsidRPr="00FD4022">
        <w:rPr>
          <w:rFonts w:ascii="Arial Narrow" w:hAnsi="Arial Narrow" w:cs="Arial"/>
          <w:sz w:val="24"/>
          <w:szCs w:val="24"/>
        </w:rPr>
        <w:lastRenderedPageBreak/>
        <w:t>processo da hematose</w:t>
      </w:r>
      <w:r>
        <w:rPr>
          <w:rFonts w:ascii="Arial Narrow" w:hAnsi="Arial Narrow" w:cs="Arial"/>
          <w:sz w:val="24"/>
          <w:szCs w:val="24"/>
        </w:rPr>
        <w:t xml:space="preserve">. </w:t>
      </w:r>
      <w:r w:rsidRPr="00FD4022">
        <w:rPr>
          <w:rFonts w:ascii="Arial Narrow" w:hAnsi="Arial Narrow" w:cs="Arial"/>
          <w:sz w:val="24"/>
          <w:szCs w:val="24"/>
        </w:rPr>
        <w:t xml:space="preserve">Descrever as principais doenças respiratórias, </w:t>
      </w:r>
      <w:r w:rsidRPr="00FD4022">
        <w:rPr>
          <w:rFonts w:ascii="Arial Narrow" w:hAnsi="Arial Narrow" w:cs="Arial"/>
          <w:bCs/>
          <w:sz w:val="24"/>
          <w:szCs w:val="24"/>
        </w:rPr>
        <w:t>respeitando os princípios éticos inerentes ao exercício profissional.</w:t>
      </w:r>
      <w:r>
        <w:rPr>
          <w:rFonts w:ascii="Arial Narrow" w:hAnsi="Arial Narrow" w:cs="Arial"/>
          <w:bCs/>
          <w:sz w:val="24"/>
          <w:szCs w:val="24"/>
        </w:rPr>
        <w:t xml:space="preserve"> </w:t>
      </w:r>
      <w:r w:rsidRPr="00FD4022">
        <w:rPr>
          <w:rFonts w:ascii="Arial Narrow" w:hAnsi="Arial Narrow" w:cs="Arial"/>
          <w:bCs/>
          <w:sz w:val="24"/>
          <w:szCs w:val="24"/>
        </w:rPr>
        <w:t>Detalhar a anatomia, fisiologia e histologia do sistema urinário.</w:t>
      </w:r>
      <w:r>
        <w:rPr>
          <w:rFonts w:ascii="Arial Narrow" w:hAnsi="Arial Narrow" w:cs="Arial"/>
          <w:bCs/>
          <w:sz w:val="24"/>
          <w:szCs w:val="24"/>
        </w:rPr>
        <w:t xml:space="preserve"> </w:t>
      </w:r>
      <w:r w:rsidRPr="00FD4022">
        <w:rPr>
          <w:rFonts w:ascii="Arial Narrow" w:hAnsi="Arial Narrow" w:cs="Arial"/>
          <w:bCs/>
          <w:sz w:val="24"/>
          <w:szCs w:val="24"/>
        </w:rPr>
        <w:t>Descrever a cascata</w:t>
      </w:r>
      <w:r>
        <w:rPr>
          <w:rFonts w:ascii="Arial Narrow" w:hAnsi="Arial Narrow" w:cs="Arial"/>
          <w:bCs/>
          <w:sz w:val="24"/>
          <w:szCs w:val="24"/>
        </w:rPr>
        <w:t xml:space="preserve"> </w:t>
      </w:r>
      <w:r w:rsidRPr="00FD4022">
        <w:rPr>
          <w:rFonts w:ascii="Arial Narrow" w:hAnsi="Arial Narrow" w:cs="Arial"/>
          <w:bCs/>
          <w:sz w:val="24"/>
          <w:szCs w:val="24"/>
        </w:rPr>
        <w:t>da pressão sanguínea e diuréticos relacionando com as principais patologias associadas.</w:t>
      </w:r>
    </w:p>
    <w:p w:rsidR="00823BCC" w:rsidRPr="00D97B1A" w:rsidRDefault="00823BCC" w:rsidP="00D97B1A">
      <w:pPr>
        <w:spacing w:after="0"/>
        <w:jc w:val="both"/>
        <w:rPr>
          <w:rFonts w:ascii="Arial Narrow" w:hAnsi="Arial Narrow" w:cs="Arial"/>
          <w:sz w:val="24"/>
          <w:szCs w:val="24"/>
        </w:rPr>
      </w:pPr>
    </w:p>
    <w:p w:rsidR="00D97B1A" w:rsidRPr="00D97B1A" w:rsidRDefault="00D97B1A" w:rsidP="00D97B1A">
      <w:pPr>
        <w:spacing w:after="0"/>
        <w:jc w:val="both"/>
        <w:rPr>
          <w:rFonts w:ascii="Arial Narrow" w:hAnsi="Arial Narrow" w:cs="Arial"/>
          <w:b/>
          <w:sz w:val="24"/>
          <w:szCs w:val="24"/>
        </w:rPr>
      </w:pPr>
      <w:r w:rsidRPr="00D97B1A">
        <w:rPr>
          <w:rFonts w:ascii="Arial Narrow" w:hAnsi="Arial Narrow" w:cs="Arial"/>
          <w:b/>
          <w:sz w:val="24"/>
          <w:szCs w:val="24"/>
        </w:rPr>
        <w:t>Tecidos formadores de corpo</w:t>
      </w:r>
    </w:p>
    <w:p w:rsidR="00823BCC" w:rsidRDefault="00274E80" w:rsidP="00274E80">
      <w:pPr>
        <w:spacing w:after="0"/>
        <w:jc w:val="both"/>
        <w:rPr>
          <w:rFonts w:ascii="Arial Narrow" w:hAnsi="Arial Narrow" w:cs="Arial"/>
          <w:bCs/>
          <w:sz w:val="24"/>
          <w:szCs w:val="24"/>
        </w:rPr>
      </w:pPr>
      <w:r w:rsidRPr="00274E80">
        <w:rPr>
          <w:rFonts w:ascii="Arial Narrow" w:hAnsi="Arial Narrow" w:cs="Arial"/>
          <w:sz w:val="24"/>
          <w:szCs w:val="24"/>
        </w:rPr>
        <w:t xml:space="preserve">Estabelecer a diferenciação dos diferentes tipos de tecido (epitelial, conjuntivo, muscular e nervoso) que formam o corpo humano, bem como suas localizações e funções para </w:t>
      </w:r>
      <w:r w:rsidRPr="00274E80">
        <w:rPr>
          <w:rFonts w:ascii="Arial Narrow" w:hAnsi="Arial Narrow" w:cs="Arial"/>
          <w:bCs/>
          <w:sz w:val="24"/>
          <w:szCs w:val="24"/>
        </w:rPr>
        <w:t>comunicar-se com pacientes, com profissionais da saúde e com a comunidade em geral.</w:t>
      </w:r>
      <w:r>
        <w:rPr>
          <w:rFonts w:ascii="Arial Narrow" w:hAnsi="Arial Narrow" w:cs="Arial"/>
          <w:bCs/>
          <w:sz w:val="24"/>
          <w:szCs w:val="24"/>
        </w:rPr>
        <w:t xml:space="preserve"> </w:t>
      </w:r>
      <w:r w:rsidRPr="00274E80">
        <w:rPr>
          <w:rFonts w:ascii="Arial Narrow" w:hAnsi="Arial Narrow" w:cs="Arial"/>
          <w:bCs/>
          <w:sz w:val="24"/>
          <w:szCs w:val="24"/>
        </w:rPr>
        <w:t>Identificar os tipos de células, organelas e principais funções (RNA e DNA)</w:t>
      </w:r>
      <w:r w:rsidR="00FD4022">
        <w:rPr>
          <w:rFonts w:ascii="Arial Narrow" w:hAnsi="Arial Narrow" w:cs="Arial"/>
          <w:bCs/>
          <w:sz w:val="24"/>
          <w:szCs w:val="24"/>
        </w:rPr>
        <w:t>.</w:t>
      </w:r>
    </w:p>
    <w:p w:rsidR="00FD4022" w:rsidRDefault="00FD4022" w:rsidP="00274E80">
      <w:pPr>
        <w:spacing w:after="0"/>
        <w:jc w:val="both"/>
        <w:rPr>
          <w:rFonts w:ascii="Arial Narrow" w:hAnsi="Arial Narrow" w:cs="Arial"/>
          <w:bCs/>
          <w:sz w:val="24"/>
          <w:szCs w:val="24"/>
        </w:rPr>
      </w:pPr>
    </w:p>
    <w:p w:rsidR="00FD4022" w:rsidRPr="00FD4022" w:rsidRDefault="00FD4022" w:rsidP="00274E80">
      <w:pPr>
        <w:spacing w:after="0"/>
        <w:jc w:val="both"/>
        <w:rPr>
          <w:rFonts w:ascii="Arial Narrow" w:hAnsi="Arial Narrow" w:cs="Arial"/>
          <w:b/>
          <w:bCs/>
          <w:sz w:val="24"/>
          <w:szCs w:val="24"/>
        </w:rPr>
      </w:pPr>
      <w:r w:rsidRPr="00FD4022">
        <w:rPr>
          <w:rFonts w:ascii="Arial Narrow" w:hAnsi="Arial Narrow" w:cs="Arial"/>
          <w:b/>
          <w:bCs/>
          <w:sz w:val="24"/>
          <w:szCs w:val="24"/>
        </w:rPr>
        <w:t>Bioquímica</w:t>
      </w:r>
    </w:p>
    <w:p w:rsidR="00FD4022" w:rsidRDefault="00FD4022" w:rsidP="00FD4022">
      <w:pPr>
        <w:spacing w:after="0"/>
        <w:jc w:val="both"/>
        <w:rPr>
          <w:rFonts w:ascii="Arial Narrow" w:hAnsi="Arial Narrow" w:cs="Arial"/>
          <w:sz w:val="24"/>
          <w:szCs w:val="24"/>
        </w:rPr>
      </w:pPr>
      <w:r w:rsidRPr="00FD4022">
        <w:rPr>
          <w:rFonts w:ascii="Arial Narrow" w:hAnsi="Arial Narrow" w:cs="Arial"/>
          <w:sz w:val="24"/>
          <w:szCs w:val="24"/>
        </w:rPr>
        <w:t>Abordar os princípios bioquímicos dos principais grupos nutricionais: carb</w:t>
      </w:r>
      <w:r>
        <w:rPr>
          <w:rFonts w:ascii="Arial Narrow" w:hAnsi="Arial Narrow" w:cs="Arial"/>
          <w:sz w:val="24"/>
          <w:szCs w:val="24"/>
        </w:rPr>
        <w:t xml:space="preserve">oidratos, proteínas e lipídios. </w:t>
      </w:r>
      <w:r w:rsidRPr="00FD4022">
        <w:rPr>
          <w:rFonts w:ascii="Arial Narrow" w:hAnsi="Arial Narrow" w:cs="Arial"/>
          <w:sz w:val="24"/>
          <w:szCs w:val="24"/>
        </w:rPr>
        <w:t xml:space="preserve">Descrever sobre as vias metabólicas da absorção de nutrientes, </w:t>
      </w:r>
      <w:r w:rsidRPr="00FD4022">
        <w:rPr>
          <w:rFonts w:ascii="Arial Narrow" w:hAnsi="Arial Narrow" w:cs="Arial"/>
          <w:bCs/>
          <w:sz w:val="24"/>
          <w:szCs w:val="24"/>
        </w:rPr>
        <w:t>atuando</w:t>
      </w:r>
      <w:r>
        <w:rPr>
          <w:rFonts w:ascii="Arial Narrow" w:hAnsi="Arial Narrow" w:cs="Arial"/>
          <w:bCs/>
          <w:sz w:val="24"/>
          <w:szCs w:val="24"/>
        </w:rPr>
        <w:t xml:space="preserve"> </w:t>
      </w:r>
      <w:proofErr w:type="spellStart"/>
      <w:r w:rsidRPr="00FD4022">
        <w:rPr>
          <w:rFonts w:ascii="Arial Narrow" w:hAnsi="Arial Narrow" w:cs="Arial"/>
          <w:bCs/>
          <w:sz w:val="24"/>
          <w:szCs w:val="24"/>
        </w:rPr>
        <w:t>multiprofissionalmente</w:t>
      </w:r>
      <w:proofErr w:type="spellEnd"/>
      <w:r w:rsidRPr="00FD4022">
        <w:rPr>
          <w:rFonts w:ascii="Arial Narrow" w:hAnsi="Arial Narrow" w:cs="Arial"/>
          <w:bCs/>
          <w:sz w:val="24"/>
          <w:szCs w:val="24"/>
        </w:rPr>
        <w:t>,</w:t>
      </w:r>
      <w:proofErr w:type="spellStart"/>
      <w:r w:rsidRPr="00FD4022">
        <w:rPr>
          <w:rFonts w:ascii="Arial Narrow" w:hAnsi="Arial Narrow" w:cs="Arial"/>
          <w:bCs/>
          <w:sz w:val="24"/>
          <w:szCs w:val="24"/>
        </w:rPr>
        <w:t>interdisciplinarmente</w:t>
      </w:r>
      <w:proofErr w:type="spellEnd"/>
      <w:r w:rsidRPr="00FD4022">
        <w:rPr>
          <w:rFonts w:ascii="Arial Narrow" w:hAnsi="Arial Narrow" w:cs="Arial"/>
          <w:bCs/>
          <w:sz w:val="24"/>
          <w:szCs w:val="24"/>
        </w:rPr>
        <w:t xml:space="preserve"> e </w:t>
      </w:r>
      <w:proofErr w:type="spellStart"/>
      <w:r w:rsidRPr="00FD4022">
        <w:rPr>
          <w:rFonts w:ascii="Arial Narrow" w:hAnsi="Arial Narrow" w:cs="Arial"/>
          <w:bCs/>
          <w:sz w:val="24"/>
          <w:szCs w:val="24"/>
        </w:rPr>
        <w:t>transdisciplinarmente</w:t>
      </w:r>
      <w:proofErr w:type="spellEnd"/>
      <w:r w:rsidRPr="00FD4022">
        <w:rPr>
          <w:rFonts w:ascii="Arial Narrow" w:hAnsi="Arial Narrow" w:cs="Arial"/>
          <w:bCs/>
          <w:sz w:val="24"/>
          <w:szCs w:val="24"/>
        </w:rPr>
        <w:t xml:space="preserve"> com extrema produtividade na promoção da saúde baseado na convicção científica, de cidadania e de ética.</w:t>
      </w:r>
      <w:r>
        <w:rPr>
          <w:rFonts w:ascii="Arial Narrow" w:hAnsi="Arial Narrow" w:cs="Arial"/>
          <w:bCs/>
          <w:sz w:val="24"/>
          <w:szCs w:val="24"/>
        </w:rPr>
        <w:t xml:space="preserve"> </w:t>
      </w:r>
      <w:r w:rsidRPr="00FD4022">
        <w:rPr>
          <w:rFonts w:ascii="Arial Narrow" w:hAnsi="Arial Narrow" w:cs="Arial"/>
          <w:sz w:val="24"/>
          <w:szCs w:val="24"/>
        </w:rPr>
        <w:t>Identificar a formação e composição da saliva (</w:t>
      </w:r>
      <w:proofErr w:type="spellStart"/>
      <w:r w:rsidRPr="00FD4022">
        <w:rPr>
          <w:rFonts w:ascii="Arial Narrow" w:hAnsi="Arial Narrow" w:cs="Arial"/>
          <w:sz w:val="24"/>
          <w:szCs w:val="24"/>
        </w:rPr>
        <w:t>xerostomia</w:t>
      </w:r>
      <w:proofErr w:type="spellEnd"/>
      <w:r w:rsidRPr="00FD4022">
        <w:rPr>
          <w:rFonts w:ascii="Arial Narrow" w:hAnsi="Arial Narrow" w:cs="Arial"/>
          <w:sz w:val="24"/>
          <w:szCs w:val="24"/>
        </w:rPr>
        <w:t>).</w:t>
      </w:r>
      <w:r>
        <w:rPr>
          <w:rFonts w:ascii="Arial Narrow" w:hAnsi="Arial Narrow" w:cs="Arial"/>
          <w:sz w:val="24"/>
          <w:szCs w:val="24"/>
        </w:rPr>
        <w:t xml:space="preserve"> </w:t>
      </w:r>
      <w:r w:rsidRPr="00FD4022">
        <w:rPr>
          <w:rFonts w:ascii="Arial Narrow" w:hAnsi="Arial Narrow" w:cs="Arial"/>
          <w:sz w:val="24"/>
          <w:szCs w:val="24"/>
        </w:rPr>
        <w:t xml:space="preserve">Estabelecer a correlação da saliva com o processo de </w:t>
      </w:r>
      <w:proofErr w:type="spellStart"/>
      <w:r w:rsidRPr="00FD4022">
        <w:rPr>
          <w:rFonts w:ascii="Arial Narrow" w:hAnsi="Arial Narrow" w:cs="Arial"/>
          <w:sz w:val="24"/>
          <w:szCs w:val="24"/>
        </w:rPr>
        <w:t>Des-remineralização</w:t>
      </w:r>
      <w:proofErr w:type="spellEnd"/>
      <w:r w:rsidRPr="00FD4022">
        <w:rPr>
          <w:rFonts w:ascii="Arial Narrow" w:hAnsi="Arial Narrow" w:cs="Arial"/>
          <w:sz w:val="24"/>
          <w:szCs w:val="24"/>
        </w:rPr>
        <w:t xml:space="preserve"> (associada com a cárie dentária)</w:t>
      </w:r>
      <w:r w:rsidR="00E90595">
        <w:rPr>
          <w:rFonts w:ascii="Arial Narrow" w:hAnsi="Arial Narrow" w:cs="Arial"/>
          <w:sz w:val="24"/>
          <w:szCs w:val="24"/>
        </w:rPr>
        <w:t>.</w:t>
      </w:r>
    </w:p>
    <w:p w:rsidR="00E90595" w:rsidRDefault="00E90595" w:rsidP="00FD4022">
      <w:pPr>
        <w:spacing w:after="0"/>
        <w:jc w:val="both"/>
        <w:rPr>
          <w:rFonts w:ascii="Arial Narrow" w:hAnsi="Arial Narrow" w:cs="Arial"/>
          <w:sz w:val="24"/>
          <w:szCs w:val="24"/>
        </w:rPr>
      </w:pPr>
    </w:p>
    <w:p w:rsidR="00D97B1A" w:rsidRPr="00F920C2" w:rsidRDefault="00D97B1A" w:rsidP="00F920C2">
      <w:pPr>
        <w:spacing w:after="0"/>
        <w:rPr>
          <w:rFonts w:ascii="Arial Narrow" w:hAnsi="Arial Narrow" w:cs="Arial"/>
          <w:sz w:val="24"/>
          <w:szCs w:val="24"/>
        </w:rPr>
      </w:pPr>
      <w:r w:rsidRPr="00F920C2">
        <w:rPr>
          <w:rFonts w:ascii="Arial Narrow" w:hAnsi="Arial Narrow" w:cs="Arial"/>
          <w:sz w:val="24"/>
          <w:szCs w:val="24"/>
        </w:rPr>
        <w:t>2º BLOCO</w:t>
      </w:r>
    </w:p>
    <w:p w:rsidR="00D97B1A" w:rsidRPr="00D97B1A" w:rsidRDefault="00D97B1A" w:rsidP="00D97B1A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4"/>
          <w:szCs w:val="20"/>
        </w:rPr>
      </w:pPr>
    </w:p>
    <w:p w:rsidR="00823BCC" w:rsidRDefault="00D97B1A" w:rsidP="00374E06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b/>
          <w:sz w:val="24"/>
          <w:szCs w:val="24"/>
        </w:rPr>
      </w:pPr>
      <w:r w:rsidRPr="00064F5A">
        <w:rPr>
          <w:rFonts w:ascii="Arial Narrow" w:hAnsi="Arial Narrow" w:cs="Arial"/>
          <w:b/>
          <w:sz w:val="24"/>
          <w:szCs w:val="24"/>
        </w:rPr>
        <w:t>Sistemas Endócrino, Digestório e Nutrição e Metabolismo</w:t>
      </w:r>
    </w:p>
    <w:p w:rsidR="007D1FBC" w:rsidRPr="007D1FBC" w:rsidRDefault="007D1FBC" w:rsidP="007D1FBC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bCs/>
          <w:sz w:val="24"/>
          <w:szCs w:val="24"/>
        </w:rPr>
      </w:pPr>
      <w:r w:rsidRPr="007D1FBC">
        <w:rPr>
          <w:rFonts w:ascii="Arial Narrow" w:hAnsi="Arial Narrow" w:cs="Arial"/>
          <w:sz w:val="24"/>
          <w:szCs w:val="24"/>
        </w:rPr>
        <w:t xml:space="preserve">Detalhar a anatomia, fisiologia e histologia das glândulas endócrinas. Correlacionar os sistemas </w:t>
      </w:r>
      <w:r w:rsidRPr="007D1FBC">
        <w:rPr>
          <w:rFonts w:ascii="Arial Narrow" w:hAnsi="Arial Narrow" w:cs="Arial"/>
          <w:i/>
          <w:sz w:val="24"/>
          <w:szCs w:val="24"/>
        </w:rPr>
        <w:t>feedback</w:t>
      </w:r>
      <w:r w:rsidRPr="007D1FBC">
        <w:rPr>
          <w:rFonts w:ascii="Arial Narrow" w:hAnsi="Arial Narrow" w:cs="Arial"/>
          <w:sz w:val="24"/>
          <w:szCs w:val="24"/>
        </w:rPr>
        <w:t xml:space="preserve"> das glândulas endócrinas.</w:t>
      </w:r>
      <w:r>
        <w:rPr>
          <w:rFonts w:ascii="Arial Narrow" w:hAnsi="Arial Narrow" w:cs="Arial"/>
          <w:sz w:val="24"/>
          <w:szCs w:val="24"/>
        </w:rPr>
        <w:t xml:space="preserve"> </w:t>
      </w:r>
      <w:r w:rsidRPr="007D1FBC">
        <w:rPr>
          <w:rFonts w:ascii="Arial Narrow" w:hAnsi="Arial Narrow" w:cs="Arial"/>
          <w:sz w:val="24"/>
          <w:szCs w:val="24"/>
        </w:rPr>
        <w:t xml:space="preserve">Descrever a ação hormonal e sua ação direta com o metabolismo e a reprodução, </w:t>
      </w:r>
      <w:r w:rsidRPr="007D1FBC">
        <w:rPr>
          <w:rFonts w:ascii="Arial Narrow" w:hAnsi="Arial Narrow" w:cs="Arial"/>
          <w:bCs/>
          <w:sz w:val="24"/>
          <w:szCs w:val="24"/>
        </w:rPr>
        <w:t>respeitando os princípios éticos inerentes ao exercício profissional.</w:t>
      </w:r>
    </w:p>
    <w:p w:rsidR="007D1FBC" w:rsidRPr="007D1FBC" w:rsidRDefault="007D1FBC" w:rsidP="007D1FBC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4"/>
          <w:szCs w:val="24"/>
        </w:rPr>
      </w:pPr>
      <w:r w:rsidRPr="007D1FBC">
        <w:rPr>
          <w:rFonts w:ascii="Arial Narrow" w:hAnsi="Arial Narrow" w:cs="Arial"/>
          <w:bCs/>
          <w:sz w:val="24"/>
          <w:szCs w:val="24"/>
        </w:rPr>
        <w:t>Abordar as principais doenças endócrinas inerentes ao exercício profissional.</w:t>
      </w:r>
      <w:r>
        <w:rPr>
          <w:rFonts w:ascii="Arial Narrow" w:hAnsi="Arial Narrow" w:cs="Arial"/>
          <w:bCs/>
          <w:sz w:val="24"/>
          <w:szCs w:val="24"/>
        </w:rPr>
        <w:t xml:space="preserve"> </w:t>
      </w:r>
      <w:r w:rsidRPr="007D1FBC">
        <w:rPr>
          <w:rFonts w:ascii="Arial Narrow" w:hAnsi="Arial Narrow" w:cs="Arial"/>
          <w:sz w:val="24"/>
          <w:szCs w:val="24"/>
        </w:rPr>
        <w:t>Detalhar a anatomia, fisiologia e histologia do sistema digestório – canal alimentar e glândulas anexas.</w:t>
      </w:r>
      <w:r>
        <w:rPr>
          <w:rFonts w:ascii="Arial Narrow" w:hAnsi="Arial Narrow" w:cs="Arial"/>
          <w:sz w:val="24"/>
          <w:szCs w:val="24"/>
        </w:rPr>
        <w:t xml:space="preserve"> </w:t>
      </w:r>
      <w:r w:rsidRPr="007D1FBC">
        <w:rPr>
          <w:rFonts w:ascii="Arial Narrow" w:hAnsi="Arial Narrow" w:cs="Arial"/>
          <w:sz w:val="24"/>
          <w:szCs w:val="24"/>
        </w:rPr>
        <w:t>Compreender o funcionamento da digestão (mecânica e química) e seu controle neuroendócrino.</w:t>
      </w:r>
    </w:p>
    <w:p w:rsidR="00E90595" w:rsidRPr="007D1FBC" w:rsidRDefault="007D1FBC" w:rsidP="007D1FBC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4"/>
          <w:szCs w:val="24"/>
        </w:rPr>
      </w:pPr>
      <w:r w:rsidRPr="007D1FBC">
        <w:rPr>
          <w:rFonts w:ascii="Arial Narrow" w:hAnsi="Arial Narrow" w:cs="Arial"/>
          <w:sz w:val="24"/>
          <w:szCs w:val="24"/>
        </w:rPr>
        <w:t>Descrever as principais patologias digestórias e os distúrbios alimentares.</w:t>
      </w:r>
      <w:r>
        <w:rPr>
          <w:rFonts w:ascii="Arial Narrow" w:hAnsi="Arial Narrow" w:cs="Arial"/>
          <w:sz w:val="24"/>
          <w:szCs w:val="24"/>
        </w:rPr>
        <w:t xml:space="preserve"> </w:t>
      </w:r>
    </w:p>
    <w:p w:rsidR="00274E80" w:rsidRDefault="00274E80" w:rsidP="00374E06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4"/>
          <w:szCs w:val="24"/>
        </w:rPr>
      </w:pPr>
    </w:p>
    <w:p w:rsidR="00274E80" w:rsidRDefault="00274E80" w:rsidP="00274E80">
      <w:pPr>
        <w:spacing w:after="0"/>
        <w:jc w:val="both"/>
        <w:rPr>
          <w:rFonts w:ascii="Arial Narrow" w:hAnsi="Arial Narrow" w:cs="Arial"/>
          <w:b/>
          <w:sz w:val="24"/>
          <w:szCs w:val="24"/>
        </w:rPr>
      </w:pPr>
      <w:r w:rsidRPr="00D97B1A">
        <w:rPr>
          <w:rFonts w:ascii="Arial Narrow" w:hAnsi="Arial Narrow" w:cs="Arial"/>
          <w:b/>
          <w:sz w:val="24"/>
          <w:szCs w:val="24"/>
        </w:rPr>
        <w:t>Sistema Esquelético e Muscular – Apendicular Superior e Tronco</w:t>
      </w:r>
    </w:p>
    <w:p w:rsidR="007D1FBC" w:rsidRPr="007D1FBC" w:rsidRDefault="007D1FBC" w:rsidP="007D1FBC">
      <w:pPr>
        <w:spacing w:after="0" w:line="240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7D1FBC">
        <w:rPr>
          <w:rFonts w:ascii="Arial Narrow" w:hAnsi="Arial Narrow" w:cs="Arial"/>
          <w:color w:val="000000" w:themeColor="text1"/>
          <w:sz w:val="24"/>
          <w:szCs w:val="24"/>
        </w:rPr>
        <w:t xml:space="preserve">Identificar os principais tipos de ossos e relevos ósseos dos esqueletos axial e apendiculares, tendo subsidio para </w:t>
      </w:r>
      <w:r w:rsidRPr="007D1FBC">
        <w:rPr>
          <w:rFonts w:ascii="Arial Narrow" w:hAnsi="Arial Narrow" w:cs="Arial"/>
          <w:bCs/>
          <w:color w:val="000000" w:themeColor="text1"/>
          <w:sz w:val="24"/>
          <w:szCs w:val="24"/>
        </w:rPr>
        <w:t>comunicar-se com pacientes, com profissionais da saúde e com a comunidade em geral.</w:t>
      </w:r>
      <w:r>
        <w:rPr>
          <w:rFonts w:ascii="Arial Narrow" w:hAnsi="Arial Narrow" w:cs="Arial"/>
          <w:bCs/>
          <w:color w:val="000000" w:themeColor="text1"/>
          <w:sz w:val="24"/>
          <w:szCs w:val="24"/>
        </w:rPr>
        <w:t xml:space="preserve"> </w:t>
      </w:r>
      <w:r w:rsidRPr="007D1FBC">
        <w:rPr>
          <w:rFonts w:ascii="Arial Narrow" w:hAnsi="Arial Narrow" w:cs="Arial"/>
          <w:color w:val="000000" w:themeColor="text1"/>
          <w:sz w:val="24"/>
          <w:szCs w:val="24"/>
        </w:rPr>
        <w:t>Classificar e diferenciar os tipos de calcificação óssea.</w:t>
      </w:r>
      <w:r>
        <w:rPr>
          <w:rFonts w:ascii="Arial Narrow" w:hAnsi="Arial Narrow" w:cs="Arial"/>
          <w:color w:val="000000" w:themeColor="text1"/>
          <w:sz w:val="24"/>
          <w:szCs w:val="24"/>
        </w:rPr>
        <w:t xml:space="preserve"> </w:t>
      </w:r>
      <w:r w:rsidRPr="007D1FBC">
        <w:rPr>
          <w:rFonts w:ascii="Arial Narrow" w:hAnsi="Arial Narrow" w:cs="Arial"/>
          <w:color w:val="000000" w:themeColor="text1"/>
          <w:sz w:val="24"/>
          <w:szCs w:val="24"/>
        </w:rPr>
        <w:t xml:space="preserve">Classificar e localizar os tipos de articulações. Identificar os componentes básicos das articulações </w:t>
      </w:r>
      <w:proofErr w:type="spellStart"/>
      <w:r w:rsidRPr="007D1FBC">
        <w:rPr>
          <w:rFonts w:ascii="Arial Narrow" w:hAnsi="Arial Narrow" w:cs="Arial"/>
          <w:color w:val="000000" w:themeColor="text1"/>
          <w:sz w:val="24"/>
          <w:szCs w:val="24"/>
        </w:rPr>
        <w:t>sinoviais</w:t>
      </w:r>
      <w:proofErr w:type="spellEnd"/>
      <w:r w:rsidRPr="007D1FBC">
        <w:rPr>
          <w:rFonts w:ascii="Arial Narrow" w:hAnsi="Arial Narrow" w:cs="Arial"/>
          <w:color w:val="000000" w:themeColor="text1"/>
          <w:sz w:val="24"/>
          <w:szCs w:val="24"/>
        </w:rPr>
        <w:t>.</w:t>
      </w:r>
      <w:r>
        <w:rPr>
          <w:rFonts w:ascii="Arial Narrow" w:hAnsi="Arial Narrow" w:cs="Arial"/>
          <w:color w:val="000000" w:themeColor="text1"/>
          <w:sz w:val="24"/>
          <w:szCs w:val="24"/>
        </w:rPr>
        <w:t xml:space="preserve"> </w:t>
      </w:r>
      <w:r w:rsidRPr="007D1FBC">
        <w:rPr>
          <w:rFonts w:ascii="Arial Narrow" w:hAnsi="Arial Narrow" w:cs="Arial"/>
          <w:color w:val="000000" w:themeColor="text1"/>
          <w:sz w:val="24"/>
          <w:szCs w:val="24"/>
        </w:rPr>
        <w:t>Estabelecer os pontos de fixação e ação principal dos principais músculos do corpo de importância para o cirurgião-dentista.</w:t>
      </w:r>
    </w:p>
    <w:p w:rsidR="00274E80" w:rsidRPr="00064F5A" w:rsidRDefault="00274E80" w:rsidP="00374E06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4"/>
          <w:szCs w:val="24"/>
        </w:rPr>
      </w:pPr>
    </w:p>
    <w:p w:rsidR="00274E80" w:rsidRPr="00064F5A" w:rsidRDefault="00274E80" w:rsidP="00274E80">
      <w:pPr>
        <w:spacing w:after="0"/>
        <w:jc w:val="both"/>
        <w:rPr>
          <w:rFonts w:ascii="Arial Narrow" w:hAnsi="Arial Narrow" w:cs="Arial"/>
          <w:b/>
          <w:sz w:val="24"/>
          <w:szCs w:val="24"/>
        </w:rPr>
      </w:pPr>
      <w:r w:rsidRPr="00064F5A">
        <w:rPr>
          <w:rFonts w:ascii="Arial Narrow" w:hAnsi="Arial Narrow" w:cs="Arial"/>
          <w:b/>
          <w:sz w:val="24"/>
          <w:szCs w:val="24"/>
        </w:rPr>
        <w:t>Microorganismos</w:t>
      </w:r>
      <w:r w:rsidR="00E90595">
        <w:rPr>
          <w:rFonts w:ascii="Arial Narrow" w:hAnsi="Arial Narrow" w:cs="Arial"/>
          <w:b/>
          <w:sz w:val="24"/>
          <w:szCs w:val="24"/>
        </w:rPr>
        <w:t xml:space="preserve"> - Bactérias</w:t>
      </w:r>
    </w:p>
    <w:p w:rsidR="00274E80" w:rsidRDefault="00274E80" w:rsidP="00274E80">
      <w:pPr>
        <w:spacing w:after="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Descrever os diferentes tipos de microrganismos.Detalhar a aplicação da coloração de GRAM.</w:t>
      </w:r>
    </w:p>
    <w:p w:rsidR="00935140" w:rsidRDefault="00935140" w:rsidP="00F920C2">
      <w:pPr>
        <w:spacing w:after="0"/>
        <w:rPr>
          <w:rFonts w:ascii="Arial Narrow" w:hAnsi="Arial Narrow" w:cs="Arial"/>
          <w:sz w:val="24"/>
          <w:szCs w:val="24"/>
        </w:rPr>
      </w:pPr>
    </w:p>
    <w:p w:rsidR="007D1FBC" w:rsidRDefault="007D1FBC" w:rsidP="00F920C2">
      <w:pPr>
        <w:spacing w:after="0"/>
        <w:rPr>
          <w:rFonts w:ascii="Arial Narrow" w:hAnsi="Arial Narrow" w:cs="Arial"/>
          <w:sz w:val="24"/>
          <w:szCs w:val="24"/>
        </w:rPr>
      </w:pPr>
      <w:bookmarkStart w:id="0" w:name="_GoBack"/>
      <w:bookmarkEnd w:id="0"/>
    </w:p>
    <w:p w:rsidR="007D1FBC" w:rsidRDefault="007D1FBC" w:rsidP="00F920C2">
      <w:pPr>
        <w:spacing w:after="0"/>
        <w:rPr>
          <w:rFonts w:ascii="Arial Narrow" w:hAnsi="Arial Narrow" w:cs="Arial"/>
          <w:sz w:val="24"/>
          <w:szCs w:val="24"/>
        </w:rPr>
      </w:pPr>
    </w:p>
    <w:p w:rsidR="007D1FBC" w:rsidRDefault="007D1FBC" w:rsidP="00F920C2">
      <w:pPr>
        <w:spacing w:after="0"/>
        <w:rPr>
          <w:rFonts w:ascii="Arial Narrow" w:hAnsi="Arial Narrow" w:cs="Arial"/>
          <w:sz w:val="24"/>
          <w:szCs w:val="24"/>
        </w:rPr>
      </w:pPr>
    </w:p>
    <w:p w:rsidR="007D1FBC" w:rsidRDefault="007D1FBC" w:rsidP="00F920C2">
      <w:pPr>
        <w:spacing w:after="0"/>
        <w:rPr>
          <w:rFonts w:ascii="Arial Narrow" w:hAnsi="Arial Narrow" w:cs="Arial"/>
          <w:sz w:val="24"/>
          <w:szCs w:val="24"/>
        </w:rPr>
      </w:pPr>
    </w:p>
    <w:p w:rsidR="00064F5A" w:rsidRDefault="00064F5A" w:rsidP="00F920C2">
      <w:pPr>
        <w:spacing w:after="0"/>
        <w:rPr>
          <w:rFonts w:ascii="Arial Narrow" w:hAnsi="Arial Narrow" w:cs="Arial"/>
          <w:sz w:val="24"/>
          <w:szCs w:val="24"/>
        </w:rPr>
      </w:pPr>
      <w:r w:rsidRPr="00F920C2">
        <w:rPr>
          <w:rFonts w:ascii="Arial Narrow" w:hAnsi="Arial Narrow" w:cs="Arial"/>
          <w:sz w:val="24"/>
          <w:szCs w:val="24"/>
        </w:rPr>
        <w:lastRenderedPageBreak/>
        <w:t>3º BLOCO</w:t>
      </w:r>
    </w:p>
    <w:p w:rsidR="00F920C2" w:rsidRPr="00F920C2" w:rsidRDefault="00F920C2" w:rsidP="00F920C2">
      <w:pPr>
        <w:spacing w:after="0"/>
        <w:rPr>
          <w:rFonts w:ascii="Arial Narrow" w:hAnsi="Arial Narrow" w:cs="Arial"/>
          <w:sz w:val="24"/>
          <w:szCs w:val="24"/>
        </w:rPr>
      </w:pPr>
    </w:p>
    <w:p w:rsidR="00142A7C" w:rsidRPr="00064F5A" w:rsidRDefault="00274E80" w:rsidP="00142A7C">
      <w:pPr>
        <w:spacing w:after="0"/>
        <w:jc w:val="both"/>
        <w:rPr>
          <w:rFonts w:ascii="Arial Narrow" w:hAnsi="Arial Narrow" w:cs="Arial"/>
          <w:b/>
          <w:sz w:val="24"/>
          <w:szCs w:val="24"/>
        </w:rPr>
      </w:pPr>
      <w:r w:rsidRPr="00064F5A">
        <w:rPr>
          <w:rFonts w:ascii="Arial Narrow" w:hAnsi="Arial Narrow" w:cs="Arial"/>
          <w:b/>
          <w:sz w:val="24"/>
          <w:szCs w:val="24"/>
        </w:rPr>
        <w:t>Sistemas Reprodutores</w:t>
      </w:r>
      <w:r w:rsidR="00142A7C" w:rsidRPr="00142A7C">
        <w:rPr>
          <w:rFonts w:ascii="Arial Narrow" w:hAnsi="Arial Narrow" w:cs="Arial"/>
          <w:b/>
          <w:sz w:val="24"/>
          <w:szCs w:val="24"/>
        </w:rPr>
        <w:t xml:space="preserve"> </w:t>
      </w:r>
      <w:r w:rsidR="00142A7C">
        <w:rPr>
          <w:rFonts w:ascii="Arial Narrow" w:hAnsi="Arial Narrow" w:cs="Arial"/>
          <w:b/>
          <w:sz w:val="24"/>
          <w:szCs w:val="24"/>
        </w:rPr>
        <w:t xml:space="preserve"> e </w:t>
      </w:r>
      <w:r w:rsidR="00142A7C" w:rsidRPr="00064F5A">
        <w:rPr>
          <w:rFonts w:ascii="Arial Narrow" w:hAnsi="Arial Narrow" w:cs="Arial"/>
          <w:b/>
          <w:sz w:val="24"/>
          <w:szCs w:val="24"/>
        </w:rPr>
        <w:t>Embriologia Humana</w:t>
      </w:r>
    </w:p>
    <w:p w:rsidR="00274E80" w:rsidRDefault="007D1FBC" w:rsidP="00142A7C">
      <w:pPr>
        <w:spacing w:after="0" w:line="240" w:lineRule="auto"/>
        <w:jc w:val="both"/>
        <w:rPr>
          <w:rFonts w:ascii="Arial Narrow" w:hAnsi="Arial Narrow" w:cs="Arial"/>
          <w:bCs/>
          <w:sz w:val="24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Apresentar</w:t>
      </w:r>
      <w:r w:rsidRPr="00897FA6">
        <w:rPr>
          <w:rFonts w:ascii="Arial" w:hAnsi="Arial" w:cs="Arial"/>
          <w:color w:val="000000" w:themeColor="text1"/>
          <w:sz w:val="20"/>
          <w:szCs w:val="20"/>
        </w:rPr>
        <w:t xml:space="preserve"> a anatomia, fisiologia e histologia do sistema reprodutor masculino e feminino.</w:t>
      </w:r>
      <w:r w:rsidR="00142A7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7D1FBC">
        <w:rPr>
          <w:rFonts w:ascii="Arial Narrow" w:hAnsi="Arial Narrow" w:cs="Arial"/>
          <w:sz w:val="24"/>
          <w:szCs w:val="20"/>
        </w:rPr>
        <w:t xml:space="preserve">Entender os mecanismos da formação das estruturas ósseas dos sistemas corpóreos até a quarta semana de vida </w:t>
      </w:r>
      <w:proofErr w:type="spellStart"/>
      <w:r w:rsidRPr="007D1FBC">
        <w:rPr>
          <w:rFonts w:ascii="Arial Narrow" w:hAnsi="Arial Narrow" w:cs="Arial"/>
          <w:sz w:val="24"/>
          <w:szCs w:val="20"/>
        </w:rPr>
        <w:t>intrauterina</w:t>
      </w:r>
      <w:proofErr w:type="spellEnd"/>
      <w:r w:rsidRPr="007D1FBC">
        <w:rPr>
          <w:rFonts w:ascii="Arial Narrow" w:hAnsi="Arial Narrow" w:cs="Arial"/>
          <w:sz w:val="24"/>
          <w:szCs w:val="20"/>
        </w:rPr>
        <w:t xml:space="preserve">, </w:t>
      </w:r>
      <w:r w:rsidRPr="007D1FBC">
        <w:rPr>
          <w:rFonts w:ascii="Arial Narrow" w:hAnsi="Arial Narrow" w:cs="Arial"/>
          <w:bCs/>
          <w:sz w:val="24"/>
          <w:szCs w:val="20"/>
        </w:rPr>
        <w:t>atuando</w:t>
      </w:r>
      <w:r w:rsidR="00142A7C">
        <w:rPr>
          <w:rFonts w:ascii="Arial Narrow" w:hAnsi="Arial Narrow" w:cs="Arial"/>
          <w:bCs/>
          <w:sz w:val="24"/>
          <w:szCs w:val="20"/>
        </w:rPr>
        <w:t xml:space="preserve"> </w:t>
      </w:r>
      <w:proofErr w:type="spellStart"/>
      <w:r w:rsidRPr="007D1FBC">
        <w:rPr>
          <w:rFonts w:ascii="Arial Narrow" w:hAnsi="Arial Narrow" w:cs="Arial"/>
          <w:bCs/>
          <w:sz w:val="24"/>
          <w:szCs w:val="20"/>
        </w:rPr>
        <w:t>multiprofissionalmente</w:t>
      </w:r>
      <w:proofErr w:type="spellEnd"/>
      <w:r w:rsidRPr="007D1FBC">
        <w:rPr>
          <w:rFonts w:ascii="Arial Narrow" w:hAnsi="Arial Narrow" w:cs="Arial"/>
          <w:bCs/>
          <w:sz w:val="24"/>
          <w:szCs w:val="20"/>
        </w:rPr>
        <w:t>,</w:t>
      </w:r>
      <w:r w:rsidR="00142A7C">
        <w:rPr>
          <w:rFonts w:ascii="Arial Narrow" w:hAnsi="Arial Narrow" w:cs="Arial"/>
          <w:bCs/>
          <w:sz w:val="24"/>
          <w:szCs w:val="20"/>
        </w:rPr>
        <w:t xml:space="preserve"> </w:t>
      </w:r>
      <w:proofErr w:type="spellStart"/>
      <w:r w:rsidRPr="007D1FBC">
        <w:rPr>
          <w:rFonts w:ascii="Arial Narrow" w:hAnsi="Arial Narrow" w:cs="Arial"/>
          <w:bCs/>
          <w:sz w:val="24"/>
          <w:szCs w:val="20"/>
        </w:rPr>
        <w:t>interdisciplinarmente</w:t>
      </w:r>
      <w:proofErr w:type="spellEnd"/>
      <w:r w:rsidRPr="007D1FBC">
        <w:rPr>
          <w:rFonts w:ascii="Arial Narrow" w:hAnsi="Arial Narrow" w:cs="Arial"/>
          <w:bCs/>
          <w:sz w:val="24"/>
          <w:szCs w:val="20"/>
        </w:rPr>
        <w:t xml:space="preserve"> e </w:t>
      </w:r>
      <w:proofErr w:type="spellStart"/>
      <w:r w:rsidRPr="007D1FBC">
        <w:rPr>
          <w:rFonts w:ascii="Arial Narrow" w:hAnsi="Arial Narrow" w:cs="Arial"/>
          <w:bCs/>
          <w:sz w:val="24"/>
          <w:szCs w:val="20"/>
        </w:rPr>
        <w:t>transdisciplinarmente</w:t>
      </w:r>
      <w:proofErr w:type="spellEnd"/>
      <w:r w:rsidRPr="007D1FBC">
        <w:rPr>
          <w:rFonts w:ascii="Arial Narrow" w:hAnsi="Arial Narrow" w:cs="Arial"/>
          <w:bCs/>
          <w:sz w:val="24"/>
          <w:szCs w:val="20"/>
        </w:rPr>
        <w:t xml:space="preserve"> na promoção da saúde baseado na convicção científica, de cidadania e de ética.</w:t>
      </w:r>
    </w:p>
    <w:p w:rsidR="007D1FBC" w:rsidRDefault="007D1FBC" w:rsidP="00064F5A">
      <w:pPr>
        <w:spacing w:after="0"/>
        <w:jc w:val="both"/>
        <w:rPr>
          <w:rFonts w:ascii="Arial Narrow" w:hAnsi="Arial Narrow" w:cs="Arial"/>
          <w:b/>
          <w:sz w:val="24"/>
          <w:szCs w:val="24"/>
        </w:rPr>
      </w:pPr>
    </w:p>
    <w:p w:rsidR="00064F5A" w:rsidRPr="00064F5A" w:rsidRDefault="00064F5A" w:rsidP="00064F5A">
      <w:pPr>
        <w:spacing w:after="0"/>
        <w:jc w:val="both"/>
        <w:rPr>
          <w:rFonts w:ascii="Arial Narrow" w:hAnsi="Arial Narrow" w:cs="Arial"/>
          <w:b/>
          <w:sz w:val="24"/>
          <w:szCs w:val="24"/>
        </w:rPr>
      </w:pPr>
      <w:r w:rsidRPr="00064F5A">
        <w:rPr>
          <w:rFonts w:ascii="Arial Narrow" w:hAnsi="Arial Narrow" w:cs="Arial"/>
          <w:b/>
          <w:sz w:val="24"/>
          <w:szCs w:val="24"/>
        </w:rPr>
        <w:t>Microorganismos</w:t>
      </w:r>
      <w:r w:rsidR="007D1FBC">
        <w:rPr>
          <w:rFonts w:ascii="Arial Narrow" w:hAnsi="Arial Narrow" w:cs="Arial"/>
          <w:b/>
          <w:sz w:val="24"/>
          <w:szCs w:val="24"/>
        </w:rPr>
        <w:t xml:space="preserve"> - Vírus e fungos</w:t>
      </w:r>
    </w:p>
    <w:p w:rsidR="00064F5A" w:rsidRDefault="00064F5A" w:rsidP="00064F5A">
      <w:pPr>
        <w:spacing w:after="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Descrever os diferentes tipos de microrganismos.Detalhar a aplicação da coloração de GRAM.</w:t>
      </w:r>
    </w:p>
    <w:p w:rsidR="00064F5A" w:rsidRDefault="00064F5A" w:rsidP="00F920C2">
      <w:pPr>
        <w:spacing w:after="0"/>
        <w:jc w:val="both"/>
        <w:rPr>
          <w:rFonts w:ascii="Arial Narrow" w:hAnsi="Arial Narrow" w:cs="Arial"/>
          <w:sz w:val="24"/>
          <w:szCs w:val="24"/>
        </w:rPr>
      </w:pPr>
    </w:p>
    <w:p w:rsidR="00064F5A" w:rsidRPr="00064F5A" w:rsidRDefault="00064F5A" w:rsidP="00064F5A">
      <w:pPr>
        <w:autoSpaceDE w:val="0"/>
        <w:autoSpaceDN w:val="0"/>
        <w:adjustRightInd w:val="0"/>
        <w:spacing w:after="0"/>
        <w:rPr>
          <w:rFonts w:ascii="Arial Narrow" w:hAnsi="Arial Narrow" w:cs="Arial"/>
          <w:b/>
          <w:sz w:val="24"/>
          <w:szCs w:val="20"/>
        </w:rPr>
      </w:pPr>
      <w:r w:rsidRPr="00064F5A">
        <w:rPr>
          <w:rFonts w:ascii="Arial Narrow" w:hAnsi="Arial Narrow" w:cs="Arial"/>
          <w:b/>
          <w:sz w:val="24"/>
          <w:szCs w:val="20"/>
        </w:rPr>
        <w:t>Tecido Nervoso Central e Periférico Somático e Autônomo</w:t>
      </w:r>
    </w:p>
    <w:p w:rsidR="00064F5A" w:rsidRDefault="007D1FBC" w:rsidP="007D1FBC">
      <w:pPr>
        <w:jc w:val="both"/>
        <w:rPr>
          <w:rFonts w:ascii="Arial Narrow" w:hAnsi="Arial Narrow" w:cs="Arial"/>
          <w:sz w:val="24"/>
          <w:szCs w:val="24"/>
        </w:rPr>
      </w:pPr>
      <w:r w:rsidRPr="007D1FBC">
        <w:rPr>
          <w:rFonts w:ascii="Arial Narrow" w:hAnsi="Arial Narrow" w:cs="Arial"/>
          <w:sz w:val="24"/>
          <w:szCs w:val="20"/>
        </w:rPr>
        <w:t xml:space="preserve">Identificar as camadas e espaços das meninges, </w:t>
      </w:r>
      <w:r w:rsidRPr="007D1FBC">
        <w:rPr>
          <w:rFonts w:ascii="Arial Narrow" w:hAnsi="Arial Narrow" w:cs="Arial"/>
          <w:bCs/>
          <w:sz w:val="24"/>
          <w:szCs w:val="20"/>
        </w:rPr>
        <w:t>aplicando conhecimentos e compreensão de outros aspectos de cuidados de saúde em busca de soluções mais adequadas para os problemas clínicos no interesse de ambos, o indivíduo e a comunidade.</w:t>
      </w:r>
      <w:r>
        <w:rPr>
          <w:rFonts w:ascii="Arial Narrow" w:hAnsi="Arial Narrow" w:cs="Arial"/>
          <w:bCs/>
          <w:sz w:val="24"/>
          <w:szCs w:val="20"/>
        </w:rPr>
        <w:t xml:space="preserve"> </w:t>
      </w:r>
      <w:r w:rsidRPr="007D1FBC">
        <w:rPr>
          <w:rFonts w:ascii="Arial Narrow" w:hAnsi="Arial Narrow" w:cs="Arial"/>
          <w:sz w:val="24"/>
          <w:szCs w:val="20"/>
        </w:rPr>
        <w:t xml:space="preserve">Identificar componentes do </w:t>
      </w:r>
      <w:proofErr w:type="spellStart"/>
      <w:r w:rsidRPr="007D1FBC">
        <w:rPr>
          <w:rFonts w:ascii="Arial Narrow" w:hAnsi="Arial Narrow" w:cs="Arial"/>
          <w:sz w:val="24"/>
          <w:szCs w:val="20"/>
        </w:rPr>
        <w:t>telencéfalo</w:t>
      </w:r>
      <w:proofErr w:type="spellEnd"/>
      <w:r w:rsidRPr="007D1FBC">
        <w:rPr>
          <w:rFonts w:ascii="Arial Narrow" w:hAnsi="Arial Narrow" w:cs="Arial"/>
          <w:sz w:val="24"/>
          <w:szCs w:val="20"/>
        </w:rPr>
        <w:t>, diencéfalo, tronco encefálico, cerebelo e núcleos da base.</w:t>
      </w:r>
      <w:r>
        <w:rPr>
          <w:rFonts w:ascii="Arial Narrow" w:hAnsi="Arial Narrow" w:cs="Arial"/>
          <w:sz w:val="24"/>
          <w:szCs w:val="20"/>
        </w:rPr>
        <w:t xml:space="preserve"> </w:t>
      </w:r>
      <w:r w:rsidRPr="007D1FBC">
        <w:rPr>
          <w:rFonts w:ascii="Arial Narrow" w:hAnsi="Arial Narrow" w:cs="Arial"/>
          <w:sz w:val="24"/>
          <w:szCs w:val="20"/>
        </w:rPr>
        <w:t>Descrever sobre o circuito arterial encefálico – polígono de Willis.</w:t>
      </w:r>
      <w:r>
        <w:rPr>
          <w:rFonts w:ascii="Arial Narrow" w:hAnsi="Arial Narrow" w:cs="Arial"/>
          <w:sz w:val="24"/>
          <w:szCs w:val="20"/>
        </w:rPr>
        <w:t xml:space="preserve"> </w:t>
      </w:r>
      <w:r w:rsidRPr="007D1FBC">
        <w:rPr>
          <w:rFonts w:ascii="Arial Narrow" w:hAnsi="Arial Narrow" w:cs="Arial"/>
          <w:sz w:val="24"/>
          <w:szCs w:val="20"/>
        </w:rPr>
        <w:t>Identificar os tipos de neurônios.</w:t>
      </w:r>
      <w:r>
        <w:rPr>
          <w:rFonts w:ascii="Arial Narrow" w:hAnsi="Arial Narrow" w:cs="Arial"/>
          <w:sz w:val="24"/>
          <w:szCs w:val="20"/>
        </w:rPr>
        <w:t xml:space="preserve"> </w:t>
      </w:r>
      <w:r w:rsidRPr="007D1FBC">
        <w:rPr>
          <w:rFonts w:ascii="Arial Narrow" w:hAnsi="Arial Narrow" w:cs="Arial"/>
          <w:sz w:val="24"/>
          <w:szCs w:val="20"/>
        </w:rPr>
        <w:t>Descrever sobre o potencial de membrana, receptores, neurotransmissores e arco reflexo.</w:t>
      </w:r>
      <w:r>
        <w:rPr>
          <w:rFonts w:ascii="Arial Narrow" w:hAnsi="Arial Narrow" w:cs="Arial"/>
          <w:sz w:val="24"/>
          <w:szCs w:val="20"/>
        </w:rPr>
        <w:t xml:space="preserve"> </w:t>
      </w:r>
      <w:r w:rsidRPr="007D1FBC">
        <w:rPr>
          <w:rFonts w:ascii="Arial Narrow" w:hAnsi="Arial Narrow" w:cs="Arial"/>
          <w:sz w:val="24"/>
          <w:szCs w:val="20"/>
        </w:rPr>
        <w:t>Elucidar sobre a formação dos nervos espinhais.</w:t>
      </w:r>
      <w:r>
        <w:rPr>
          <w:rFonts w:ascii="Arial Narrow" w:hAnsi="Arial Narrow" w:cs="Arial"/>
          <w:sz w:val="24"/>
          <w:szCs w:val="20"/>
        </w:rPr>
        <w:t xml:space="preserve"> </w:t>
      </w:r>
      <w:r w:rsidRPr="007D1FBC">
        <w:rPr>
          <w:rFonts w:ascii="Arial Narrow" w:hAnsi="Arial Narrow" w:cs="Arial"/>
          <w:sz w:val="24"/>
          <w:szCs w:val="20"/>
        </w:rPr>
        <w:t xml:space="preserve">Descrever a formação e território de inervação dos plexos nervosos (cervical, braquial e </w:t>
      </w:r>
      <w:proofErr w:type="spellStart"/>
      <w:r w:rsidRPr="007D1FBC">
        <w:rPr>
          <w:rFonts w:ascii="Arial Narrow" w:hAnsi="Arial Narrow" w:cs="Arial"/>
          <w:sz w:val="24"/>
          <w:szCs w:val="20"/>
        </w:rPr>
        <w:t>lombossacral</w:t>
      </w:r>
      <w:proofErr w:type="spellEnd"/>
      <w:r w:rsidRPr="007D1FBC">
        <w:rPr>
          <w:rFonts w:ascii="Arial Narrow" w:hAnsi="Arial Narrow" w:cs="Arial"/>
          <w:sz w:val="24"/>
          <w:szCs w:val="20"/>
        </w:rPr>
        <w:t>).</w:t>
      </w:r>
      <w:r>
        <w:rPr>
          <w:rFonts w:ascii="Arial Narrow" w:hAnsi="Arial Narrow" w:cs="Arial"/>
          <w:sz w:val="24"/>
          <w:szCs w:val="20"/>
        </w:rPr>
        <w:t xml:space="preserve"> </w:t>
      </w:r>
      <w:r w:rsidRPr="007D1FBC">
        <w:rPr>
          <w:rFonts w:ascii="Arial Narrow" w:hAnsi="Arial Narrow" w:cs="Arial"/>
          <w:sz w:val="24"/>
          <w:szCs w:val="20"/>
        </w:rPr>
        <w:t>Descrever a localização dos neurônios pré e pós-ganglionares, receptores, neurotransmissores (simpático e parassimpático).</w:t>
      </w:r>
    </w:p>
    <w:p w:rsidR="00064F5A" w:rsidRPr="00D97B1A" w:rsidRDefault="00064F5A" w:rsidP="00064F5A">
      <w:pPr>
        <w:spacing w:after="0"/>
        <w:jc w:val="both"/>
        <w:rPr>
          <w:rFonts w:ascii="Arial Narrow" w:hAnsi="Arial Narrow" w:cs="Arial"/>
          <w:b/>
          <w:sz w:val="24"/>
          <w:szCs w:val="24"/>
        </w:rPr>
      </w:pPr>
      <w:r w:rsidRPr="00D97B1A">
        <w:rPr>
          <w:rFonts w:ascii="Arial Narrow" w:hAnsi="Arial Narrow" w:cs="Arial"/>
          <w:b/>
          <w:sz w:val="24"/>
          <w:szCs w:val="24"/>
        </w:rPr>
        <w:t xml:space="preserve">Sistema Esquelético e Muscular – Apendicular </w:t>
      </w:r>
      <w:r>
        <w:rPr>
          <w:rFonts w:ascii="Arial Narrow" w:hAnsi="Arial Narrow" w:cs="Arial"/>
          <w:b/>
          <w:sz w:val="24"/>
          <w:szCs w:val="24"/>
        </w:rPr>
        <w:t>Inferior</w:t>
      </w:r>
      <w:r w:rsidRPr="00D97B1A">
        <w:rPr>
          <w:rFonts w:ascii="Arial Narrow" w:hAnsi="Arial Narrow" w:cs="Arial"/>
          <w:b/>
          <w:sz w:val="24"/>
          <w:szCs w:val="24"/>
        </w:rPr>
        <w:t xml:space="preserve"> e </w:t>
      </w:r>
      <w:r>
        <w:rPr>
          <w:rFonts w:ascii="Arial Narrow" w:hAnsi="Arial Narrow" w:cs="Arial"/>
          <w:b/>
          <w:sz w:val="24"/>
          <w:szCs w:val="24"/>
        </w:rPr>
        <w:t>Abdome</w:t>
      </w:r>
    </w:p>
    <w:p w:rsidR="007D1FBC" w:rsidRPr="007D1FBC" w:rsidRDefault="007D1FBC" w:rsidP="007D1FBC">
      <w:pPr>
        <w:jc w:val="both"/>
        <w:rPr>
          <w:rFonts w:ascii="Arial Narrow" w:hAnsi="Arial Narrow" w:cs="Arial"/>
          <w:b/>
          <w:sz w:val="24"/>
          <w:szCs w:val="24"/>
        </w:rPr>
      </w:pPr>
      <w:r w:rsidRPr="007D1FBC">
        <w:rPr>
          <w:rFonts w:ascii="Arial Narrow" w:hAnsi="Arial Narrow" w:cs="Arial"/>
          <w:sz w:val="24"/>
          <w:szCs w:val="24"/>
        </w:rPr>
        <w:t xml:space="preserve">Identificar os principais tipos de ossos e relevos ósseos dos esqueletos axial e apendiculares, tendo subsidio para </w:t>
      </w:r>
      <w:r w:rsidRPr="007D1FBC">
        <w:rPr>
          <w:rFonts w:ascii="Arial Narrow" w:hAnsi="Arial Narrow" w:cs="Arial"/>
          <w:bCs/>
          <w:sz w:val="24"/>
          <w:szCs w:val="24"/>
        </w:rPr>
        <w:t xml:space="preserve">comunicar-se com pacientes, com profissionais da saúde e com a comunidade em geral. </w:t>
      </w:r>
      <w:r w:rsidRPr="007D1FBC">
        <w:rPr>
          <w:rFonts w:ascii="Arial Narrow" w:hAnsi="Arial Narrow" w:cs="Arial"/>
          <w:sz w:val="24"/>
          <w:szCs w:val="24"/>
        </w:rPr>
        <w:t xml:space="preserve">Classificar e diferenciar os tipos de calcificação óssea. Classificar e localizar os tipos de articulações. Identificar os componentes básicos das articulações </w:t>
      </w:r>
      <w:proofErr w:type="spellStart"/>
      <w:r w:rsidRPr="007D1FBC">
        <w:rPr>
          <w:rFonts w:ascii="Arial Narrow" w:hAnsi="Arial Narrow" w:cs="Arial"/>
          <w:sz w:val="24"/>
          <w:szCs w:val="24"/>
        </w:rPr>
        <w:t>sinoviais</w:t>
      </w:r>
      <w:proofErr w:type="spellEnd"/>
      <w:r w:rsidRPr="007D1FBC">
        <w:rPr>
          <w:rFonts w:ascii="Arial Narrow" w:hAnsi="Arial Narrow" w:cs="Arial"/>
          <w:sz w:val="24"/>
          <w:szCs w:val="24"/>
        </w:rPr>
        <w:t>. Estabelecer os pontos de fixação e ação principal dos principais músculos do corpo de importância para o cirurgião-dentista.</w:t>
      </w:r>
    </w:p>
    <w:p w:rsidR="00064F5A" w:rsidRDefault="00064F5A" w:rsidP="00D97B1A">
      <w:pPr>
        <w:jc w:val="both"/>
        <w:rPr>
          <w:rFonts w:ascii="Arial Narrow" w:hAnsi="Arial Narrow" w:cs="Arial"/>
          <w:sz w:val="24"/>
          <w:szCs w:val="24"/>
        </w:rPr>
      </w:pPr>
    </w:p>
    <w:p w:rsidR="00064F5A" w:rsidRPr="00064F5A" w:rsidRDefault="00064F5A" w:rsidP="00064F5A">
      <w:pPr>
        <w:jc w:val="center"/>
        <w:rPr>
          <w:rFonts w:ascii="Arial Narrow" w:hAnsi="Arial Narrow" w:cs="Arial"/>
          <w:b/>
          <w:sz w:val="24"/>
          <w:szCs w:val="24"/>
        </w:rPr>
      </w:pPr>
      <w:r w:rsidRPr="00064F5A">
        <w:rPr>
          <w:rFonts w:ascii="Arial Narrow" w:hAnsi="Arial Narrow" w:cs="Arial"/>
          <w:b/>
          <w:sz w:val="24"/>
          <w:szCs w:val="24"/>
        </w:rPr>
        <w:t>METODOLOGIAS</w:t>
      </w:r>
    </w:p>
    <w:p w:rsidR="00F920C2" w:rsidRDefault="00F920C2" w:rsidP="00F920C2">
      <w:pPr>
        <w:pStyle w:val="Default"/>
      </w:pPr>
    </w:p>
    <w:p w:rsidR="00F920C2" w:rsidRDefault="00F920C2" w:rsidP="007C46DB">
      <w:pPr>
        <w:spacing w:after="0"/>
        <w:ind w:firstLine="708"/>
        <w:jc w:val="both"/>
        <w:rPr>
          <w:rFonts w:ascii="Arial Narrow" w:hAnsi="Arial Narrow"/>
          <w:sz w:val="24"/>
          <w:szCs w:val="24"/>
        </w:rPr>
      </w:pPr>
      <w:r w:rsidRPr="00F920C2">
        <w:rPr>
          <w:rFonts w:ascii="Arial Narrow" w:hAnsi="Arial Narrow"/>
          <w:sz w:val="24"/>
          <w:szCs w:val="24"/>
        </w:rPr>
        <w:t xml:space="preserve">O </w:t>
      </w:r>
      <w:r w:rsidR="007C64F3">
        <w:rPr>
          <w:rFonts w:ascii="Arial Narrow" w:hAnsi="Arial Narrow"/>
          <w:sz w:val="24"/>
          <w:szCs w:val="24"/>
        </w:rPr>
        <w:t>Projeto Pe</w:t>
      </w:r>
      <w:r w:rsidR="00980218">
        <w:rPr>
          <w:rFonts w:ascii="Arial Narrow" w:hAnsi="Arial Narrow"/>
          <w:sz w:val="24"/>
          <w:szCs w:val="24"/>
        </w:rPr>
        <w:t xml:space="preserve">dagógico </w:t>
      </w:r>
      <w:r w:rsidRPr="00F920C2">
        <w:rPr>
          <w:rFonts w:ascii="Arial Narrow" w:hAnsi="Arial Narrow"/>
          <w:sz w:val="24"/>
          <w:szCs w:val="24"/>
        </w:rPr>
        <w:t xml:space="preserve">do </w:t>
      </w:r>
      <w:r>
        <w:rPr>
          <w:rFonts w:ascii="Arial Narrow" w:hAnsi="Arial Narrow"/>
          <w:sz w:val="24"/>
          <w:szCs w:val="24"/>
        </w:rPr>
        <w:t>Curso de O</w:t>
      </w:r>
      <w:r w:rsidRPr="00F920C2">
        <w:rPr>
          <w:rFonts w:ascii="Arial Narrow" w:hAnsi="Arial Narrow"/>
          <w:sz w:val="24"/>
          <w:szCs w:val="24"/>
        </w:rPr>
        <w:t>dontologia</w:t>
      </w:r>
      <w:r w:rsidR="00980218">
        <w:rPr>
          <w:rFonts w:ascii="Arial Narrow" w:hAnsi="Arial Narrow"/>
          <w:sz w:val="24"/>
          <w:szCs w:val="24"/>
        </w:rPr>
        <w:t xml:space="preserve"> (PPC)</w:t>
      </w:r>
      <w:r w:rsidRPr="00F920C2">
        <w:rPr>
          <w:rFonts w:ascii="Arial Narrow" w:hAnsi="Arial Narrow"/>
          <w:sz w:val="24"/>
          <w:szCs w:val="24"/>
        </w:rPr>
        <w:t xml:space="preserve"> foi construído centrado no aluno e </w:t>
      </w:r>
      <w:r>
        <w:rPr>
          <w:rFonts w:ascii="Arial Narrow" w:hAnsi="Arial Narrow"/>
          <w:sz w:val="24"/>
          <w:szCs w:val="24"/>
        </w:rPr>
        <w:t xml:space="preserve">tendo o </w:t>
      </w:r>
      <w:r w:rsidRPr="00F920C2">
        <w:rPr>
          <w:rFonts w:ascii="Arial Narrow" w:hAnsi="Arial Narrow"/>
          <w:sz w:val="24"/>
          <w:szCs w:val="24"/>
        </w:rPr>
        <w:t>professor como facilitador e mediador do processo de ensino-aprendizagem e articulado entre: ensino, pesquisa e extensão. Com atividades e práticas independentes (presenciais e/ou a distância), monitorias, estágios, iniciação científica, estudos complementares e cursos realizados em outras áreas afins.</w:t>
      </w:r>
      <w:r w:rsidR="007C46DB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Isto posto, a disciplina de Fundamento Biológico I media o processo de ensino-aprendizagem do acadêmicos mesclando diversas metodologias de aula fomentando no acadêmico a busca do conhecimento.</w:t>
      </w:r>
    </w:p>
    <w:p w:rsidR="007C46DB" w:rsidRPr="007C46DB" w:rsidRDefault="007523DC" w:rsidP="007C46DB">
      <w:pPr>
        <w:spacing w:after="0"/>
        <w:ind w:firstLine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São metodologias utilizadas:</w:t>
      </w:r>
      <w:r w:rsidR="007C46DB">
        <w:rPr>
          <w:rFonts w:ascii="Arial Narrow" w:hAnsi="Arial Narrow"/>
          <w:sz w:val="24"/>
          <w:szCs w:val="24"/>
        </w:rPr>
        <w:t xml:space="preserve"> </w:t>
      </w:r>
      <w:r w:rsidR="007C46DB" w:rsidRPr="007C46DB">
        <w:rPr>
          <w:rFonts w:ascii="Arial Narrow" w:hAnsi="Arial Narrow"/>
          <w:bCs/>
          <w:sz w:val="24"/>
          <w:szCs w:val="24"/>
        </w:rPr>
        <w:t>Retomada de conteúdo, a</w:t>
      </w:r>
      <w:r w:rsidR="007C46DB" w:rsidRPr="007C46DB">
        <w:rPr>
          <w:rFonts w:ascii="Arial Narrow" w:hAnsi="Arial Narrow"/>
          <w:sz w:val="24"/>
          <w:szCs w:val="24"/>
        </w:rPr>
        <w:t>tividade avaliativa, aula expositiva dialogada, workshop, pesquisa, encontro interdisciplinar, monitorias, estudo de caso, tempestade cerebral,</w:t>
      </w:r>
      <w:proofErr w:type="spellStart"/>
      <w:r w:rsidR="007C46DB" w:rsidRPr="007C46DB">
        <w:rPr>
          <w:rFonts w:ascii="Arial Narrow" w:hAnsi="Arial Narrow"/>
          <w:sz w:val="24"/>
          <w:szCs w:val="24"/>
        </w:rPr>
        <w:t>Team-Basead-Learning</w:t>
      </w:r>
      <w:proofErr w:type="spellEnd"/>
      <w:r w:rsidR="007C46DB" w:rsidRPr="007C46DB">
        <w:rPr>
          <w:rFonts w:ascii="Arial Narrow" w:hAnsi="Arial Narrow"/>
          <w:sz w:val="24"/>
          <w:szCs w:val="24"/>
        </w:rPr>
        <w:t xml:space="preserve"> (TBL), mapa conceitual, seminário,  estudo dirigido (ED), </w:t>
      </w:r>
      <w:proofErr w:type="spellStart"/>
      <w:r w:rsidR="007C46DB" w:rsidRPr="007C46DB">
        <w:rPr>
          <w:rFonts w:ascii="Arial Narrow" w:hAnsi="Arial Narrow"/>
          <w:i/>
          <w:sz w:val="24"/>
          <w:szCs w:val="24"/>
        </w:rPr>
        <w:lastRenderedPageBreak/>
        <w:t>O.S.C.E.</w:t>
      </w:r>
      <w:proofErr w:type="spellEnd"/>
      <w:r w:rsidR="007C46DB" w:rsidRPr="007C46DB">
        <w:rPr>
          <w:rFonts w:ascii="Arial Narrow" w:hAnsi="Arial Narrow"/>
          <w:i/>
          <w:sz w:val="24"/>
          <w:szCs w:val="24"/>
        </w:rPr>
        <w:t>,</w:t>
      </w:r>
      <w:r w:rsidR="007C46DB" w:rsidRPr="007C46DB">
        <w:rPr>
          <w:rFonts w:ascii="Arial Narrow" w:hAnsi="Arial Narrow"/>
          <w:sz w:val="24"/>
          <w:szCs w:val="24"/>
        </w:rPr>
        <w:t xml:space="preserve"> estudo em grupo e Tecnologias da Informação e Comunicação – </w:t>
      </w:r>
      <w:proofErr w:type="spellStart"/>
      <w:r w:rsidR="007C46DB" w:rsidRPr="007C46DB">
        <w:rPr>
          <w:rFonts w:ascii="Arial Narrow" w:hAnsi="Arial Narrow"/>
          <w:sz w:val="24"/>
          <w:szCs w:val="24"/>
        </w:rPr>
        <w:t>Plickers</w:t>
      </w:r>
      <w:proofErr w:type="spellEnd"/>
      <w:r w:rsidR="007C46DB" w:rsidRPr="007C46DB">
        <w:rPr>
          <w:rFonts w:ascii="Arial Narrow" w:hAnsi="Arial Narrow"/>
          <w:sz w:val="24"/>
          <w:szCs w:val="24"/>
        </w:rPr>
        <w:t xml:space="preserve">, QR </w:t>
      </w:r>
      <w:proofErr w:type="spellStart"/>
      <w:r w:rsidR="007C46DB" w:rsidRPr="007C46DB">
        <w:rPr>
          <w:rFonts w:ascii="Arial Narrow" w:hAnsi="Arial Narrow"/>
          <w:sz w:val="24"/>
          <w:szCs w:val="24"/>
        </w:rPr>
        <w:t>Code</w:t>
      </w:r>
      <w:proofErr w:type="spellEnd"/>
      <w:r w:rsidR="007C46DB" w:rsidRPr="007C46DB">
        <w:rPr>
          <w:rFonts w:ascii="Arial Narrow" w:hAnsi="Arial Narrow"/>
          <w:sz w:val="24"/>
          <w:szCs w:val="24"/>
        </w:rPr>
        <w:t xml:space="preserve">, vídeos, filmes, AVA e </w:t>
      </w:r>
      <w:proofErr w:type="spellStart"/>
      <w:r w:rsidR="007C46DB" w:rsidRPr="007C46DB">
        <w:rPr>
          <w:rFonts w:ascii="Arial Narrow" w:hAnsi="Arial Narrow"/>
          <w:sz w:val="24"/>
          <w:szCs w:val="24"/>
        </w:rPr>
        <w:t>Lyceum</w:t>
      </w:r>
      <w:proofErr w:type="spellEnd"/>
      <w:r w:rsidR="007C46DB" w:rsidRPr="007C46DB">
        <w:rPr>
          <w:rFonts w:ascii="Arial Narrow" w:hAnsi="Arial Narrow"/>
          <w:sz w:val="24"/>
          <w:szCs w:val="24"/>
        </w:rPr>
        <w:t>.</w:t>
      </w:r>
    </w:p>
    <w:p w:rsidR="00A14B64" w:rsidRDefault="00A14B64" w:rsidP="00A14B64">
      <w:pPr>
        <w:spacing w:after="0"/>
        <w:ind w:firstLine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As aulas práticas em laboratório de ensino acontecem nos laboratórios de Anato</w:t>
      </w:r>
      <w:r w:rsidR="00E72CC4">
        <w:rPr>
          <w:rFonts w:ascii="Arial Narrow" w:hAnsi="Arial Narrow"/>
          <w:sz w:val="24"/>
          <w:szCs w:val="24"/>
        </w:rPr>
        <w:t xml:space="preserve">mia Humana (3º </w:t>
      </w:r>
      <w:r w:rsidR="00880712">
        <w:rPr>
          <w:rFonts w:ascii="Arial Narrow" w:hAnsi="Arial Narrow"/>
          <w:sz w:val="24"/>
          <w:szCs w:val="24"/>
        </w:rPr>
        <w:t>andar, bloco C), Complexo Multidisciplinar de Química (3º andar, bloco C) e Microbiologia e Imunologia (2º Andar, bloco C). Para as aulas práticas são disponibilizados roteiros de estudos e portfólio. Estas atividades devem ser feitas previamente e discutidas em aula.</w:t>
      </w:r>
    </w:p>
    <w:p w:rsidR="00880712" w:rsidRDefault="00880712" w:rsidP="00A14B64">
      <w:pPr>
        <w:spacing w:after="0"/>
        <w:ind w:firstLine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As monitorias acontecem tanto para parte teórica quanto para parte prática. Os monitores são selecionados através de </w:t>
      </w:r>
      <w:r w:rsidR="00E946B9">
        <w:rPr>
          <w:rFonts w:ascii="Arial Narrow" w:hAnsi="Arial Narrow"/>
          <w:sz w:val="24"/>
          <w:szCs w:val="24"/>
        </w:rPr>
        <w:t xml:space="preserve">entrevista </w:t>
      </w:r>
      <w:r>
        <w:rPr>
          <w:rFonts w:ascii="Arial Narrow" w:hAnsi="Arial Narrow"/>
          <w:sz w:val="24"/>
          <w:szCs w:val="24"/>
        </w:rPr>
        <w:t>e</w:t>
      </w:r>
      <w:r w:rsidR="007C46DB">
        <w:rPr>
          <w:rFonts w:ascii="Arial Narrow" w:hAnsi="Arial Narrow"/>
          <w:sz w:val="24"/>
          <w:szCs w:val="24"/>
        </w:rPr>
        <w:t>/ou</w:t>
      </w:r>
      <w:r w:rsidR="00E946B9" w:rsidRPr="00E946B9">
        <w:rPr>
          <w:rFonts w:ascii="Arial Narrow" w:hAnsi="Arial Narrow"/>
          <w:sz w:val="24"/>
          <w:szCs w:val="24"/>
        </w:rPr>
        <w:t xml:space="preserve"> </w:t>
      </w:r>
      <w:r w:rsidR="00E946B9">
        <w:rPr>
          <w:rFonts w:ascii="Arial Narrow" w:hAnsi="Arial Narrow"/>
          <w:sz w:val="24"/>
          <w:szCs w:val="24"/>
        </w:rPr>
        <w:t>prova escrita</w:t>
      </w:r>
      <w:r>
        <w:rPr>
          <w:rFonts w:ascii="Arial Narrow" w:hAnsi="Arial Narrow"/>
          <w:sz w:val="24"/>
          <w:szCs w:val="24"/>
        </w:rPr>
        <w:t>. A participação nas monitorias é voluntária, não computando nota nem presença ao acadêmico do período.</w:t>
      </w:r>
    </w:p>
    <w:p w:rsidR="00880712" w:rsidRDefault="00880712" w:rsidP="00A14B64">
      <w:pPr>
        <w:spacing w:after="0"/>
        <w:ind w:firstLine="708"/>
        <w:jc w:val="both"/>
        <w:rPr>
          <w:rFonts w:ascii="Arial Narrow" w:hAnsi="Arial Narrow"/>
          <w:sz w:val="24"/>
          <w:szCs w:val="24"/>
        </w:rPr>
      </w:pPr>
    </w:p>
    <w:p w:rsidR="00880712" w:rsidRPr="00880712" w:rsidRDefault="00880712" w:rsidP="00880712">
      <w:pPr>
        <w:spacing w:after="0"/>
        <w:ind w:firstLine="708"/>
        <w:jc w:val="center"/>
        <w:rPr>
          <w:rFonts w:ascii="Arial Narrow" w:hAnsi="Arial Narrow" w:cs="Arial"/>
          <w:b/>
          <w:sz w:val="24"/>
          <w:szCs w:val="24"/>
        </w:rPr>
      </w:pPr>
      <w:r w:rsidRPr="00880712">
        <w:rPr>
          <w:rFonts w:ascii="Arial Narrow" w:hAnsi="Arial Narrow"/>
          <w:b/>
          <w:sz w:val="24"/>
          <w:szCs w:val="24"/>
        </w:rPr>
        <w:t>PROCESSO AVALIATIVO</w:t>
      </w:r>
    </w:p>
    <w:p w:rsidR="00064F5A" w:rsidRDefault="00064F5A" w:rsidP="000822FA">
      <w:pPr>
        <w:spacing w:after="0"/>
        <w:jc w:val="both"/>
        <w:rPr>
          <w:rFonts w:ascii="Arial Narrow" w:hAnsi="Arial Narrow" w:cs="Arial"/>
          <w:sz w:val="24"/>
          <w:szCs w:val="24"/>
        </w:rPr>
      </w:pPr>
    </w:p>
    <w:p w:rsidR="00880712" w:rsidRDefault="00880712" w:rsidP="000822FA">
      <w:pPr>
        <w:spacing w:after="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  <w:t xml:space="preserve">O processo avaliativo da disciplina de Fundamento Biológico I está em consonância com as regras do Centro Universitário de Anápolis - </w:t>
      </w:r>
      <w:proofErr w:type="spellStart"/>
      <w:r>
        <w:rPr>
          <w:rFonts w:ascii="Arial Narrow" w:hAnsi="Arial Narrow" w:cs="Arial"/>
          <w:sz w:val="24"/>
          <w:szCs w:val="24"/>
        </w:rPr>
        <w:t>UniEVANGÉLICA</w:t>
      </w:r>
      <w:proofErr w:type="spellEnd"/>
      <w:r>
        <w:rPr>
          <w:rFonts w:ascii="Arial Narrow" w:hAnsi="Arial Narrow" w:cs="Arial"/>
          <w:sz w:val="24"/>
          <w:szCs w:val="24"/>
        </w:rPr>
        <w:t xml:space="preserve"> e com as normas estabelecidas pelo Curso de Odontologia. </w:t>
      </w:r>
    </w:p>
    <w:p w:rsidR="000822FA" w:rsidRDefault="000822FA" w:rsidP="000822FA">
      <w:pPr>
        <w:spacing w:after="0"/>
        <w:ind w:firstLine="708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Serão aplicadas três Verificações de Aprendizagem em três momentos do semestre, que gerarão as notas da 1ª, 2ª e 3ª Verificações de Aprendizagem. A composição das notas será da seguinte maneira:</w:t>
      </w:r>
    </w:p>
    <w:p w:rsidR="000822FA" w:rsidRDefault="000822FA" w:rsidP="000822FA">
      <w:pPr>
        <w:spacing w:after="0"/>
        <w:ind w:firstLine="708"/>
        <w:jc w:val="both"/>
        <w:rPr>
          <w:rFonts w:ascii="Arial Narrow" w:hAnsi="Arial Narrow" w:cs="Arial"/>
          <w:sz w:val="24"/>
          <w:szCs w:val="24"/>
        </w:rPr>
      </w:pPr>
    </w:p>
    <w:p w:rsidR="003B3E97" w:rsidRPr="003B3E97" w:rsidRDefault="003B3E97" w:rsidP="00142A7C">
      <w:pPr>
        <w:pStyle w:val="Default"/>
        <w:spacing w:line="276" w:lineRule="auto"/>
        <w:rPr>
          <w:rFonts w:ascii="Arial Narrow" w:hAnsi="Arial Narrow"/>
          <w:b/>
          <w:color w:val="000000" w:themeColor="text1"/>
        </w:rPr>
      </w:pPr>
      <w:r w:rsidRPr="003B3E97">
        <w:rPr>
          <w:rFonts w:ascii="Arial Narrow" w:hAnsi="Arial Narrow"/>
          <w:b/>
          <w:color w:val="000000" w:themeColor="text1"/>
        </w:rPr>
        <w:t>1ª Verificação de aprendizagem (V. A.) – valor 0 a100 pontos</w:t>
      </w:r>
    </w:p>
    <w:p w:rsidR="003B3E97" w:rsidRPr="003B3E97" w:rsidRDefault="003B3E97" w:rsidP="00142A7C">
      <w:pPr>
        <w:pStyle w:val="Default"/>
        <w:spacing w:line="276" w:lineRule="auto"/>
        <w:jc w:val="both"/>
        <w:rPr>
          <w:rFonts w:ascii="Arial Narrow" w:hAnsi="Arial Narrow"/>
          <w:color w:val="000000" w:themeColor="text1"/>
        </w:rPr>
      </w:pPr>
      <w:r w:rsidRPr="003B3E97">
        <w:rPr>
          <w:rFonts w:ascii="Arial Narrow" w:hAnsi="Arial Narrow"/>
          <w:color w:val="000000" w:themeColor="text1"/>
          <w:u w:val="single"/>
        </w:rPr>
        <w:t>Nota teórica</w:t>
      </w:r>
      <w:r w:rsidRPr="003B3E97">
        <w:rPr>
          <w:rFonts w:ascii="Arial Narrow" w:hAnsi="Arial Narrow"/>
          <w:color w:val="000000" w:themeColor="text1"/>
        </w:rPr>
        <w:t xml:space="preserve"> com valor 0 a 100 pontos:</w:t>
      </w:r>
    </w:p>
    <w:p w:rsidR="003B3E97" w:rsidRPr="003B3E97" w:rsidRDefault="003B3E97" w:rsidP="00142A7C">
      <w:pPr>
        <w:pStyle w:val="Default"/>
        <w:spacing w:line="276" w:lineRule="auto"/>
        <w:jc w:val="both"/>
        <w:rPr>
          <w:rFonts w:ascii="Arial Narrow" w:hAnsi="Arial Narrow"/>
          <w:color w:val="000000" w:themeColor="text1"/>
        </w:rPr>
      </w:pPr>
      <w:r w:rsidRPr="003B3E97">
        <w:rPr>
          <w:rFonts w:ascii="Arial Narrow" w:hAnsi="Arial Narrow"/>
          <w:color w:val="000000" w:themeColor="text1"/>
        </w:rPr>
        <w:t>Avaliação teórica com valor 0 a 70 pontos.</w:t>
      </w:r>
    </w:p>
    <w:p w:rsidR="003B3E97" w:rsidRPr="003B3E97" w:rsidRDefault="003B3E97" w:rsidP="00142A7C">
      <w:pPr>
        <w:pStyle w:val="Default"/>
        <w:spacing w:line="276" w:lineRule="auto"/>
        <w:jc w:val="both"/>
        <w:rPr>
          <w:rFonts w:ascii="Arial Narrow" w:hAnsi="Arial Narrow"/>
          <w:color w:val="000000" w:themeColor="text1"/>
        </w:rPr>
      </w:pPr>
      <w:r w:rsidRPr="003B3E97">
        <w:rPr>
          <w:rFonts w:ascii="Arial Narrow" w:hAnsi="Arial Narrow"/>
          <w:color w:val="000000" w:themeColor="text1"/>
        </w:rPr>
        <w:t xml:space="preserve">Avaliações processuais totalizam30 pontos distribuídos da seguinte forma: </w:t>
      </w:r>
    </w:p>
    <w:p w:rsidR="003B3E97" w:rsidRPr="003B3E97" w:rsidRDefault="003B3E97" w:rsidP="00142A7C">
      <w:pPr>
        <w:pStyle w:val="Default"/>
        <w:numPr>
          <w:ilvl w:val="0"/>
          <w:numId w:val="2"/>
        </w:numPr>
        <w:spacing w:line="276" w:lineRule="auto"/>
        <w:jc w:val="both"/>
        <w:rPr>
          <w:rFonts w:ascii="Arial Narrow" w:hAnsi="Arial Narrow"/>
          <w:color w:val="000000" w:themeColor="text1"/>
        </w:rPr>
      </w:pPr>
      <w:r w:rsidRPr="003B3E97">
        <w:rPr>
          <w:rFonts w:ascii="Arial Narrow" w:hAnsi="Arial Narrow"/>
          <w:color w:val="000000" w:themeColor="text1"/>
        </w:rPr>
        <w:t>TBL:10 pontos;</w:t>
      </w:r>
    </w:p>
    <w:p w:rsidR="003B3E97" w:rsidRPr="003B3E97" w:rsidRDefault="003B3E97" w:rsidP="00142A7C">
      <w:pPr>
        <w:pStyle w:val="Default"/>
        <w:numPr>
          <w:ilvl w:val="0"/>
          <w:numId w:val="2"/>
        </w:numPr>
        <w:spacing w:line="276" w:lineRule="auto"/>
        <w:jc w:val="both"/>
        <w:rPr>
          <w:rFonts w:ascii="Arial Narrow" w:hAnsi="Arial Narrow"/>
          <w:color w:val="000000" w:themeColor="text1"/>
        </w:rPr>
      </w:pPr>
      <w:r w:rsidRPr="003B3E97">
        <w:rPr>
          <w:rFonts w:ascii="Arial Narrow" w:hAnsi="Arial Narrow"/>
          <w:color w:val="000000" w:themeColor="text1"/>
        </w:rPr>
        <w:t>Estudo Dirigido: 20 pontos</w:t>
      </w:r>
    </w:p>
    <w:p w:rsidR="003B3E97" w:rsidRPr="003B3E97" w:rsidRDefault="003B3E97" w:rsidP="00142A7C">
      <w:pPr>
        <w:pStyle w:val="Default"/>
        <w:spacing w:line="276" w:lineRule="auto"/>
        <w:jc w:val="both"/>
        <w:rPr>
          <w:rFonts w:ascii="Arial Narrow" w:hAnsi="Arial Narrow"/>
          <w:b/>
          <w:color w:val="000000" w:themeColor="text1"/>
        </w:rPr>
      </w:pPr>
    </w:p>
    <w:p w:rsidR="003B3E97" w:rsidRPr="003B3E97" w:rsidRDefault="003B3E97" w:rsidP="00142A7C">
      <w:pPr>
        <w:pStyle w:val="Default"/>
        <w:spacing w:line="276" w:lineRule="auto"/>
        <w:jc w:val="both"/>
        <w:rPr>
          <w:rFonts w:ascii="Arial Narrow" w:hAnsi="Arial Narrow"/>
          <w:color w:val="000000" w:themeColor="text1"/>
        </w:rPr>
      </w:pPr>
      <w:r w:rsidRPr="003B3E97">
        <w:rPr>
          <w:rFonts w:ascii="Arial Narrow" w:hAnsi="Arial Narrow"/>
          <w:color w:val="000000" w:themeColor="text1"/>
          <w:u w:val="single"/>
        </w:rPr>
        <w:t>Nota Prática/Teórica</w:t>
      </w:r>
      <w:r w:rsidRPr="003B3E97">
        <w:rPr>
          <w:rFonts w:ascii="Arial Narrow" w:hAnsi="Arial Narrow"/>
          <w:color w:val="000000" w:themeColor="text1"/>
        </w:rPr>
        <w:t xml:space="preserve"> com valor 0 a 100 pontos</w:t>
      </w:r>
    </w:p>
    <w:p w:rsidR="003B3E97" w:rsidRPr="003B3E97" w:rsidRDefault="003B3E97" w:rsidP="00142A7C">
      <w:pPr>
        <w:pStyle w:val="Default"/>
        <w:spacing w:line="276" w:lineRule="auto"/>
        <w:jc w:val="both"/>
        <w:rPr>
          <w:rFonts w:ascii="Arial Narrow" w:hAnsi="Arial Narrow"/>
          <w:color w:val="000000" w:themeColor="text1"/>
        </w:rPr>
      </w:pPr>
      <w:r w:rsidRPr="003B3E97">
        <w:rPr>
          <w:rFonts w:ascii="Arial Narrow" w:hAnsi="Arial Narrow"/>
          <w:color w:val="000000" w:themeColor="text1"/>
        </w:rPr>
        <w:t xml:space="preserve">A média da 1ª V. A. será a media aritmética simples entre a nota obtida na nota teórica (0-100 pontos) e a nota obtida na nota Prática/Teórica (0-100 pontos). </w:t>
      </w:r>
    </w:p>
    <w:p w:rsidR="003B3E97" w:rsidRPr="003B3E97" w:rsidRDefault="003B3E97" w:rsidP="00142A7C">
      <w:pPr>
        <w:pStyle w:val="Default"/>
        <w:spacing w:line="276" w:lineRule="auto"/>
        <w:jc w:val="both"/>
        <w:rPr>
          <w:rFonts w:ascii="Arial Narrow" w:hAnsi="Arial Narrow"/>
          <w:color w:val="000000" w:themeColor="text1"/>
        </w:rPr>
      </w:pPr>
      <w:r w:rsidRPr="003B3E97">
        <w:rPr>
          <w:rFonts w:ascii="Arial Narrow" w:hAnsi="Arial Narrow"/>
          <w:color w:val="000000" w:themeColor="text1"/>
        </w:rPr>
        <w:t>(a devolutiva será realizada conforme Cronograma).</w:t>
      </w:r>
    </w:p>
    <w:p w:rsidR="003B3E97" w:rsidRPr="003B3E97" w:rsidRDefault="003B3E97" w:rsidP="00142A7C">
      <w:pPr>
        <w:pStyle w:val="Default"/>
        <w:spacing w:line="276" w:lineRule="auto"/>
        <w:jc w:val="both"/>
        <w:rPr>
          <w:rFonts w:ascii="Arial Narrow" w:hAnsi="Arial Narrow"/>
          <w:b/>
          <w:color w:val="000000" w:themeColor="text1"/>
        </w:rPr>
      </w:pPr>
    </w:p>
    <w:p w:rsidR="003B3E97" w:rsidRPr="003B3E97" w:rsidRDefault="003B3E97" w:rsidP="00142A7C">
      <w:pPr>
        <w:pStyle w:val="Default"/>
        <w:spacing w:line="276" w:lineRule="auto"/>
        <w:jc w:val="both"/>
        <w:rPr>
          <w:rFonts w:ascii="Arial Narrow" w:hAnsi="Arial Narrow"/>
          <w:b/>
          <w:color w:val="000000" w:themeColor="text1"/>
        </w:rPr>
      </w:pPr>
      <w:r w:rsidRPr="003B3E97">
        <w:rPr>
          <w:rFonts w:ascii="Arial Narrow" w:hAnsi="Arial Narrow"/>
          <w:b/>
          <w:color w:val="000000" w:themeColor="text1"/>
        </w:rPr>
        <w:t>2ª Verificação de aprendizagem (V. A.) – valor 0 a 100 pontos</w:t>
      </w:r>
    </w:p>
    <w:p w:rsidR="003B3E97" w:rsidRPr="003B3E97" w:rsidRDefault="003B3E97" w:rsidP="00142A7C">
      <w:pPr>
        <w:pStyle w:val="Default"/>
        <w:spacing w:line="276" w:lineRule="auto"/>
        <w:jc w:val="both"/>
        <w:rPr>
          <w:rFonts w:ascii="Arial Narrow" w:hAnsi="Arial Narrow"/>
          <w:color w:val="000000" w:themeColor="text1"/>
        </w:rPr>
      </w:pPr>
      <w:r w:rsidRPr="003B3E97">
        <w:rPr>
          <w:rFonts w:ascii="Arial Narrow" w:hAnsi="Arial Narrow"/>
          <w:color w:val="000000" w:themeColor="text1"/>
          <w:u w:val="single"/>
        </w:rPr>
        <w:t>Nota teórica</w:t>
      </w:r>
      <w:r w:rsidRPr="003B3E97">
        <w:rPr>
          <w:rFonts w:ascii="Arial Narrow" w:hAnsi="Arial Narrow"/>
          <w:color w:val="000000" w:themeColor="text1"/>
        </w:rPr>
        <w:t xml:space="preserve"> com valor 0 a 100 pontos:</w:t>
      </w:r>
    </w:p>
    <w:p w:rsidR="003B3E97" w:rsidRPr="003B3E97" w:rsidRDefault="003B3E97" w:rsidP="00142A7C">
      <w:pPr>
        <w:pStyle w:val="Default"/>
        <w:spacing w:line="276" w:lineRule="auto"/>
        <w:jc w:val="both"/>
        <w:rPr>
          <w:rFonts w:ascii="Arial Narrow" w:hAnsi="Arial Narrow"/>
          <w:color w:val="000000" w:themeColor="text1"/>
        </w:rPr>
      </w:pPr>
      <w:r w:rsidRPr="003B3E97">
        <w:rPr>
          <w:rFonts w:ascii="Arial Narrow" w:hAnsi="Arial Narrow"/>
          <w:color w:val="000000" w:themeColor="text1"/>
        </w:rPr>
        <w:t>Avaliação teórica com valor 0 a 70 pontos.</w:t>
      </w:r>
    </w:p>
    <w:p w:rsidR="003B3E97" w:rsidRPr="003B3E97" w:rsidRDefault="003B3E97" w:rsidP="00142A7C">
      <w:pPr>
        <w:pStyle w:val="Default"/>
        <w:spacing w:line="276" w:lineRule="auto"/>
        <w:jc w:val="both"/>
        <w:rPr>
          <w:rFonts w:ascii="Arial Narrow" w:hAnsi="Arial Narrow"/>
          <w:color w:val="000000" w:themeColor="text1"/>
        </w:rPr>
      </w:pPr>
      <w:r w:rsidRPr="003B3E97">
        <w:rPr>
          <w:rFonts w:ascii="Arial Narrow" w:hAnsi="Arial Narrow"/>
          <w:color w:val="000000" w:themeColor="text1"/>
        </w:rPr>
        <w:t xml:space="preserve">Avaliações processuais totalizam 30 pontos distribuídos da seguinte forma: </w:t>
      </w:r>
    </w:p>
    <w:p w:rsidR="003B3E97" w:rsidRPr="003B3E97" w:rsidRDefault="003B3E97" w:rsidP="00142A7C">
      <w:pPr>
        <w:pStyle w:val="Default"/>
        <w:numPr>
          <w:ilvl w:val="0"/>
          <w:numId w:val="2"/>
        </w:numPr>
        <w:spacing w:line="276" w:lineRule="auto"/>
        <w:jc w:val="both"/>
        <w:rPr>
          <w:rFonts w:ascii="Arial Narrow" w:hAnsi="Arial Narrow"/>
          <w:color w:val="000000" w:themeColor="text1"/>
        </w:rPr>
      </w:pPr>
      <w:r w:rsidRPr="003B3E97">
        <w:rPr>
          <w:rFonts w:ascii="Arial Narrow" w:hAnsi="Arial Narrow"/>
          <w:color w:val="000000" w:themeColor="text1"/>
        </w:rPr>
        <w:t>Mapa conceitual:15 pontos;</w:t>
      </w:r>
    </w:p>
    <w:p w:rsidR="003B3E97" w:rsidRPr="003B3E97" w:rsidRDefault="003B3E97" w:rsidP="00142A7C">
      <w:pPr>
        <w:pStyle w:val="Default"/>
        <w:numPr>
          <w:ilvl w:val="0"/>
          <w:numId w:val="2"/>
        </w:numPr>
        <w:spacing w:line="276" w:lineRule="auto"/>
        <w:jc w:val="both"/>
        <w:rPr>
          <w:rFonts w:ascii="Arial Narrow" w:hAnsi="Arial Narrow"/>
          <w:color w:val="000000" w:themeColor="text1"/>
        </w:rPr>
      </w:pPr>
      <w:r w:rsidRPr="003B3E97">
        <w:rPr>
          <w:rFonts w:ascii="Arial Narrow" w:hAnsi="Arial Narrow"/>
          <w:color w:val="000000" w:themeColor="text1"/>
        </w:rPr>
        <w:t>Estudo Dirigido: 15 pontos</w:t>
      </w:r>
    </w:p>
    <w:p w:rsidR="003B3E97" w:rsidRPr="003B3E97" w:rsidRDefault="003B3E97" w:rsidP="00142A7C">
      <w:pPr>
        <w:pStyle w:val="Default"/>
        <w:spacing w:line="276" w:lineRule="auto"/>
        <w:jc w:val="both"/>
        <w:rPr>
          <w:rFonts w:ascii="Arial Narrow" w:hAnsi="Arial Narrow"/>
          <w:color w:val="000000" w:themeColor="text1"/>
        </w:rPr>
      </w:pPr>
    </w:p>
    <w:p w:rsidR="003B3E97" w:rsidRPr="003B3E97" w:rsidRDefault="003B3E97" w:rsidP="00142A7C">
      <w:pPr>
        <w:pStyle w:val="Default"/>
        <w:spacing w:line="276" w:lineRule="auto"/>
        <w:jc w:val="both"/>
        <w:rPr>
          <w:rFonts w:ascii="Arial Narrow" w:hAnsi="Arial Narrow"/>
          <w:color w:val="000000" w:themeColor="text1"/>
        </w:rPr>
      </w:pPr>
      <w:r w:rsidRPr="003B3E97">
        <w:rPr>
          <w:rFonts w:ascii="Arial Narrow" w:hAnsi="Arial Narrow"/>
          <w:color w:val="000000" w:themeColor="text1"/>
          <w:u w:val="single"/>
        </w:rPr>
        <w:t>Nota Prática/Teórica</w:t>
      </w:r>
      <w:r w:rsidRPr="003B3E97">
        <w:rPr>
          <w:rFonts w:ascii="Arial Narrow" w:hAnsi="Arial Narrow"/>
          <w:color w:val="000000" w:themeColor="text1"/>
        </w:rPr>
        <w:t xml:space="preserve"> com valor 0 a 100 pontos</w:t>
      </w:r>
    </w:p>
    <w:p w:rsidR="003B3E97" w:rsidRPr="003B3E97" w:rsidRDefault="003B3E97" w:rsidP="00142A7C">
      <w:pPr>
        <w:pStyle w:val="Default"/>
        <w:spacing w:line="276" w:lineRule="auto"/>
        <w:jc w:val="both"/>
        <w:rPr>
          <w:rFonts w:ascii="Arial Narrow" w:hAnsi="Arial Narrow"/>
          <w:color w:val="000000" w:themeColor="text1"/>
        </w:rPr>
      </w:pPr>
      <w:r w:rsidRPr="003B3E97">
        <w:rPr>
          <w:rFonts w:ascii="Arial Narrow" w:hAnsi="Arial Narrow"/>
          <w:color w:val="000000" w:themeColor="text1"/>
        </w:rPr>
        <w:t xml:space="preserve">A média da 2ª V. A. será a media aritmética simples entre a nota obtida na nota teórica (0-100 pontos) e a nota obtida na nota Prática/Teórica (0-100 pontos). </w:t>
      </w:r>
    </w:p>
    <w:p w:rsidR="003B3E97" w:rsidRPr="003B3E97" w:rsidRDefault="003B3E97" w:rsidP="00142A7C">
      <w:pPr>
        <w:pStyle w:val="Default"/>
        <w:spacing w:line="276" w:lineRule="auto"/>
        <w:jc w:val="both"/>
        <w:rPr>
          <w:rFonts w:ascii="Arial Narrow" w:hAnsi="Arial Narrow"/>
          <w:color w:val="000000" w:themeColor="text1"/>
        </w:rPr>
      </w:pPr>
      <w:r w:rsidRPr="003B3E97">
        <w:rPr>
          <w:rFonts w:ascii="Arial Narrow" w:hAnsi="Arial Narrow"/>
          <w:color w:val="000000" w:themeColor="text1"/>
        </w:rPr>
        <w:t>(a devolutiva será realizada conforme Cronograma).</w:t>
      </w:r>
    </w:p>
    <w:p w:rsidR="003B3E97" w:rsidRPr="003B3E97" w:rsidRDefault="003B3E97" w:rsidP="00142A7C">
      <w:pPr>
        <w:pStyle w:val="Default"/>
        <w:spacing w:line="276" w:lineRule="auto"/>
        <w:jc w:val="both"/>
        <w:rPr>
          <w:rFonts w:ascii="Arial Narrow" w:hAnsi="Arial Narrow"/>
          <w:color w:val="000000" w:themeColor="text1"/>
        </w:rPr>
      </w:pPr>
    </w:p>
    <w:p w:rsidR="003B3E97" w:rsidRPr="003B3E97" w:rsidRDefault="003B3E97" w:rsidP="00142A7C">
      <w:pPr>
        <w:pStyle w:val="Default"/>
        <w:spacing w:line="276" w:lineRule="auto"/>
        <w:jc w:val="both"/>
        <w:rPr>
          <w:rFonts w:ascii="Arial Narrow" w:hAnsi="Arial Narrow"/>
          <w:b/>
          <w:color w:val="000000" w:themeColor="text1"/>
        </w:rPr>
      </w:pPr>
      <w:r w:rsidRPr="003B3E97">
        <w:rPr>
          <w:rFonts w:ascii="Arial Narrow" w:hAnsi="Arial Narrow"/>
          <w:b/>
          <w:color w:val="000000" w:themeColor="text1"/>
        </w:rPr>
        <w:lastRenderedPageBreak/>
        <w:t>3ª Verificação de aprendizagem (V. A.) – valor 0 a 100 pontos</w:t>
      </w:r>
    </w:p>
    <w:p w:rsidR="003B3E97" w:rsidRPr="003B3E97" w:rsidRDefault="003B3E97" w:rsidP="00142A7C">
      <w:pPr>
        <w:pStyle w:val="Default"/>
        <w:spacing w:line="276" w:lineRule="auto"/>
        <w:jc w:val="both"/>
        <w:rPr>
          <w:rFonts w:ascii="Arial Narrow" w:hAnsi="Arial Narrow"/>
          <w:color w:val="000000" w:themeColor="text1"/>
        </w:rPr>
      </w:pPr>
      <w:r w:rsidRPr="003B3E97">
        <w:rPr>
          <w:rFonts w:ascii="Arial Narrow" w:hAnsi="Arial Narrow"/>
          <w:color w:val="000000" w:themeColor="text1"/>
          <w:u w:val="single"/>
        </w:rPr>
        <w:t>Nota teórica</w:t>
      </w:r>
      <w:r w:rsidRPr="003B3E97">
        <w:rPr>
          <w:rFonts w:ascii="Arial Narrow" w:hAnsi="Arial Narrow"/>
          <w:color w:val="000000" w:themeColor="text1"/>
        </w:rPr>
        <w:t xml:space="preserve"> com valor 0 a 100 pontos:</w:t>
      </w:r>
    </w:p>
    <w:p w:rsidR="003B3E97" w:rsidRPr="003B3E97" w:rsidRDefault="003B3E97" w:rsidP="00142A7C">
      <w:pPr>
        <w:pStyle w:val="Default"/>
        <w:spacing w:line="276" w:lineRule="auto"/>
        <w:jc w:val="both"/>
        <w:rPr>
          <w:rFonts w:ascii="Arial Narrow" w:hAnsi="Arial Narrow"/>
          <w:color w:val="000000" w:themeColor="text1"/>
        </w:rPr>
      </w:pPr>
      <w:r w:rsidRPr="003B3E97">
        <w:rPr>
          <w:rFonts w:ascii="Arial Narrow" w:hAnsi="Arial Narrow"/>
          <w:color w:val="000000" w:themeColor="text1"/>
        </w:rPr>
        <w:t>Avaliação teórica com valor 0 a 70 pontos.</w:t>
      </w:r>
    </w:p>
    <w:p w:rsidR="003B3E97" w:rsidRPr="003B3E97" w:rsidRDefault="003B3E97" w:rsidP="00142A7C">
      <w:pPr>
        <w:pStyle w:val="Default"/>
        <w:spacing w:line="276" w:lineRule="auto"/>
        <w:jc w:val="both"/>
        <w:rPr>
          <w:rFonts w:ascii="Arial Narrow" w:hAnsi="Arial Narrow"/>
          <w:color w:val="000000" w:themeColor="text1"/>
        </w:rPr>
      </w:pPr>
      <w:r w:rsidRPr="003B3E97">
        <w:rPr>
          <w:rFonts w:ascii="Arial Narrow" w:hAnsi="Arial Narrow"/>
          <w:color w:val="000000" w:themeColor="text1"/>
        </w:rPr>
        <w:t xml:space="preserve">Avaliações processuais totalizam 30 pontos distribuídos da seguinte forma: </w:t>
      </w:r>
    </w:p>
    <w:p w:rsidR="003B3E97" w:rsidRPr="003B3E97" w:rsidRDefault="003B3E97" w:rsidP="00142A7C">
      <w:pPr>
        <w:pStyle w:val="Default"/>
        <w:numPr>
          <w:ilvl w:val="0"/>
          <w:numId w:val="2"/>
        </w:numPr>
        <w:spacing w:line="276" w:lineRule="auto"/>
        <w:jc w:val="both"/>
        <w:rPr>
          <w:rFonts w:ascii="Arial Narrow" w:hAnsi="Arial Narrow"/>
          <w:color w:val="000000" w:themeColor="text1"/>
        </w:rPr>
      </w:pPr>
      <w:r w:rsidRPr="003B3E97">
        <w:rPr>
          <w:rFonts w:ascii="Arial Narrow" w:hAnsi="Arial Narrow"/>
          <w:color w:val="000000" w:themeColor="text1"/>
        </w:rPr>
        <w:t>Seminário:15 pontos;</w:t>
      </w:r>
    </w:p>
    <w:p w:rsidR="003B3E97" w:rsidRPr="003B3E97" w:rsidRDefault="003B3E97" w:rsidP="00142A7C">
      <w:pPr>
        <w:pStyle w:val="Default"/>
        <w:numPr>
          <w:ilvl w:val="0"/>
          <w:numId w:val="2"/>
        </w:numPr>
        <w:spacing w:line="276" w:lineRule="auto"/>
        <w:jc w:val="both"/>
        <w:rPr>
          <w:rFonts w:ascii="Arial Narrow" w:hAnsi="Arial Narrow"/>
          <w:color w:val="000000" w:themeColor="text1"/>
        </w:rPr>
      </w:pPr>
      <w:r w:rsidRPr="003B3E97">
        <w:rPr>
          <w:rFonts w:ascii="Arial Narrow" w:hAnsi="Arial Narrow"/>
          <w:color w:val="000000" w:themeColor="text1"/>
        </w:rPr>
        <w:t>Estudo Dirigido: 15 pontos</w:t>
      </w:r>
    </w:p>
    <w:p w:rsidR="003B3E97" w:rsidRPr="003B3E97" w:rsidRDefault="003B3E97" w:rsidP="00142A7C">
      <w:pPr>
        <w:pStyle w:val="Default"/>
        <w:spacing w:line="276" w:lineRule="auto"/>
        <w:jc w:val="both"/>
        <w:rPr>
          <w:rFonts w:ascii="Arial Narrow" w:hAnsi="Arial Narrow"/>
          <w:color w:val="000000" w:themeColor="text1"/>
        </w:rPr>
      </w:pPr>
    </w:p>
    <w:p w:rsidR="003B3E97" w:rsidRPr="003B3E97" w:rsidRDefault="003B3E97" w:rsidP="00142A7C">
      <w:pPr>
        <w:pStyle w:val="Default"/>
        <w:spacing w:line="276" w:lineRule="auto"/>
        <w:jc w:val="both"/>
        <w:rPr>
          <w:rFonts w:ascii="Arial Narrow" w:hAnsi="Arial Narrow"/>
          <w:color w:val="000000" w:themeColor="text1"/>
        </w:rPr>
      </w:pPr>
      <w:r w:rsidRPr="003B3E97">
        <w:rPr>
          <w:rFonts w:ascii="Arial Narrow" w:hAnsi="Arial Narrow"/>
          <w:color w:val="000000" w:themeColor="text1"/>
          <w:u w:val="single"/>
        </w:rPr>
        <w:t>Nota Prática/Teórica</w:t>
      </w:r>
      <w:r w:rsidRPr="003B3E97">
        <w:rPr>
          <w:rFonts w:ascii="Arial Narrow" w:hAnsi="Arial Narrow"/>
          <w:color w:val="000000" w:themeColor="text1"/>
        </w:rPr>
        <w:t xml:space="preserve"> com valor 0 a 100 pontos</w:t>
      </w:r>
    </w:p>
    <w:p w:rsidR="003B3E97" w:rsidRPr="003B3E97" w:rsidRDefault="003B3E97" w:rsidP="00142A7C">
      <w:pPr>
        <w:pStyle w:val="Default"/>
        <w:spacing w:line="276" w:lineRule="auto"/>
        <w:jc w:val="both"/>
        <w:rPr>
          <w:rFonts w:ascii="Arial Narrow" w:hAnsi="Arial Narrow"/>
          <w:color w:val="000000" w:themeColor="text1"/>
        </w:rPr>
      </w:pPr>
    </w:p>
    <w:p w:rsidR="003B3E97" w:rsidRPr="003B3E97" w:rsidRDefault="003B3E97" w:rsidP="00142A7C">
      <w:pPr>
        <w:pStyle w:val="Default"/>
        <w:spacing w:line="276" w:lineRule="auto"/>
        <w:jc w:val="both"/>
        <w:rPr>
          <w:rFonts w:ascii="Arial Narrow" w:hAnsi="Arial Narrow"/>
          <w:color w:val="000000" w:themeColor="text1"/>
        </w:rPr>
      </w:pPr>
      <w:r w:rsidRPr="003B3E97">
        <w:rPr>
          <w:rFonts w:ascii="Arial Narrow" w:hAnsi="Arial Narrow"/>
          <w:color w:val="000000" w:themeColor="text1"/>
        </w:rPr>
        <w:t xml:space="preserve">A média da 3ª V. A. será a media aritmética simples entre a nota obtida na nota teórica (0-100 pontos) e a nota obtida na nota Prática/Teórica (0-100 pontos), com peso 8 (multiplicado por 0,8), somado a nota do </w:t>
      </w:r>
      <w:proofErr w:type="spellStart"/>
      <w:r w:rsidRPr="003B3E97">
        <w:rPr>
          <w:rFonts w:ascii="Arial Narrow" w:hAnsi="Arial Narrow"/>
          <w:color w:val="000000" w:themeColor="text1"/>
        </w:rPr>
        <w:t>O.S.C.E.</w:t>
      </w:r>
      <w:proofErr w:type="spellEnd"/>
      <w:r w:rsidRPr="003B3E97">
        <w:rPr>
          <w:rFonts w:ascii="Arial Narrow" w:hAnsi="Arial Narrow"/>
          <w:color w:val="000000" w:themeColor="text1"/>
        </w:rPr>
        <w:t xml:space="preserve"> (0-20 pontos).</w:t>
      </w:r>
    </w:p>
    <w:p w:rsidR="003B3E97" w:rsidRPr="003B3E97" w:rsidRDefault="003B3E97" w:rsidP="00142A7C">
      <w:pPr>
        <w:pStyle w:val="Default"/>
        <w:spacing w:line="276" w:lineRule="auto"/>
        <w:jc w:val="both"/>
        <w:rPr>
          <w:rFonts w:ascii="Arial Narrow" w:hAnsi="Arial Narrow"/>
          <w:color w:val="000000" w:themeColor="text1"/>
        </w:rPr>
      </w:pPr>
    </w:p>
    <w:p w:rsidR="003B3E97" w:rsidRPr="003B3E97" w:rsidRDefault="003B3E97" w:rsidP="00142A7C">
      <w:pPr>
        <w:pStyle w:val="Default"/>
        <w:spacing w:line="276" w:lineRule="auto"/>
        <w:jc w:val="both"/>
        <w:rPr>
          <w:rFonts w:ascii="Arial Narrow" w:hAnsi="Arial Narrow"/>
          <w:bCs/>
          <w:color w:val="000000" w:themeColor="text1"/>
        </w:rPr>
      </w:pPr>
      <w:proofErr w:type="spellStart"/>
      <w:r w:rsidRPr="003B3E97">
        <w:rPr>
          <w:rFonts w:ascii="Arial Narrow" w:hAnsi="Arial Narrow"/>
          <w:i/>
          <w:color w:val="000000" w:themeColor="text1"/>
        </w:rPr>
        <w:t>ObjectiveStructuredClinicalExamination</w:t>
      </w:r>
      <w:proofErr w:type="spellEnd"/>
      <w:r w:rsidRPr="003B3E97">
        <w:rPr>
          <w:rFonts w:ascii="Arial Narrow" w:hAnsi="Arial Narrow"/>
          <w:color w:val="000000" w:themeColor="text1"/>
        </w:rPr>
        <w:t xml:space="preserve"> (</w:t>
      </w:r>
      <w:proofErr w:type="spellStart"/>
      <w:r w:rsidRPr="003B3E97">
        <w:rPr>
          <w:rFonts w:ascii="Arial Narrow" w:hAnsi="Arial Narrow"/>
          <w:i/>
          <w:color w:val="000000" w:themeColor="text1"/>
        </w:rPr>
        <w:t>O.S.C.E.</w:t>
      </w:r>
      <w:proofErr w:type="spellEnd"/>
      <w:r w:rsidRPr="003B3E97">
        <w:rPr>
          <w:rFonts w:ascii="Arial Narrow" w:hAnsi="Arial Narrow"/>
          <w:color w:val="000000" w:themeColor="text1"/>
        </w:rPr>
        <w:t xml:space="preserve">) – 0 a 20 pontos (realizado de forma articulada com as demais disciplinas do 1º período). </w:t>
      </w:r>
      <w:r w:rsidRPr="003B3E97">
        <w:rPr>
          <w:rFonts w:ascii="Arial Narrow" w:hAnsi="Arial Narrow"/>
          <w:bCs/>
          <w:color w:val="000000" w:themeColor="text1"/>
        </w:rPr>
        <w:t xml:space="preserve">O </w:t>
      </w:r>
      <w:proofErr w:type="spellStart"/>
      <w:r w:rsidRPr="003B3E97">
        <w:rPr>
          <w:rFonts w:ascii="Arial Narrow" w:hAnsi="Arial Narrow"/>
          <w:bCs/>
          <w:i/>
          <w:color w:val="000000" w:themeColor="text1"/>
        </w:rPr>
        <w:t>O.S.C.E.</w:t>
      </w:r>
      <w:proofErr w:type="spellEnd"/>
      <w:r>
        <w:rPr>
          <w:rFonts w:ascii="Arial Narrow" w:hAnsi="Arial Narrow"/>
          <w:bCs/>
          <w:i/>
          <w:color w:val="000000" w:themeColor="text1"/>
        </w:rPr>
        <w:t xml:space="preserve"> </w:t>
      </w:r>
      <w:r w:rsidRPr="003B3E97">
        <w:rPr>
          <w:rFonts w:ascii="Arial Narrow" w:hAnsi="Arial Narrow"/>
          <w:bCs/>
          <w:color w:val="000000" w:themeColor="text1"/>
        </w:rPr>
        <w:t>refere-se a uma Avaliação Estruturada e Objetiva de Desempenho Clínico, e esta avaliação será feita articulada com todas as disciplinas do 1º Período, para composição da nota de cada disciplina.</w:t>
      </w:r>
    </w:p>
    <w:p w:rsidR="002872F3" w:rsidRPr="007C46DB" w:rsidRDefault="002872F3" w:rsidP="003B3E97">
      <w:pPr>
        <w:pStyle w:val="Default"/>
        <w:spacing w:line="276" w:lineRule="auto"/>
        <w:jc w:val="both"/>
        <w:rPr>
          <w:rFonts w:ascii="Arial Narrow" w:hAnsi="Arial Narrow"/>
          <w:color w:val="000000" w:themeColor="text1"/>
        </w:rPr>
      </w:pPr>
    </w:p>
    <w:p w:rsidR="000822FA" w:rsidRDefault="000822FA" w:rsidP="003B3E97">
      <w:pPr>
        <w:spacing w:after="0"/>
        <w:ind w:firstLine="708"/>
        <w:jc w:val="both"/>
        <w:rPr>
          <w:rFonts w:ascii="Arial Narrow" w:hAnsi="Arial Narrow" w:cs="Arial"/>
          <w:sz w:val="24"/>
          <w:szCs w:val="24"/>
        </w:rPr>
      </w:pPr>
      <w:r w:rsidRPr="000822FA">
        <w:rPr>
          <w:rFonts w:ascii="Arial Narrow" w:hAnsi="Arial Narrow" w:cs="Arial"/>
          <w:sz w:val="24"/>
          <w:szCs w:val="24"/>
        </w:rPr>
        <w:t xml:space="preserve">Caso </w:t>
      </w:r>
      <w:r>
        <w:rPr>
          <w:rFonts w:ascii="Arial Narrow" w:hAnsi="Arial Narrow" w:cs="Arial"/>
          <w:sz w:val="24"/>
          <w:szCs w:val="24"/>
        </w:rPr>
        <w:t>o acadêmico não alcance</w:t>
      </w:r>
      <w:r w:rsidR="00842700">
        <w:rPr>
          <w:rFonts w:ascii="Arial Narrow" w:hAnsi="Arial Narrow" w:cs="Arial"/>
          <w:sz w:val="24"/>
          <w:szCs w:val="24"/>
        </w:rPr>
        <w:t xml:space="preserve"> não alcance a média mínima 60 em cada Verificação de Aprendizagem, o mesmo será recuperado de acordo com o seguinte processo: devolutiva qualificada das avaliações, retomada de conteúdos em todas as aulas e ele deve comparecer ao Núcleo de Apoio </w:t>
      </w:r>
      <w:proofErr w:type="spellStart"/>
      <w:r w:rsidR="00842700">
        <w:rPr>
          <w:rFonts w:ascii="Arial Narrow" w:hAnsi="Arial Narrow" w:cs="Arial"/>
          <w:sz w:val="24"/>
          <w:szCs w:val="24"/>
        </w:rPr>
        <w:t>Psicopedagógico</w:t>
      </w:r>
      <w:proofErr w:type="spellEnd"/>
      <w:r w:rsidR="00842700">
        <w:rPr>
          <w:rFonts w:ascii="Arial Narrow" w:hAnsi="Arial Narrow" w:cs="Arial"/>
          <w:sz w:val="24"/>
          <w:szCs w:val="24"/>
        </w:rPr>
        <w:t xml:space="preserve"> e Experiência Docente</w:t>
      </w:r>
      <w:r w:rsidR="007C46DB">
        <w:rPr>
          <w:rFonts w:ascii="Arial Narrow" w:hAnsi="Arial Narrow" w:cs="Arial"/>
          <w:sz w:val="24"/>
          <w:szCs w:val="24"/>
        </w:rPr>
        <w:t xml:space="preserve"> e Discente</w:t>
      </w:r>
      <w:r w:rsidR="00842700">
        <w:rPr>
          <w:rFonts w:ascii="Arial Narrow" w:hAnsi="Arial Narrow" w:cs="Arial"/>
          <w:sz w:val="24"/>
          <w:szCs w:val="24"/>
        </w:rPr>
        <w:t xml:space="preserve"> do curso para confecção de plano de estudo, orientações e acompanhamento. Não há provas ou trabalhos de recuperação de nota.</w:t>
      </w:r>
    </w:p>
    <w:p w:rsidR="006C2DCA" w:rsidRDefault="006C2DCA" w:rsidP="00842700">
      <w:pPr>
        <w:spacing w:after="0"/>
        <w:ind w:firstLine="708"/>
        <w:jc w:val="both"/>
        <w:rPr>
          <w:rFonts w:ascii="Arial Narrow" w:hAnsi="Arial Narrow" w:cs="Arial"/>
          <w:sz w:val="24"/>
          <w:szCs w:val="24"/>
        </w:rPr>
      </w:pPr>
    </w:p>
    <w:p w:rsidR="006C2DCA" w:rsidRPr="006C2DCA" w:rsidRDefault="006C2DCA" w:rsidP="006C2DCA">
      <w:pPr>
        <w:spacing w:after="0"/>
        <w:ind w:firstLine="708"/>
        <w:jc w:val="center"/>
        <w:rPr>
          <w:rFonts w:ascii="Arial Narrow" w:hAnsi="Arial Narrow" w:cs="Arial"/>
          <w:b/>
          <w:sz w:val="24"/>
          <w:szCs w:val="24"/>
        </w:rPr>
      </w:pPr>
      <w:r w:rsidRPr="006C2DCA">
        <w:rPr>
          <w:rFonts w:ascii="Arial Narrow" w:hAnsi="Arial Narrow" w:cs="Arial"/>
          <w:b/>
          <w:sz w:val="24"/>
          <w:szCs w:val="24"/>
        </w:rPr>
        <w:t>PARAMENTAÇÃO LABORATORIAL</w:t>
      </w:r>
    </w:p>
    <w:p w:rsidR="00842700" w:rsidRDefault="00842700" w:rsidP="000822FA">
      <w:pPr>
        <w:spacing w:after="0"/>
        <w:jc w:val="both"/>
        <w:rPr>
          <w:rFonts w:ascii="Arial Narrow" w:hAnsi="Arial Narrow" w:cs="Arial"/>
          <w:sz w:val="24"/>
          <w:szCs w:val="24"/>
        </w:rPr>
      </w:pPr>
    </w:p>
    <w:p w:rsidR="006C2DCA" w:rsidRDefault="006C2DCA" w:rsidP="000822FA">
      <w:pPr>
        <w:spacing w:after="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Para as aulas laboratoriais é necessário o acadêmico estar de calças compridas, sapato fechado e com meias e o uso de todos os Equipamentos de Proteção Individual (jaleco com gola padre, punho e comprimento abaixo do joelho,</w:t>
      </w:r>
      <w:r w:rsidR="004B085C">
        <w:rPr>
          <w:rFonts w:ascii="Arial Narrow" w:hAnsi="Arial Narrow" w:cs="Arial"/>
          <w:sz w:val="24"/>
          <w:szCs w:val="24"/>
        </w:rPr>
        <w:t xml:space="preserve"> gorro, máscaras, luvas e óculos de proteção)</w:t>
      </w:r>
      <w:r>
        <w:rPr>
          <w:rFonts w:ascii="Arial Narrow" w:hAnsi="Arial Narrow" w:cs="Arial"/>
          <w:sz w:val="24"/>
          <w:szCs w:val="24"/>
        </w:rPr>
        <w:t xml:space="preserve"> bem como a observação das boas práticas de biossegurança.</w:t>
      </w:r>
    </w:p>
    <w:p w:rsidR="006C2DCA" w:rsidRDefault="006C2DCA" w:rsidP="000822FA">
      <w:pPr>
        <w:spacing w:after="0"/>
        <w:jc w:val="both"/>
        <w:rPr>
          <w:rFonts w:ascii="Arial Narrow" w:hAnsi="Arial Narrow" w:cs="Arial"/>
          <w:sz w:val="24"/>
          <w:szCs w:val="24"/>
        </w:rPr>
      </w:pPr>
    </w:p>
    <w:p w:rsidR="006C2DCA" w:rsidRDefault="006C2DCA" w:rsidP="006C2DCA">
      <w:pPr>
        <w:spacing w:after="0" w:line="240" w:lineRule="auto"/>
        <w:jc w:val="both"/>
        <w:rPr>
          <w:rFonts w:ascii="Arial Narrow" w:hAnsi="Arial Narrow" w:cs="Arial"/>
          <w:b/>
          <w:sz w:val="24"/>
          <w:szCs w:val="24"/>
        </w:rPr>
      </w:pPr>
    </w:p>
    <w:p w:rsidR="006C2DCA" w:rsidRPr="006C2DCA" w:rsidRDefault="006C2DCA" w:rsidP="006C2DCA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BIBLIOGRAFIA</w:t>
      </w:r>
    </w:p>
    <w:p w:rsidR="006C2DCA" w:rsidRPr="006C2DCA" w:rsidRDefault="006C2DCA" w:rsidP="006C2DCA">
      <w:pPr>
        <w:spacing w:after="0" w:line="240" w:lineRule="auto"/>
        <w:jc w:val="both"/>
        <w:rPr>
          <w:rFonts w:ascii="Arial Narrow" w:hAnsi="Arial Narrow" w:cs="Arial"/>
          <w:i/>
          <w:sz w:val="24"/>
          <w:szCs w:val="24"/>
          <w:u w:val="single"/>
        </w:rPr>
      </w:pPr>
    </w:p>
    <w:p w:rsidR="007C46DB" w:rsidRPr="007C46DB" w:rsidRDefault="007C46DB" w:rsidP="003B3E97">
      <w:pPr>
        <w:spacing w:after="0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  <w:r w:rsidRPr="007C46DB">
        <w:rPr>
          <w:rFonts w:ascii="Arial Narrow" w:hAnsi="Arial Narrow" w:cs="Arial"/>
          <w:b/>
          <w:color w:val="000000" w:themeColor="text1"/>
          <w:sz w:val="24"/>
          <w:szCs w:val="24"/>
        </w:rPr>
        <w:t>Básica:</w:t>
      </w:r>
    </w:p>
    <w:p w:rsidR="007C46DB" w:rsidRPr="007C46DB" w:rsidRDefault="007C46DB" w:rsidP="003B3E97">
      <w:pPr>
        <w:spacing w:after="0"/>
        <w:jc w:val="both"/>
        <w:rPr>
          <w:rFonts w:ascii="Arial Narrow" w:hAnsi="Arial Narrow" w:cs="Arial"/>
          <w:bCs/>
          <w:noProof/>
          <w:color w:val="000000" w:themeColor="text1"/>
          <w:sz w:val="24"/>
          <w:szCs w:val="24"/>
        </w:rPr>
      </w:pPr>
      <w:r w:rsidRPr="007C46DB">
        <w:rPr>
          <w:rFonts w:ascii="Arial Narrow" w:hAnsi="Arial Narrow" w:cs="Arial"/>
          <w:bCs/>
          <w:noProof/>
          <w:color w:val="000000" w:themeColor="text1"/>
          <w:sz w:val="24"/>
          <w:szCs w:val="24"/>
        </w:rPr>
        <w:t xml:space="preserve">TORTORA, G.; BRYAN, D. </w:t>
      </w:r>
      <w:r w:rsidRPr="007C46DB">
        <w:rPr>
          <w:rFonts w:ascii="Arial Narrow" w:hAnsi="Arial Narrow" w:cs="Arial"/>
          <w:b/>
          <w:bCs/>
          <w:noProof/>
          <w:color w:val="000000" w:themeColor="text1"/>
          <w:sz w:val="24"/>
          <w:szCs w:val="24"/>
        </w:rPr>
        <w:t>Princípios de anatomia e fisiologia.</w:t>
      </w:r>
      <w:r w:rsidRPr="007C46DB">
        <w:rPr>
          <w:rFonts w:ascii="Arial Narrow" w:hAnsi="Arial Narrow" w:cs="Arial"/>
          <w:bCs/>
          <w:noProof/>
          <w:color w:val="000000" w:themeColor="text1"/>
          <w:sz w:val="24"/>
          <w:szCs w:val="24"/>
        </w:rPr>
        <w:t>14.ed. Guanabara Koogan, 2016.</w:t>
      </w:r>
    </w:p>
    <w:p w:rsidR="007C46DB" w:rsidRPr="007C46DB" w:rsidRDefault="007C46DB" w:rsidP="003B3E97">
      <w:pPr>
        <w:spacing w:after="0"/>
        <w:jc w:val="both"/>
        <w:rPr>
          <w:rFonts w:ascii="Arial Narrow" w:hAnsi="Arial Narrow" w:cs="Arial"/>
          <w:bCs/>
          <w:color w:val="000000" w:themeColor="text1"/>
          <w:sz w:val="24"/>
          <w:szCs w:val="24"/>
        </w:rPr>
      </w:pPr>
      <w:r w:rsidRPr="007C46DB">
        <w:rPr>
          <w:rFonts w:ascii="Arial Narrow" w:hAnsi="Arial Narrow" w:cs="Arial"/>
          <w:bCs/>
          <w:noProof/>
          <w:color w:val="000000" w:themeColor="text1"/>
          <w:sz w:val="24"/>
          <w:szCs w:val="24"/>
        </w:rPr>
        <w:t xml:space="preserve">JUNQUEIRA, L.C.; CARNEIRO, J. </w:t>
      </w:r>
      <w:r w:rsidRPr="007C46DB">
        <w:rPr>
          <w:rFonts w:ascii="Arial Narrow" w:hAnsi="Arial Narrow" w:cs="Arial"/>
          <w:b/>
          <w:bCs/>
          <w:noProof/>
          <w:color w:val="000000" w:themeColor="text1"/>
          <w:sz w:val="24"/>
          <w:szCs w:val="24"/>
        </w:rPr>
        <w:t>Histologia Básica</w:t>
      </w:r>
      <w:r w:rsidRPr="007C46DB">
        <w:rPr>
          <w:rFonts w:ascii="Arial Narrow" w:hAnsi="Arial Narrow" w:cs="Arial"/>
          <w:bCs/>
          <w:noProof/>
          <w:color w:val="000000" w:themeColor="text1"/>
          <w:sz w:val="24"/>
          <w:szCs w:val="24"/>
        </w:rPr>
        <w:t>. 12. ed. Rio de Janeiro: Guanabara Koogan, 2013.</w:t>
      </w:r>
    </w:p>
    <w:p w:rsidR="007C46DB" w:rsidRPr="007C46DB" w:rsidRDefault="007C46DB" w:rsidP="003B3E97">
      <w:pPr>
        <w:spacing w:after="0"/>
        <w:jc w:val="both"/>
        <w:rPr>
          <w:rStyle w:val="CharAttribute6"/>
          <w:rFonts w:ascii="Arial Narrow" w:eastAsia="??" w:hAnsi="Arial Narrow" w:cs="Arial"/>
          <w:color w:val="000000" w:themeColor="text1"/>
          <w:sz w:val="24"/>
          <w:szCs w:val="24"/>
        </w:rPr>
      </w:pPr>
      <w:r w:rsidRPr="007C46DB">
        <w:rPr>
          <w:rFonts w:ascii="Arial Narrow" w:hAnsi="Arial Narrow" w:cs="Arial"/>
          <w:bCs/>
          <w:noProof/>
          <w:color w:val="000000" w:themeColor="text1"/>
          <w:sz w:val="24"/>
          <w:szCs w:val="24"/>
        </w:rPr>
        <w:t xml:space="preserve">TORTORA, G.J.; FUNKE, B.R.; CASE, C.L. </w:t>
      </w:r>
      <w:r w:rsidRPr="007C46DB">
        <w:rPr>
          <w:rStyle w:val="CharAttribute6"/>
          <w:rFonts w:ascii="Arial Narrow" w:eastAsia="??" w:hAnsi="Arial Narrow" w:cs="Arial"/>
          <w:b/>
          <w:color w:val="000000" w:themeColor="text1"/>
          <w:sz w:val="24"/>
          <w:szCs w:val="24"/>
        </w:rPr>
        <w:t>Microbiologia</w:t>
      </w:r>
      <w:r w:rsidRPr="007C46DB">
        <w:rPr>
          <w:rStyle w:val="CharAttribute6"/>
          <w:rFonts w:ascii="Arial Narrow" w:eastAsia="??" w:hAnsi="Arial Narrow" w:cs="Arial"/>
          <w:color w:val="000000" w:themeColor="text1"/>
          <w:sz w:val="24"/>
          <w:szCs w:val="24"/>
        </w:rPr>
        <w:t xml:space="preserve">. 10 ed. Porto Alegre: </w:t>
      </w:r>
      <w:r w:rsidRPr="007C46DB">
        <w:rPr>
          <w:rFonts w:ascii="Arial Narrow" w:hAnsi="Arial Narrow" w:cs="Arial"/>
          <w:bCs/>
          <w:noProof/>
          <w:color w:val="000000" w:themeColor="text1"/>
          <w:sz w:val="24"/>
          <w:szCs w:val="24"/>
        </w:rPr>
        <w:t>Editora Artmed</w:t>
      </w:r>
      <w:r w:rsidRPr="007C46DB">
        <w:rPr>
          <w:rStyle w:val="CharAttribute6"/>
          <w:rFonts w:ascii="Arial Narrow" w:eastAsia="??" w:hAnsi="Arial Narrow" w:cs="Arial"/>
          <w:color w:val="000000" w:themeColor="text1"/>
          <w:sz w:val="24"/>
          <w:szCs w:val="24"/>
        </w:rPr>
        <w:t>, 2012.</w:t>
      </w:r>
    </w:p>
    <w:p w:rsidR="007C46DB" w:rsidRPr="007C46DB" w:rsidRDefault="007C46DB" w:rsidP="003B3E97">
      <w:pPr>
        <w:spacing w:after="0"/>
        <w:jc w:val="both"/>
        <w:rPr>
          <w:rFonts w:ascii="Arial Narrow" w:hAnsi="Arial Narrow" w:cs="Arial"/>
          <w:bCs/>
          <w:noProof/>
          <w:color w:val="000000" w:themeColor="text1"/>
          <w:sz w:val="24"/>
          <w:szCs w:val="24"/>
        </w:rPr>
      </w:pPr>
    </w:p>
    <w:p w:rsidR="007C46DB" w:rsidRPr="007C46DB" w:rsidRDefault="007C46DB" w:rsidP="003B3E97">
      <w:pPr>
        <w:spacing w:after="0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  <w:r w:rsidRPr="007C46DB">
        <w:rPr>
          <w:rFonts w:ascii="Arial Narrow" w:hAnsi="Arial Narrow" w:cs="Arial"/>
          <w:b/>
          <w:color w:val="000000" w:themeColor="text1"/>
          <w:sz w:val="24"/>
          <w:szCs w:val="24"/>
        </w:rPr>
        <w:t>Complementar:</w:t>
      </w:r>
    </w:p>
    <w:p w:rsidR="007C46DB" w:rsidRPr="007C46DB" w:rsidRDefault="007C46DB" w:rsidP="003B3E97">
      <w:pPr>
        <w:spacing w:after="0"/>
        <w:jc w:val="both"/>
        <w:rPr>
          <w:rFonts w:ascii="Arial Narrow" w:hAnsi="Arial Narrow" w:cs="Arial"/>
          <w:bCs/>
          <w:color w:val="000000" w:themeColor="text1"/>
          <w:sz w:val="24"/>
          <w:szCs w:val="24"/>
        </w:rPr>
      </w:pPr>
      <w:r w:rsidRPr="007C46DB">
        <w:rPr>
          <w:rFonts w:ascii="Arial Narrow" w:hAnsi="Arial Narrow" w:cs="Arial"/>
          <w:bCs/>
          <w:color w:val="000000" w:themeColor="text1"/>
          <w:sz w:val="24"/>
          <w:szCs w:val="24"/>
        </w:rPr>
        <w:lastRenderedPageBreak/>
        <w:t xml:space="preserve">GUYTON, A. C. HALL, J. E. </w:t>
      </w:r>
      <w:r w:rsidRPr="007C46DB">
        <w:rPr>
          <w:rFonts w:ascii="Arial Narrow" w:hAnsi="Arial Narrow" w:cs="Arial"/>
          <w:b/>
          <w:bCs/>
          <w:color w:val="000000" w:themeColor="text1"/>
          <w:sz w:val="24"/>
          <w:szCs w:val="24"/>
        </w:rPr>
        <w:t>Tratado de Fisiologia Médica</w:t>
      </w:r>
      <w:r w:rsidRPr="007C46DB">
        <w:rPr>
          <w:rFonts w:ascii="Arial Narrow" w:hAnsi="Arial Narrow" w:cs="Arial"/>
          <w:bCs/>
          <w:color w:val="000000" w:themeColor="text1"/>
          <w:sz w:val="24"/>
          <w:szCs w:val="24"/>
        </w:rPr>
        <w:t xml:space="preserve">. 12. Ed. Rio de Janeiro: </w:t>
      </w:r>
      <w:proofErr w:type="spellStart"/>
      <w:r w:rsidRPr="007C46DB">
        <w:rPr>
          <w:rFonts w:ascii="Arial Narrow" w:hAnsi="Arial Narrow" w:cs="Arial"/>
          <w:bCs/>
          <w:color w:val="000000" w:themeColor="text1"/>
          <w:sz w:val="24"/>
          <w:szCs w:val="24"/>
        </w:rPr>
        <w:t>Elsevier</w:t>
      </w:r>
      <w:proofErr w:type="spellEnd"/>
      <w:r w:rsidRPr="007C46DB">
        <w:rPr>
          <w:rFonts w:ascii="Arial Narrow" w:hAnsi="Arial Narrow" w:cs="Arial"/>
          <w:bCs/>
          <w:color w:val="000000" w:themeColor="text1"/>
          <w:sz w:val="24"/>
          <w:szCs w:val="24"/>
        </w:rPr>
        <w:t>, 2011.</w:t>
      </w:r>
    </w:p>
    <w:p w:rsidR="007C46DB" w:rsidRPr="007C46DB" w:rsidRDefault="007C46DB" w:rsidP="003B3E97">
      <w:pPr>
        <w:spacing w:after="0"/>
        <w:jc w:val="both"/>
        <w:rPr>
          <w:rFonts w:ascii="Arial Narrow" w:hAnsi="Arial Narrow" w:cs="Arial"/>
          <w:bCs/>
          <w:noProof/>
          <w:color w:val="000000" w:themeColor="text1"/>
          <w:sz w:val="24"/>
          <w:szCs w:val="24"/>
        </w:rPr>
      </w:pPr>
      <w:r w:rsidRPr="007C46DB">
        <w:rPr>
          <w:rFonts w:ascii="Arial Narrow" w:hAnsi="Arial Narrow" w:cs="Arial"/>
          <w:bCs/>
          <w:noProof/>
          <w:color w:val="000000" w:themeColor="text1"/>
          <w:sz w:val="24"/>
          <w:szCs w:val="24"/>
        </w:rPr>
        <w:t xml:space="preserve">KATCHBURIAN, E.; ARANA. V. </w:t>
      </w:r>
      <w:r w:rsidRPr="007C46DB">
        <w:rPr>
          <w:rFonts w:ascii="Arial Narrow" w:hAnsi="Arial Narrow" w:cs="Arial"/>
          <w:b/>
          <w:bCs/>
          <w:noProof/>
          <w:color w:val="000000" w:themeColor="text1"/>
          <w:sz w:val="24"/>
          <w:szCs w:val="24"/>
        </w:rPr>
        <w:t>Histologia e Embriologia Oral: Texto e Atlas. Correções Clínicas.</w:t>
      </w:r>
      <w:r w:rsidRPr="007C46DB">
        <w:rPr>
          <w:rFonts w:ascii="Arial Narrow" w:hAnsi="Arial Narrow" w:cs="Arial"/>
          <w:bCs/>
          <w:noProof/>
          <w:color w:val="000000" w:themeColor="text1"/>
          <w:sz w:val="24"/>
          <w:szCs w:val="24"/>
        </w:rPr>
        <w:t xml:space="preserve"> 2. ed. Rio de Janeiro: Guanabara Koogan, 2004.</w:t>
      </w:r>
    </w:p>
    <w:p w:rsidR="007C46DB" w:rsidRPr="007C46DB" w:rsidRDefault="007C46DB" w:rsidP="003B3E97">
      <w:pPr>
        <w:spacing w:after="0"/>
        <w:jc w:val="both"/>
        <w:rPr>
          <w:rFonts w:ascii="Arial Narrow" w:hAnsi="Arial Narrow" w:cs="Arial"/>
          <w:bCs/>
          <w:color w:val="000000" w:themeColor="text1"/>
          <w:sz w:val="24"/>
          <w:szCs w:val="24"/>
        </w:rPr>
      </w:pPr>
      <w:r w:rsidRPr="007C46DB">
        <w:rPr>
          <w:rFonts w:ascii="Arial Narrow" w:hAnsi="Arial Narrow" w:cs="Arial"/>
          <w:bCs/>
          <w:color w:val="000000" w:themeColor="text1"/>
          <w:sz w:val="24"/>
          <w:szCs w:val="24"/>
        </w:rPr>
        <w:t xml:space="preserve">MOORE, </w:t>
      </w:r>
      <w:proofErr w:type="spellStart"/>
      <w:r w:rsidRPr="007C46DB">
        <w:rPr>
          <w:rFonts w:ascii="Arial Narrow" w:hAnsi="Arial Narrow" w:cs="Arial"/>
          <w:bCs/>
          <w:color w:val="000000" w:themeColor="text1"/>
          <w:sz w:val="24"/>
          <w:szCs w:val="24"/>
        </w:rPr>
        <w:t>K.L.</w:t>
      </w:r>
      <w:proofErr w:type="spellEnd"/>
      <w:r w:rsidRPr="007C46DB">
        <w:rPr>
          <w:rFonts w:ascii="Arial Narrow" w:hAnsi="Arial Narrow" w:cs="Arial"/>
          <w:bCs/>
          <w:color w:val="000000" w:themeColor="text1"/>
          <w:sz w:val="24"/>
          <w:szCs w:val="24"/>
        </w:rPr>
        <w:t xml:space="preserve">; PERSAUD, </w:t>
      </w:r>
      <w:proofErr w:type="spellStart"/>
      <w:r w:rsidRPr="007C46DB">
        <w:rPr>
          <w:rFonts w:ascii="Arial Narrow" w:hAnsi="Arial Narrow" w:cs="Arial"/>
          <w:bCs/>
          <w:color w:val="000000" w:themeColor="text1"/>
          <w:sz w:val="24"/>
          <w:szCs w:val="24"/>
        </w:rPr>
        <w:t>T.V.N.</w:t>
      </w:r>
      <w:proofErr w:type="spellEnd"/>
      <w:r w:rsidRPr="007C46DB">
        <w:rPr>
          <w:rFonts w:ascii="Arial Narrow" w:hAnsi="Arial Narrow" w:cs="Arial"/>
          <w:bCs/>
          <w:color w:val="000000" w:themeColor="text1"/>
          <w:sz w:val="24"/>
          <w:szCs w:val="24"/>
        </w:rPr>
        <w:t xml:space="preserve">; TORCHIA, </w:t>
      </w:r>
      <w:proofErr w:type="spellStart"/>
      <w:r w:rsidRPr="007C46DB">
        <w:rPr>
          <w:rFonts w:ascii="Arial Narrow" w:hAnsi="Arial Narrow" w:cs="Arial"/>
          <w:bCs/>
          <w:color w:val="000000" w:themeColor="text1"/>
          <w:sz w:val="24"/>
          <w:szCs w:val="24"/>
        </w:rPr>
        <w:t>M.G.</w:t>
      </w:r>
      <w:proofErr w:type="spellEnd"/>
      <w:r w:rsidRPr="007C46DB">
        <w:rPr>
          <w:rFonts w:ascii="Arial Narrow" w:hAnsi="Arial Narrow" w:cs="Arial"/>
          <w:bCs/>
          <w:color w:val="000000" w:themeColor="text1"/>
          <w:sz w:val="24"/>
          <w:szCs w:val="24"/>
        </w:rPr>
        <w:t xml:space="preserve"> </w:t>
      </w:r>
      <w:r w:rsidRPr="007C46DB">
        <w:rPr>
          <w:rFonts w:ascii="Arial Narrow" w:hAnsi="Arial Narrow" w:cs="Arial"/>
          <w:b/>
          <w:bCs/>
          <w:color w:val="000000" w:themeColor="text1"/>
          <w:sz w:val="24"/>
          <w:szCs w:val="24"/>
        </w:rPr>
        <w:t>Embriologia Clínica.</w:t>
      </w:r>
      <w:r w:rsidRPr="007C46DB">
        <w:rPr>
          <w:rFonts w:ascii="Arial Narrow" w:hAnsi="Arial Narrow" w:cs="Arial"/>
          <w:bCs/>
          <w:color w:val="000000" w:themeColor="text1"/>
          <w:sz w:val="24"/>
          <w:szCs w:val="24"/>
        </w:rPr>
        <w:t xml:space="preserve"> 10. Ed. Rio de Janeiro: </w:t>
      </w:r>
      <w:proofErr w:type="spellStart"/>
      <w:r w:rsidRPr="007C46DB">
        <w:rPr>
          <w:rFonts w:ascii="Arial Narrow" w:hAnsi="Arial Narrow" w:cs="Arial"/>
          <w:bCs/>
          <w:color w:val="000000" w:themeColor="text1"/>
          <w:sz w:val="24"/>
          <w:szCs w:val="24"/>
        </w:rPr>
        <w:t>Elsevier</w:t>
      </w:r>
      <w:proofErr w:type="spellEnd"/>
      <w:r w:rsidRPr="007C46DB">
        <w:rPr>
          <w:rFonts w:ascii="Arial Narrow" w:hAnsi="Arial Narrow" w:cs="Arial"/>
          <w:bCs/>
          <w:color w:val="000000" w:themeColor="text1"/>
          <w:sz w:val="24"/>
          <w:szCs w:val="24"/>
        </w:rPr>
        <w:t>, 2016.</w:t>
      </w:r>
    </w:p>
    <w:p w:rsidR="007C46DB" w:rsidRPr="007C46DB" w:rsidRDefault="007C46DB" w:rsidP="003B3E97">
      <w:pPr>
        <w:spacing w:after="0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  <w:r w:rsidRPr="007C46DB">
        <w:rPr>
          <w:rFonts w:ascii="Arial Narrow" w:hAnsi="Arial Narrow" w:cs="Arial"/>
          <w:color w:val="000000" w:themeColor="text1"/>
          <w:sz w:val="24"/>
          <w:szCs w:val="24"/>
        </w:rPr>
        <w:t xml:space="preserve">NETTER, </w:t>
      </w:r>
      <w:proofErr w:type="spellStart"/>
      <w:r w:rsidRPr="007C46DB">
        <w:rPr>
          <w:rFonts w:ascii="Arial Narrow" w:hAnsi="Arial Narrow" w:cs="Arial"/>
          <w:color w:val="000000" w:themeColor="text1"/>
          <w:sz w:val="24"/>
          <w:szCs w:val="24"/>
        </w:rPr>
        <w:t>F.H.</w:t>
      </w:r>
      <w:proofErr w:type="spellEnd"/>
      <w:r w:rsidRPr="007C46DB">
        <w:rPr>
          <w:rFonts w:ascii="Arial Narrow" w:hAnsi="Arial Narrow" w:cs="Arial"/>
          <w:color w:val="000000" w:themeColor="text1"/>
          <w:sz w:val="24"/>
          <w:szCs w:val="24"/>
        </w:rPr>
        <w:t xml:space="preserve"> </w:t>
      </w:r>
      <w:r w:rsidRPr="007C46DB">
        <w:rPr>
          <w:rFonts w:ascii="Arial Narrow" w:hAnsi="Arial Narrow" w:cs="Arial"/>
          <w:b/>
          <w:color w:val="000000" w:themeColor="text1"/>
          <w:sz w:val="24"/>
          <w:szCs w:val="24"/>
        </w:rPr>
        <w:t>Atlas de Anatomia Humana.</w:t>
      </w:r>
      <w:r w:rsidRPr="007C46DB">
        <w:rPr>
          <w:rFonts w:ascii="Arial Narrow" w:hAnsi="Arial Narrow" w:cs="Arial"/>
          <w:color w:val="000000" w:themeColor="text1"/>
          <w:sz w:val="24"/>
          <w:szCs w:val="24"/>
        </w:rPr>
        <w:t xml:space="preserve">3. ed. Porto Alegre: </w:t>
      </w:r>
      <w:proofErr w:type="spellStart"/>
      <w:r w:rsidRPr="007C46DB">
        <w:rPr>
          <w:rFonts w:ascii="Arial Narrow" w:hAnsi="Arial Narrow" w:cs="Arial"/>
          <w:color w:val="000000" w:themeColor="text1"/>
          <w:sz w:val="24"/>
          <w:szCs w:val="24"/>
        </w:rPr>
        <w:t>Artmed</w:t>
      </w:r>
      <w:proofErr w:type="spellEnd"/>
      <w:r w:rsidRPr="007C46DB">
        <w:rPr>
          <w:rFonts w:ascii="Arial Narrow" w:hAnsi="Arial Narrow" w:cs="Arial"/>
          <w:color w:val="000000" w:themeColor="text1"/>
          <w:sz w:val="24"/>
          <w:szCs w:val="24"/>
        </w:rPr>
        <w:t>, 2004.</w:t>
      </w:r>
    </w:p>
    <w:p w:rsidR="007C46DB" w:rsidRPr="007C46DB" w:rsidRDefault="007C46DB" w:rsidP="003B3E97">
      <w:pPr>
        <w:spacing w:after="0"/>
        <w:jc w:val="both"/>
        <w:rPr>
          <w:rFonts w:ascii="Arial Narrow" w:hAnsi="Arial Narrow" w:cs="Arial"/>
          <w:bCs/>
          <w:color w:val="000000" w:themeColor="text1"/>
          <w:sz w:val="24"/>
          <w:szCs w:val="24"/>
        </w:rPr>
      </w:pPr>
      <w:r w:rsidRPr="007C46DB">
        <w:rPr>
          <w:rFonts w:ascii="Arial Narrow" w:hAnsi="Arial Narrow" w:cs="Arial"/>
          <w:bCs/>
          <w:color w:val="000000" w:themeColor="text1"/>
          <w:sz w:val="24"/>
          <w:szCs w:val="24"/>
        </w:rPr>
        <w:t xml:space="preserve">ROHEN, </w:t>
      </w:r>
      <w:proofErr w:type="spellStart"/>
      <w:r w:rsidRPr="007C46DB">
        <w:rPr>
          <w:rFonts w:ascii="Arial Narrow" w:hAnsi="Arial Narrow" w:cs="Arial"/>
          <w:bCs/>
          <w:color w:val="000000" w:themeColor="text1"/>
          <w:sz w:val="24"/>
          <w:szCs w:val="24"/>
        </w:rPr>
        <w:t>J.W.</w:t>
      </w:r>
      <w:proofErr w:type="spellEnd"/>
      <w:r w:rsidRPr="007C46DB">
        <w:rPr>
          <w:rFonts w:ascii="Arial Narrow" w:hAnsi="Arial Narrow" w:cs="Arial"/>
          <w:bCs/>
          <w:color w:val="000000" w:themeColor="text1"/>
          <w:sz w:val="24"/>
          <w:szCs w:val="24"/>
        </w:rPr>
        <w:t>; YOKOCHI, C.; LÜTJEN-DRECOL, E.</w:t>
      </w:r>
      <w:r w:rsidRPr="007C46DB">
        <w:rPr>
          <w:rFonts w:ascii="Arial Narrow" w:hAnsi="Arial Narrow" w:cs="Arial"/>
          <w:b/>
          <w:bCs/>
          <w:color w:val="000000" w:themeColor="text1"/>
          <w:sz w:val="24"/>
          <w:szCs w:val="24"/>
        </w:rPr>
        <w:t xml:space="preserve"> Anatomia Humana: Atlas fotográfico de anatomia sistêmica e regional.</w:t>
      </w:r>
      <w:r w:rsidRPr="007C46DB">
        <w:rPr>
          <w:rFonts w:ascii="Arial Narrow" w:hAnsi="Arial Narrow" w:cs="Arial"/>
          <w:bCs/>
          <w:color w:val="000000" w:themeColor="text1"/>
          <w:sz w:val="24"/>
          <w:szCs w:val="24"/>
        </w:rPr>
        <w:t xml:space="preserve"> 7. Ed. São Paulo: </w:t>
      </w:r>
      <w:proofErr w:type="spellStart"/>
      <w:r w:rsidRPr="007C46DB">
        <w:rPr>
          <w:rFonts w:ascii="Arial Narrow" w:hAnsi="Arial Narrow" w:cs="Arial"/>
          <w:bCs/>
          <w:color w:val="000000" w:themeColor="text1"/>
          <w:sz w:val="24"/>
          <w:szCs w:val="24"/>
        </w:rPr>
        <w:t>Manole</w:t>
      </w:r>
      <w:proofErr w:type="spellEnd"/>
      <w:r w:rsidRPr="007C46DB">
        <w:rPr>
          <w:rFonts w:ascii="Arial Narrow" w:hAnsi="Arial Narrow" w:cs="Arial"/>
          <w:bCs/>
          <w:color w:val="000000" w:themeColor="text1"/>
          <w:sz w:val="24"/>
          <w:szCs w:val="24"/>
        </w:rPr>
        <w:t>, 2010.</w:t>
      </w:r>
    </w:p>
    <w:p w:rsidR="00842700" w:rsidRPr="000822FA" w:rsidRDefault="00842700" w:rsidP="000822FA">
      <w:pPr>
        <w:spacing w:after="0"/>
        <w:jc w:val="both"/>
        <w:rPr>
          <w:rFonts w:ascii="Arial Narrow" w:hAnsi="Arial Narrow" w:cs="Arial"/>
          <w:sz w:val="24"/>
          <w:szCs w:val="24"/>
        </w:rPr>
      </w:pPr>
    </w:p>
    <w:p w:rsidR="00842700" w:rsidRDefault="00842700" w:rsidP="000822FA">
      <w:pPr>
        <w:spacing w:after="0"/>
        <w:jc w:val="both"/>
        <w:rPr>
          <w:rFonts w:ascii="Arial Narrow" w:hAnsi="Arial Narrow" w:cs="Arial"/>
          <w:sz w:val="24"/>
          <w:szCs w:val="24"/>
        </w:rPr>
      </w:pPr>
    </w:p>
    <w:p w:rsidR="00842700" w:rsidRDefault="00842700" w:rsidP="000822FA">
      <w:pPr>
        <w:spacing w:after="0"/>
        <w:jc w:val="both"/>
        <w:rPr>
          <w:rFonts w:ascii="Arial Narrow" w:hAnsi="Arial Narrow" w:cs="Arial"/>
          <w:sz w:val="24"/>
          <w:szCs w:val="24"/>
        </w:rPr>
      </w:pPr>
    </w:p>
    <w:p w:rsidR="00E75378" w:rsidRPr="00D97B1A" w:rsidRDefault="00E75378" w:rsidP="004B085C">
      <w:pPr>
        <w:spacing w:after="0"/>
        <w:jc w:val="right"/>
        <w:rPr>
          <w:rFonts w:ascii="Arial Narrow" w:hAnsi="Arial Narrow" w:cs="Arial"/>
          <w:sz w:val="24"/>
          <w:szCs w:val="24"/>
        </w:rPr>
      </w:pPr>
      <w:r w:rsidRPr="00D97B1A">
        <w:rPr>
          <w:rFonts w:ascii="Arial Narrow" w:hAnsi="Arial Narrow" w:cs="Arial"/>
          <w:sz w:val="24"/>
          <w:szCs w:val="24"/>
        </w:rPr>
        <w:t>Esperamos e acreditamos que você possa desenvolver todo o seu potencial.</w:t>
      </w:r>
    </w:p>
    <w:p w:rsidR="00E75378" w:rsidRPr="00D97B1A" w:rsidRDefault="00E75378" w:rsidP="004B085C">
      <w:pPr>
        <w:jc w:val="right"/>
        <w:rPr>
          <w:rFonts w:ascii="Arial Narrow" w:hAnsi="Arial Narrow" w:cs="Arial"/>
          <w:sz w:val="24"/>
          <w:szCs w:val="24"/>
        </w:rPr>
      </w:pPr>
      <w:r w:rsidRPr="00D97B1A">
        <w:rPr>
          <w:rFonts w:ascii="Arial Narrow" w:hAnsi="Arial Narrow" w:cs="Arial"/>
          <w:sz w:val="24"/>
          <w:szCs w:val="24"/>
        </w:rPr>
        <w:t>Conte conosco!!!</w:t>
      </w:r>
    </w:p>
    <w:sectPr w:rsidR="00E75378" w:rsidRPr="00D97B1A" w:rsidSect="004A71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??">
    <w:altName w:val="Calibri"/>
    <w:charset w:val="00"/>
    <w:family w:val="auto"/>
    <w:pitch w:val="variable"/>
    <w:sig w:usb0="00000001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33A38"/>
    <w:multiLevelType w:val="hybridMultilevel"/>
    <w:tmpl w:val="4F2A62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9E41C9"/>
    <w:multiLevelType w:val="hybridMultilevel"/>
    <w:tmpl w:val="F9A0F6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3C6CBF"/>
    <w:rsid w:val="00062B73"/>
    <w:rsid w:val="00064F5A"/>
    <w:rsid w:val="000822FA"/>
    <w:rsid w:val="00116C2F"/>
    <w:rsid w:val="00120322"/>
    <w:rsid w:val="00142A7C"/>
    <w:rsid w:val="001621C3"/>
    <w:rsid w:val="001C1D34"/>
    <w:rsid w:val="00274E80"/>
    <w:rsid w:val="002872F3"/>
    <w:rsid w:val="002B01C4"/>
    <w:rsid w:val="002B14ED"/>
    <w:rsid w:val="00313A22"/>
    <w:rsid w:val="00367E20"/>
    <w:rsid w:val="00374E06"/>
    <w:rsid w:val="0037523A"/>
    <w:rsid w:val="003755EB"/>
    <w:rsid w:val="003B3E97"/>
    <w:rsid w:val="003C6CBF"/>
    <w:rsid w:val="003F5384"/>
    <w:rsid w:val="00413A33"/>
    <w:rsid w:val="00443C04"/>
    <w:rsid w:val="00446137"/>
    <w:rsid w:val="004522F0"/>
    <w:rsid w:val="00464DEA"/>
    <w:rsid w:val="00475F42"/>
    <w:rsid w:val="004A718B"/>
    <w:rsid w:val="004B085C"/>
    <w:rsid w:val="004C0FB8"/>
    <w:rsid w:val="00551598"/>
    <w:rsid w:val="00561B25"/>
    <w:rsid w:val="00657345"/>
    <w:rsid w:val="006C1D24"/>
    <w:rsid w:val="006C2DCA"/>
    <w:rsid w:val="007266B2"/>
    <w:rsid w:val="007523DC"/>
    <w:rsid w:val="007547A0"/>
    <w:rsid w:val="007950F2"/>
    <w:rsid w:val="007C46DB"/>
    <w:rsid w:val="007C64F3"/>
    <w:rsid w:val="007D1FBC"/>
    <w:rsid w:val="00823BCC"/>
    <w:rsid w:val="00842700"/>
    <w:rsid w:val="00880712"/>
    <w:rsid w:val="00935140"/>
    <w:rsid w:val="00980218"/>
    <w:rsid w:val="00A14B64"/>
    <w:rsid w:val="00A16294"/>
    <w:rsid w:val="00A239CE"/>
    <w:rsid w:val="00A45A0F"/>
    <w:rsid w:val="00AA18E7"/>
    <w:rsid w:val="00B442C0"/>
    <w:rsid w:val="00B71B8A"/>
    <w:rsid w:val="00B736D1"/>
    <w:rsid w:val="00BF1FBE"/>
    <w:rsid w:val="00C7191B"/>
    <w:rsid w:val="00CB59EB"/>
    <w:rsid w:val="00CE15DC"/>
    <w:rsid w:val="00CE2FBA"/>
    <w:rsid w:val="00D97B1A"/>
    <w:rsid w:val="00E35AF0"/>
    <w:rsid w:val="00E72CC4"/>
    <w:rsid w:val="00E75378"/>
    <w:rsid w:val="00E90595"/>
    <w:rsid w:val="00E942AF"/>
    <w:rsid w:val="00E946B9"/>
    <w:rsid w:val="00F02041"/>
    <w:rsid w:val="00F920C2"/>
    <w:rsid w:val="00FD4022"/>
    <w:rsid w:val="00FE3CC5"/>
    <w:rsid w:val="00FE4F58"/>
    <w:rsid w:val="00FF7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5D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3C6CB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rsid w:val="003C6CBF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E942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920C2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character" w:customStyle="1" w:styleId="CharAttribute6">
    <w:name w:val="CharAttribute6"/>
    <w:uiPriority w:val="99"/>
    <w:rsid w:val="007C46DB"/>
    <w:rPr>
      <w:rFonts w:ascii="Arial" w:eastAsia="Times New Roman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3C6CB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rsid w:val="003C6CBF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E942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920C2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2377</Words>
  <Characters>12838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Larissa</dc:creator>
  <cp:lastModifiedBy>Larissa Santana</cp:lastModifiedBy>
  <cp:revision>5</cp:revision>
  <dcterms:created xsi:type="dcterms:W3CDTF">2019-02-19T17:16:00Z</dcterms:created>
  <dcterms:modified xsi:type="dcterms:W3CDTF">2019-02-26T17:01:00Z</dcterms:modified>
</cp:coreProperties>
</file>