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F1" w:rsidRDefault="00F31FF1" w:rsidP="00F31FF1">
      <w:pPr>
        <w:jc w:val="center"/>
        <w:rPr>
          <w:b/>
        </w:rPr>
      </w:pPr>
    </w:p>
    <w:p w:rsidR="00F31FF1" w:rsidRDefault="00F31FF1" w:rsidP="00F31FF1">
      <w:pPr>
        <w:jc w:val="center"/>
        <w:rPr>
          <w:b/>
        </w:rPr>
      </w:pPr>
    </w:p>
    <w:p w:rsidR="00F31FF1" w:rsidRDefault="00F31FF1" w:rsidP="00F31FF1">
      <w:pPr>
        <w:jc w:val="center"/>
        <w:rPr>
          <w:b/>
        </w:rPr>
      </w:pPr>
      <w:r w:rsidRPr="0084015C">
        <w:rPr>
          <w:b/>
        </w:rPr>
        <w:t>ATA n°</w:t>
      </w:r>
      <w:r>
        <w:rPr>
          <w:b/>
        </w:rPr>
        <w:t>03/2020</w:t>
      </w:r>
    </w:p>
    <w:p w:rsidR="00F31FF1" w:rsidRPr="0084015C" w:rsidRDefault="00F31FF1" w:rsidP="00F31FF1">
      <w:pPr>
        <w:jc w:val="center"/>
        <w:rPr>
          <w:b/>
          <w:sz w:val="24"/>
        </w:rPr>
      </w:pPr>
      <w:r>
        <w:rPr>
          <w:b/>
        </w:rPr>
        <w:t>Reunião de colegiado do PPGSTMA</w:t>
      </w:r>
    </w:p>
    <w:p w:rsidR="00F31FF1" w:rsidRDefault="00F31FF1" w:rsidP="00F31FF1">
      <w:pPr>
        <w:ind w:firstLine="708"/>
        <w:jc w:val="both"/>
      </w:pPr>
      <w:r>
        <w:t>Nos dias 15 e 16</w:t>
      </w:r>
      <w:proofErr w:type="gramStart"/>
      <w:r>
        <w:t xml:space="preserve"> </w:t>
      </w:r>
      <w:r>
        <w:t xml:space="preserve"> </w:t>
      </w:r>
      <w:proofErr w:type="gramEnd"/>
      <w:r>
        <w:t xml:space="preserve">de </w:t>
      </w:r>
      <w:r>
        <w:t>fevereir</w:t>
      </w:r>
      <w:r>
        <w:t>o</w:t>
      </w:r>
      <w:r>
        <w:t xml:space="preserve"> de 2019 </w:t>
      </w:r>
      <w:r>
        <w:t>, ocorreu</w:t>
      </w:r>
      <w:r>
        <w:t xml:space="preserve"> a reunião do colegiado do PPGSTMA </w:t>
      </w:r>
      <w:r>
        <w:t>com a pauta “</w:t>
      </w:r>
      <w:r>
        <w:rPr>
          <w:b/>
        </w:rPr>
        <w:t>Agendamento de defesas e qualificações; novas instalações provisórias e planta da instalação definitiva; alunos em atraso; solicitação de alteração de orientação; processo seletivo e calendário do PPG STMA: aula inaugural, início das aulas, planos de ensino lançamento de notas, SCNCG</w:t>
      </w:r>
      <w:r>
        <w:t>”.</w:t>
      </w:r>
    </w:p>
    <w:p w:rsidR="00F31FF1" w:rsidRDefault="00F31FF1" w:rsidP="00F31FF1">
      <w:pPr>
        <w:ind w:firstLine="708"/>
        <w:jc w:val="both"/>
      </w:pPr>
      <w:r>
        <w:t>Estiveram participando da reunião os professores</w:t>
      </w:r>
      <w:r>
        <w:t xml:space="preserve"> </w:t>
      </w:r>
      <w:proofErr w:type="spellStart"/>
      <w:r>
        <w:t>Vívian</w:t>
      </w:r>
      <w:proofErr w:type="spellEnd"/>
      <w:r>
        <w:t xml:space="preserve"> da Silva Braz</w:t>
      </w:r>
      <w:r>
        <w:t xml:space="preserve">, </w:t>
      </w:r>
      <w:r w:rsidR="00C3437C">
        <w:t xml:space="preserve">André Vasques Vital, </w:t>
      </w:r>
      <w:proofErr w:type="spellStart"/>
      <w:r>
        <w:t>Josana</w:t>
      </w:r>
      <w:proofErr w:type="spellEnd"/>
      <w:r>
        <w:t xml:space="preserve"> de Castro</w:t>
      </w:r>
      <w:r>
        <w:t>, Giovana G. Tavares</w:t>
      </w:r>
      <w:r>
        <w:t>, Hamilton Barbosa Napolitano</w:t>
      </w:r>
      <w:r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>,</w:t>
      </w:r>
      <w:r w:rsidRPr="00006ACA">
        <w:t xml:space="preserve"> </w:t>
      </w:r>
      <w:r w:rsidRPr="00006ACA"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>Bruno Junior Neves</w:t>
      </w:r>
      <w:r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 xml:space="preserve">, </w:t>
      </w:r>
      <w:r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 xml:space="preserve">Lucimar Pinheiro </w:t>
      </w:r>
      <w:proofErr w:type="spellStart"/>
      <w:r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>Rosseto</w:t>
      </w:r>
      <w:proofErr w:type="spellEnd"/>
      <w:r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>, João Maurício Fernandes Souza</w:t>
      </w:r>
      <w:r w:rsidR="00E0426F"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 xml:space="preserve">, Francisco </w:t>
      </w:r>
      <w:proofErr w:type="spellStart"/>
      <w:r w:rsidR="00E0426F"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>Itami</w:t>
      </w:r>
      <w:proofErr w:type="spellEnd"/>
      <w:r w:rsidR="00E0426F"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 xml:space="preserve"> Campos e </w:t>
      </w:r>
      <w:proofErr w:type="spellStart"/>
      <w:r w:rsidR="00E0426F"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>Dulcinea</w:t>
      </w:r>
      <w:proofErr w:type="spellEnd"/>
      <w:r w:rsidR="00E0426F"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 xml:space="preserve"> Maria Barbosa Campos</w:t>
      </w:r>
      <w:r>
        <w:t xml:space="preserve">. A reunião deu início </w:t>
      </w:r>
      <w:r>
        <w:t>às 09</w:t>
      </w:r>
      <w:r>
        <w:t>h</w:t>
      </w:r>
      <w:r>
        <w:t xml:space="preserve"> pela coordenadora professora </w:t>
      </w:r>
      <w:proofErr w:type="spellStart"/>
      <w:r>
        <w:t>Vívian</w:t>
      </w:r>
      <w:proofErr w:type="spellEnd"/>
      <w:r>
        <w:t xml:space="preserve"> Braz</w:t>
      </w:r>
      <w:r>
        <w:t xml:space="preserve"> que agradeceu a parti</w:t>
      </w:r>
      <w:r>
        <w:t xml:space="preserve">cipação de todos os professores e falou a respeito dos atrasos dos atrasos nas defesas dos alunos, pois o prazo para a defesa já se estendeu e enfatizou o prazo limite para </w:t>
      </w:r>
      <w:r w:rsidR="00E0426F">
        <w:t>as bancas.</w:t>
      </w:r>
    </w:p>
    <w:p w:rsidR="002C327D" w:rsidRDefault="00C52B5A" w:rsidP="00F31FF1">
      <w:pPr>
        <w:ind w:firstLine="708"/>
        <w:jc w:val="both"/>
      </w:pPr>
      <w:r>
        <w:t>Foi tratada</w:t>
      </w:r>
      <w:r w:rsidR="002C327D">
        <w:t xml:space="preserve"> também a situação da aluna Alessandra Gomes, a respeito de sua expressa vontade de trocar seu orientador, foi suger</w:t>
      </w:r>
      <w:r>
        <w:t>ida</w:t>
      </w:r>
      <w:r w:rsidR="002C327D">
        <w:t xml:space="preserve"> a criação de uma comissão para auxiliar no desenvolvimento da dissertação da aluna.</w:t>
      </w:r>
    </w:p>
    <w:p w:rsidR="000C5EB1" w:rsidRDefault="00C52B5A" w:rsidP="000C5EB1">
      <w:pPr>
        <w:ind w:firstLine="708"/>
        <w:jc w:val="both"/>
      </w:pPr>
      <w:r>
        <w:t>Foi abordado na reunião sobre as bolsas e incentivo para professores da instituição para o curso de mestrado e doutorado, porém n</w:t>
      </w:r>
      <w:r w:rsidR="00A64196">
        <w:t>ão há autorização</w:t>
      </w:r>
      <w:r>
        <w:t>.</w:t>
      </w:r>
      <w:r w:rsidR="00A64196">
        <w:t xml:space="preserve"> A coordenadora</w:t>
      </w:r>
      <w:r>
        <w:t xml:space="preserve"> pede aos professores para continuarem divulgando o processo seletivo do programa</w:t>
      </w:r>
      <w:r w:rsidR="00A64196">
        <w:t xml:space="preserve"> em suas redes sociais e reforça a captação dos alunos.</w:t>
      </w:r>
    </w:p>
    <w:p w:rsidR="0009487D" w:rsidRDefault="0009487D" w:rsidP="000C5EB1">
      <w:pPr>
        <w:ind w:firstLine="708"/>
        <w:jc w:val="both"/>
      </w:pPr>
    </w:p>
    <w:p w:rsidR="00A64196" w:rsidRDefault="000C5EB1" w:rsidP="0009487D">
      <w:pPr>
        <w:ind w:firstLine="708"/>
        <w:jc w:val="both"/>
      </w:pPr>
      <w:r>
        <w:t xml:space="preserve">O pró-reitor cumprimenta os professores e explica o motivo para o atraso na reunião. Deseja boas vindas e explica o andamento a respeito do novo prédio de pós-graduação, o prazo para que o local esteja pronto. </w:t>
      </w:r>
      <w:r>
        <w:t>Informa também sobre a mudança de prédio para um local provisório e sobre a distribuição do espaço</w:t>
      </w:r>
      <w:r w:rsidR="00FB078D">
        <w:t xml:space="preserve"> para laboratórios, salas de aula, NEA e </w:t>
      </w:r>
      <w:proofErr w:type="gramStart"/>
      <w:r w:rsidR="00FB078D">
        <w:t>mini auditório</w:t>
      </w:r>
      <w:proofErr w:type="gramEnd"/>
      <w:r>
        <w:t xml:space="preserve"> do novo local</w:t>
      </w:r>
      <w:r w:rsidR="00FB078D">
        <w:t>, pois mesmo sendo provisório, será um prazo grande e reforça a importância de ser um local agradável para receber as novas turmas de Mestrado e Doutorado</w:t>
      </w:r>
      <w:r>
        <w:t>. Apresentando sugestões de divisórias e também de distribuição do novo prédio que será permanente para os programas de pós-graduação</w:t>
      </w:r>
      <w:r w:rsidR="0009487D">
        <w:t>. Foi entregue a regulamentação do programa e carga horária dos professores.</w:t>
      </w:r>
    </w:p>
    <w:p w:rsidR="00F31FF1" w:rsidRDefault="00F31FF1" w:rsidP="00F31FF1">
      <w:pPr>
        <w:jc w:val="both"/>
      </w:pPr>
      <w:r>
        <w:t xml:space="preserve">Finalizando a reunião, </w:t>
      </w:r>
      <w:r w:rsidR="0009487D">
        <w:t>o pró-reitor convida os professores a realizarem uma visita ao novo prédio para que deem sugestões na repartição do novo prédio.</w:t>
      </w:r>
    </w:p>
    <w:p w:rsidR="00382E55" w:rsidRDefault="00F31FF1" w:rsidP="0009487D">
      <w:pPr>
        <w:jc w:val="both"/>
      </w:pPr>
      <w:r>
        <w:t>Nada mais a tratar, lavro este documento.</w:t>
      </w:r>
    </w:p>
    <w:p w:rsidR="0009487D" w:rsidRDefault="0009487D" w:rsidP="0009487D">
      <w:pPr>
        <w:jc w:val="center"/>
      </w:pPr>
      <w:bookmarkStart w:id="0" w:name="_GoBack"/>
      <w:bookmarkEnd w:id="0"/>
    </w:p>
    <w:sectPr w:rsidR="0009487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C78" w:rsidRDefault="00FD2C78" w:rsidP="003059A2">
      <w:pPr>
        <w:spacing w:after="0" w:line="240" w:lineRule="auto"/>
      </w:pPr>
      <w:r>
        <w:separator/>
      </w:r>
    </w:p>
  </w:endnote>
  <w:endnote w:type="continuationSeparator" w:id="0">
    <w:p w:rsidR="00FD2C78" w:rsidRDefault="00FD2C78" w:rsidP="00305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C78" w:rsidRDefault="00FD2C78" w:rsidP="003059A2">
      <w:pPr>
        <w:spacing w:after="0" w:line="240" w:lineRule="auto"/>
      </w:pPr>
      <w:r>
        <w:separator/>
      </w:r>
    </w:p>
  </w:footnote>
  <w:footnote w:type="continuationSeparator" w:id="0">
    <w:p w:rsidR="00FD2C78" w:rsidRDefault="00FD2C78" w:rsidP="00305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9A2" w:rsidRDefault="003059A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-1108710</wp:posOffset>
          </wp:positionH>
          <wp:positionV relativeFrom="paragraph">
            <wp:posOffset>-440055</wp:posOffset>
          </wp:positionV>
          <wp:extent cx="7560000" cy="10685124"/>
          <wp:effectExtent l="0" t="0" r="3175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V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9A2"/>
    <w:rsid w:val="0006269C"/>
    <w:rsid w:val="0008039C"/>
    <w:rsid w:val="00085FE0"/>
    <w:rsid w:val="0009487D"/>
    <w:rsid w:val="000C5EB1"/>
    <w:rsid w:val="000E1CF8"/>
    <w:rsid w:val="00211833"/>
    <w:rsid w:val="002C327D"/>
    <w:rsid w:val="003059A2"/>
    <w:rsid w:val="00382E55"/>
    <w:rsid w:val="00690482"/>
    <w:rsid w:val="008248ED"/>
    <w:rsid w:val="009A0609"/>
    <w:rsid w:val="00A64196"/>
    <w:rsid w:val="00A94C25"/>
    <w:rsid w:val="00C3437C"/>
    <w:rsid w:val="00C52B5A"/>
    <w:rsid w:val="00C729F2"/>
    <w:rsid w:val="00CE5C3B"/>
    <w:rsid w:val="00E0426F"/>
    <w:rsid w:val="00EB6684"/>
    <w:rsid w:val="00F31FF1"/>
    <w:rsid w:val="00FB078D"/>
    <w:rsid w:val="00FD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F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59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59A2"/>
  </w:style>
  <w:style w:type="paragraph" w:styleId="Rodap">
    <w:name w:val="footer"/>
    <w:basedOn w:val="Normal"/>
    <w:link w:val="RodapChar"/>
    <w:uiPriority w:val="99"/>
    <w:unhideWhenUsed/>
    <w:rsid w:val="003059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59A2"/>
  </w:style>
  <w:style w:type="paragraph" w:styleId="Textodebalo">
    <w:name w:val="Balloon Text"/>
    <w:basedOn w:val="Normal"/>
    <w:link w:val="TextodebaloChar"/>
    <w:uiPriority w:val="99"/>
    <w:semiHidden/>
    <w:unhideWhenUsed/>
    <w:rsid w:val="00305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5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F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59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59A2"/>
  </w:style>
  <w:style w:type="paragraph" w:styleId="Rodap">
    <w:name w:val="footer"/>
    <w:basedOn w:val="Normal"/>
    <w:link w:val="RodapChar"/>
    <w:uiPriority w:val="99"/>
    <w:unhideWhenUsed/>
    <w:rsid w:val="003059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59A2"/>
  </w:style>
  <w:style w:type="paragraph" w:styleId="Textodebalo">
    <w:name w:val="Balloon Text"/>
    <w:basedOn w:val="Normal"/>
    <w:link w:val="TextodebaloChar"/>
    <w:uiPriority w:val="99"/>
    <w:semiHidden/>
    <w:unhideWhenUsed/>
    <w:rsid w:val="00305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5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Alves - Design gráfico - Comunicação</dc:creator>
  <cp:lastModifiedBy>Ana Clara S. Pires de Carvalho - Secretaria</cp:lastModifiedBy>
  <cp:revision>2</cp:revision>
  <dcterms:created xsi:type="dcterms:W3CDTF">2020-11-29T20:47:00Z</dcterms:created>
  <dcterms:modified xsi:type="dcterms:W3CDTF">2020-11-29T20:47:00Z</dcterms:modified>
</cp:coreProperties>
</file>