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0CB31" w14:textId="77777777" w:rsidR="00CE3421" w:rsidRDefault="00CE3421" w:rsidP="0084015C">
      <w:pPr>
        <w:jc w:val="center"/>
        <w:rPr>
          <w:b/>
        </w:rPr>
      </w:pPr>
    </w:p>
    <w:p w14:paraId="0FA50340" w14:textId="5237EFCA" w:rsidR="0084015C" w:rsidRDefault="0084015C" w:rsidP="0084015C">
      <w:pPr>
        <w:jc w:val="center"/>
        <w:rPr>
          <w:b/>
        </w:rPr>
      </w:pPr>
      <w:r w:rsidRPr="0084015C">
        <w:rPr>
          <w:b/>
        </w:rPr>
        <w:t>ATA n°1</w:t>
      </w:r>
      <w:r>
        <w:rPr>
          <w:b/>
        </w:rPr>
        <w:t>/2019</w:t>
      </w:r>
    </w:p>
    <w:p w14:paraId="153F8FE6" w14:textId="2F0AF3CE" w:rsidR="0084015C" w:rsidRPr="0084015C" w:rsidRDefault="0084015C" w:rsidP="0084015C">
      <w:pPr>
        <w:jc w:val="center"/>
        <w:rPr>
          <w:b/>
          <w:sz w:val="24"/>
        </w:rPr>
      </w:pPr>
      <w:r>
        <w:rPr>
          <w:b/>
        </w:rPr>
        <w:t xml:space="preserve">Reunião de colegiado </w:t>
      </w:r>
    </w:p>
    <w:p w14:paraId="46FA58AA" w14:textId="23B6CE4D" w:rsidR="0084015C" w:rsidRDefault="0084015C" w:rsidP="000B1C8C">
      <w:pPr>
        <w:ind w:firstLine="708"/>
        <w:jc w:val="both"/>
      </w:pPr>
      <w:r>
        <w:t>No dia 18 de setembro de 2019, estiveram reunidos no bloco B1 sala 512, os professores José Luís</w:t>
      </w:r>
      <w:bookmarkStart w:id="0" w:name="_GoBack"/>
      <w:bookmarkEnd w:id="0"/>
      <w:r>
        <w:t xml:space="preserve"> R. Martins, </w:t>
      </w:r>
      <w:proofErr w:type="spellStart"/>
      <w:r>
        <w:t>Dulcinea</w:t>
      </w:r>
      <w:proofErr w:type="spellEnd"/>
      <w:r>
        <w:t xml:space="preserve"> </w:t>
      </w:r>
      <w:r w:rsidR="000B1C8C">
        <w:t xml:space="preserve">Campos </w:t>
      </w:r>
      <w:proofErr w:type="gramStart"/>
      <w:r>
        <w:t>Barbosa ,</w:t>
      </w:r>
      <w:proofErr w:type="gramEnd"/>
      <w:r>
        <w:t xml:space="preserve"> </w:t>
      </w:r>
      <w:proofErr w:type="spellStart"/>
      <w:r>
        <w:t>Josana</w:t>
      </w:r>
      <w:proofErr w:type="spellEnd"/>
      <w:r w:rsidR="000B1C8C">
        <w:t xml:space="preserve"> de Castro</w:t>
      </w:r>
      <w:r>
        <w:t xml:space="preserve">, Rodrigo </w:t>
      </w:r>
      <w:proofErr w:type="spellStart"/>
      <w:r>
        <w:t>Scaliante</w:t>
      </w:r>
      <w:proofErr w:type="spellEnd"/>
      <w:r>
        <w:t xml:space="preserve">, </w:t>
      </w:r>
      <w:proofErr w:type="spellStart"/>
      <w:r>
        <w:t>Emerith</w:t>
      </w:r>
      <w:proofErr w:type="spellEnd"/>
      <w:r>
        <w:t xml:space="preserve"> Mayra Hungria Pinto, James </w:t>
      </w:r>
      <w:proofErr w:type="spellStart"/>
      <w:r>
        <w:t>Fajemiroye</w:t>
      </w:r>
      <w:proofErr w:type="spellEnd"/>
      <w:r>
        <w:t>, Wesley Brito, Renata</w:t>
      </w:r>
      <w:r w:rsidR="000B1C8C">
        <w:t xml:space="preserve"> Prado</w:t>
      </w:r>
      <w:r>
        <w:t>, Bruno</w:t>
      </w:r>
      <w:r w:rsidR="000B1C8C">
        <w:t xml:space="preserve"> Neves</w:t>
      </w:r>
      <w:r>
        <w:t xml:space="preserve">. O professor e pesquisador </w:t>
      </w:r>
      <w:proofErr w:type="spellStart"/>
      <w:r>
        <w:t>Raulison</w:t>
      </w:r>
      <w:proofErr w:type="spellEnd"/>
      <w:r>
        <w:t xml:space="preserve"> Resende justiçou sua ausência, pois estava participando do lançamento da frente parlamentar mista de apoio aos parques tecnológicos na câmara dos deputados em Brasília. Foi comunicado e justificado a ausência da professora </w:t>
      </w:r>
      <w:proofErr w:type="spellStart"/>
      <w:r>
        <w:t>Iziara</w:t>
      </w:r>
      <w:proofErr w:type="spellEnd"/>
      <w:r>
        <w:t xml:space="preserve"> Ferreira Florentino que por </w:t>
      </w:r>
      <w:proofErr w:type="spellStart"/>
      <w:r>
        <w:t>email</w:t>
      </w:r>
      <w:proofErr w:type="spellEnd"/>
      <w:r>
        <w:t xml:space="preserve"> relatou que não faria mais parte do corpo docente do PPGCF. </w:t>
      </w:r>
    </w:p>
    <w:p w14:paraId="0D284F33" w14:textId="77777777" w:rsidR="0084015C" w:rsidRDefault="0084015C" w:rsidP="000B1C8C">
      <w:pPr>
        <w:jc w:val="both"/>
      </w:pPr>
      <w:r>
        <w:t>Os temas da reunião foram:</w:t>
      </w:r>
    </w:p>
    <w:p w14:paraId="5E730F0C" w14:textId="77777777" w:rsidR="0084015C" w:rsidRDefault="0084015C" w:rsidP="000B1C8C">
      <w:pPr>
        <w:pStyle w:val="PargrafodaLista"/>
        <w:numPr>
          <w:ilvl w:val="0"/>
          <w:numId w:val="11"/>
        </w:numPr>
        <w:spacing w:after="160" w:line="256" w:lineRule="auto"/>
        <w:jc w:val="both"/>
      </w:pPr>
      <w:r>
        <w:t>Definição dos docentes que permanecerão no programa;</w:t>
      </w:r>
    </w:p>
    <w:p w14:paraId="7F15300C" w14:textId="77777777" w:rsidR="0084015C" w:rsidRDefault="0084015C" w:rsidP="000B1C8C">
      <w:pPr>
        <w:pStyle w:val="PargrafodaLista"/>
        <w:numPr>
          <w:ilvl w:val="0"/>
          <w:numId w:val="11"/>
        </w:numPr>
        <w:spacing w:after="160" w:line="256" w:lineRule="auto"/>
        <w:jc w:val="both"/>
      </w:pPr>
      <w:r>
        <w:t>Apresentação preliminar das atividades a serem desenvolvidas no cumprimento da carga horária do docente destinada ao PPGCF;</w:t>
      </w:r>
    </w:p>
    <w:p w14:paraId="6AE143C1" w14:textId="77777777" w:rsidR="0084015C" w:rsidRDefault="0084015C" w:rsidP="000B1C8C">
      <w:pPr>
        <w:pStyle w:val="PargrafodaLista"/>
        <w:numPr>
          <w:ilvl w:val="0"/>
          <w:numId w:val="11"/>
        </w:numPr>
        <w:spacing w:after="160" w:line="256" w:lineRule="auto"/>
        <w:jc w:val="both"/>
      </w:pPr>
      <w:r>
        <w:t>Apresentação das linhas de pesquisa que os docentes irão trabalhar</w:t>
      </w:r>
    </w:p>
    <w:p w14:paraId="4A2832BF" w14:textId="77777777" w:rsidR="0084015C" w:rsidRDefault="0084015C" w:rsidP="000B1C8C">
      <w:pPr>
        <w:jc w:val="both"/>
      </w:pPr>
      <w:r>
        <w:t>Iniciou-se a reunião com a fala do coordenador do programa agradecendo a presença e participação de todos, na conquista da aprovação da APC e uma fala de reverencia a Deus pela vitória tão marcante e providencial no momento em que a instituição pleiteia ser Universidade.</w:t>
      </w:r>
    </w:p>
    <w:p w14:paraId="397B47A4" w14:textId="4B1131C8" w:rsidR="0084015C" w:rsidRDefault="0084015C" w:rsidP="000B1C8C">
      <w:pPr>
        <w:jc w:val="both"/>
      </w:pPr>
      <w:r>
        <w:t xml:space="preserve">Dando continuidade </w:t>
      </w:r>
      <w:proofErr w:type="spellStart"/>
      <w:r>
        <w:t>a</w:t>
      </w:r>
      <w:proofErr w:type="spellEnd"/>
      <w:r>
        <w:t xml:space="preserve"> reunião, José Luís falou sobre as atribuições de cada professor deixando transparente a função e viés de cada um. Em seguida solicitou o posicionamento dos docentes quanto a permanência no programa. A professora </w:t>
      </w:r>
      <w:proofErr w:type="spellStart"/>
      <w:r>
        <w:t>Dulcinea</w:t>
      </w:r>
      <w:proofErr w:type="spellEnd"/>
      <w:r>
        <w:t xml:space="preserve"> Campos Barbosa pediu a palavra e relatou que não iria integrar mais o corpo docente, uma vez que entendia que as políticas da instituição quanto aos programas </w:t>
      </w:r>
      <w:proofErr w:type="spellStart"/>
      <w:r>
        <w:t>Sctrito</w:t>
      </w:r>
      <w:proofErr w:type="spellEnd"/>
      <w:r>
        <w:t xml:space="preserve"> sensu não estavam claras e valorizando o professor pesquisador adequadamente, além de que a mesma fazia parte de uma comissão externa “CRF” e que não tinha carga </w:t>
      </w:r>
      <w:proofErr w:type="gramStart"/>
      <w:r>
        <w:t>horária</w:t>
      </w:r>
      <w:proofErr w:type="gramEnd"/>
      <w:r>
        <w:t xml:space="preserve"> para executar tais funções. </w:t>
      </w:r>
    </w:p>
    <w:p w14:paraId="49782DC7" w14:textId="77777777" w:rsidR="0084015C" w:rsidRDefault="0084015C" w:rsidP="000B1C8C">
      <w:pPr>
        <w:jc w:val="both"/>
      </w:pPr>
      <w:r>
        <w:t>Logo depois, iniciou-se as apresentações com a expertise de cada docente, propiciando a cooperação e fortalecimento das linhas de pesquisa. Ficou evidenciado a necessidade da academia na aproximação com o setor produtivo, especialmente a indústria farmacêutica, que diante das mudanças da legislação que regulamenta o setor, tem apresentado novas demandas incluindo a mão-de-obra mais qualificada. O professor e pesquisador Wesley Brito comentou sobre o novo marco regulatório das boas práticas de fabricação da indústria farmacêutica e disse que esta é uma oportunidade chave para a nossa colaboração junto o segmento produtivo.</w:t>
      </w:r>
    </w:p>
    <w:p w14:paraId="228104E9" w14:textId="24DB987F" w:rsidR="0084015C" w:rsidRDefault="0084015C" w:rsidP="000B1C8C">
      <w:pPr>
        <w:jc w:val="both"/>
      </w:pPr>
      <w:r>
        <w:t xml:space="preserve">A professora </w:t>
      </w:r>
      <w:proofErr w:type="spellStart"/>
      <w:r>
        <w:t>Josana</w:t>
      </w:r>
      <w:proofErr w:type="spellEnd"/>
      <w:r w:rsidR="000B1C8C">
        <w:t xml:space="preserve"> de Castro</w:t>
      </w:r>
      <w:r>
        <w:t xml:space="preserve"> confirmou presença junto ao quadro permanente do programa e disse que abriria mão de compor outro programa em outra IES. Os demais professores também concordarão e relataram estar cientes quanto aos critérios definido, bem como concordam em cumprir sua carga horária destinada ao programa.</w:t>
      </w:r>
    </w:p>
    <w:p w14:paraId="4AA61B69" w14:textId="77777777" w:rsidR="0084015C" w:rsidRDefault="0084015C" w:rsidP="000B1C8C">
      <w:pPr>
        <w:jc w:val="both"/>
      </w:pPr>
      <w:r>
        <w:t>Nada mais a tratar, lavro este documento.</w:t>
      </w:r>
    </w:p>
    <w:p w14:paraId="444774AB" w14:textId="77777777" w:rsidR="0084015C" w:rsidRDefault="0084015C" w:rsidP="000B1C8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F6FCF0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401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7C08DC4A" w:rsidR="0084015C" w:rsidRP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</w:p>
    <w:sectPr w:rsidR="0084015C" w:rsidRPr="0084015C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10FA1" w14:textId="77777777" w:rsidR="00F271AF" w:rsidRDefault="00F271AF" w:rsidP="00B83E08">
      <w:pPr>
        <w:spacing w:after="0" w:line="240" w:lineRule="auto"/>
      </w:pPr>
      <w:r>
        <w:separator/>
      </w:r>
    </w:p>
  </w:endnote>
  <w:endnote w:type="continuationSeparator" w:id="0">
    <w:p w14:paraId="3A582EB6" w14:textId="77777777" w:rsidR="00F271AF" w:rsidRDefault="00F271AF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1A693" w14:textId="77777777" w:rsidR="00F271AF" w:rsidRDefault="00F271AF" w:rsidP="00B83E08">
      <w:pPr>
        <w:spacing w:after="0" w:line="240" w:lineRule="auto"/>
      </w:pPr>
      <w:r>
        <w:separator/>
      </w:r>
    </w:p>
  </w:footnote>
  <w:footnote w:type="continuationSeparator" w:id="0">
    <w:p w14:paraId="0551DD3D" w14:textId="77777777" w:rsidR="00F271AF" w:rsidRDefault="00F271AF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95EB2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1C8C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62FDB"/>
    <w:rsid w:val="0017420F"/>
    <w:rsid w:val="00197870"/>
    <w:rsid w:val="001A07EF"/>
    <w:rsid w:val="001B36C7"/>
    <w:rsid w:val="001C5C31"/>
    <w:rsid w:val="001D696E"/>
    <w:rsid w:val="001E3B2A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817BB"/>
    <w:rsid w:val="00481A7B"/>
    <w:rsid w:val="004E18BD"/>
    <w:rsid w:val="004E262A"/>
    <w:rsid w:val="004E33FB"/>
    <w:rsid w:val="004E6CEC"/>
    <w:rsid w:val="00523619"/>
    <w:rsid w:val="00554428"/>
    <w:rsid w:val="0057049B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3313B"/>
    <w:rsid w:val="006408FB"/>
    <w:rsid w:val="006512F8"/>
    <w:rsid w:val="0067079E"/>
    <w:rsid w:val="006A0F82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51C5"/>
    <w:rsid w:val="0081717C"/>
    <w:rsid w:val="0084015C"/>
    <w:rsid w:val="008420F3"/>
    <w:rsid w:val="0084702C"/>
    <w:rsid w:val="00871FB6"/>
    <w:rsid w:val="00890E13"/>
    <w:rsid w:val="008B0D3B"/>
    <w:rsid w:val="008C74DA"/>
    <w:rsid w:val="008C782D"/>
    <w:rsid w:val="008E062C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E6793"/>
    <w:rsid w:val="009E7DA2"/>
    <w:rsid w:val="00A07780"/>
    <w:rsid w:val="00A35134"/>
    <w:rsid w:val="00A35939"/>
    <w:rsid w:val="00A57A11"/>
    <w:rsid w:val="00A64668"/>
    <w:rsid w:val="00A67B9E"/>
    <w:rsid w:val="00A85C42"/>
    <w:rsid w:val="00A93614"/>
    <w:rsid w:val="00AC25E0"/>
    <w:rsid w:val="00B370BC"/>
    <w:rsid w:val="00B52325"/>
    <w:rsid w:val="00B76ABA"/>
    <w:rsid w:val="00B80BAE"/>
    <w:rsid w:val="00B83E08"/>
    <w:rsid w:val="00B842F2"/>
    <w:rsid w:val="00B8634A"/>
    <w:rsid w:val="00BE3070"/>
    <w:rsid w:val="00C1319B"/>
    <w:rsid w:val="00C34D26"/>
    <w:rsid w:val="00C46DB4"/>
    <w:rsid w:val="00C60F6A"/>
    <w:rsid w:val="00C620AB"/>
    <w:rsid w:val="00C657F8"/>
    <w:rsid w:val="00CA3C2E"/>
    <w:rsid w:val="00CA5B9B"/>
    <w:rsid w:val="00CD02B2"/>
    <w:rsid w:val="00CD39E3"/>
    <w:rsid w:val="00CE1CE9"/>
    <w:rsid w:val="00CE2EA2"/>
    <w:rsid w:val="00CE3421"/>
    <w:rsid w:val="00CE72D1"/>
    <w:rsid w:val="00CF3249"/>
    <w:rsid w:val="00D06EBC"/>
    <w:rsid w:val="00D21750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271AF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09D9"/>
  <w15:docId w15:val="{608CA98A-7650-4A51-9206-1291F49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84C6-262B-41DB-99AC-D6D7A5E8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José</cp:lastModifiedBy>
  <cp:revision>2</cp:revision>
  <cp:lastPrinted>2017-02-23T14:31:00Z</cp:lastPrinted>
  <dcterms:created xsi:type="dcterms:W3CDTF">2020-02-17T13:01:00Z</dcterms:created>
  <dcterms:modified xsi:type="dcterms:W3CDTF">2020-02-17T13:01:00Z</dcterms:modified>
</cp:coreProperties>
</file>