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329" w:rsidRDefault="00B85329">
      <w:pPr>
        <w:pStyle w:val="Corpo"/>
        <w:spacing w:after="0" w:line="240" w:lineRule="auto"/>
        <w:rPr>
          <w:rFonts w:ascii="Arial Narrow" w:eastAsia="Arial Narrow" w:hAnsi="Arial Narrow" w:cs="Arial Narrow"/>
          <w:b/>
          <w:bCs/>
          <w:sz w:val="48"/>
          <w:szCs w:val="48"/>
        </w:rPr>
      </w:pPr>
    </w:p>
    <w:p w:rsidR="00B85329" w:rsidRDefault="00A61C20">
      <w:pPr>
        <w:pStyle w:val="Corpo"/>
        <w:spacing w:after="0" w:line="240" w:lineRule="auto"/>
        <w:rPr>
          <w:rFonts w:ascii="Arial Narrow" w:eastAsia="Arial Narrow" w:hAnsi="Arial Narrow" w:cs="Arial Narrow"/>
          <w:b/>
          <w:bCs/>
          <w:sz w:val="48"/>
          <w:szCs w:val="48"/>
        </w:rPr>
      </w:pPr>
      <w:r>
        <w:rPr>
          <w:rFonts w:ascii="Arial Narrow" w:hAnsi="Arial Narrow"/>
          <w:b/>
          <w:bCs/>
          <w:sz w:val="48"/>
          <w:szCs w:val="48"/>
          <w:lang w:val="fr-FR"/>
        </w:rPr>
        <w:t>PPGCF</w:t>
      </w:r>
    </w:p>
    <w:p w:rsidR="00B85329" w:rsidRDefault="00B85329">
      <w:pPr>
        <w:pStyle w:val="Corpo"/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Style w:val="TableNormal"/>
        <w:tblW w:w="107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3118"/>
      </w:tblGrid>
      <w:tr w:rsidR="00B8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329" w:rsidRDefault="00A61C20">
            <w:pPr>
              <w:pStyle w:val="Corpo"/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  <w:u w:color="FFFFFF"/>
                <w:lang w:val="pt-PT"/>
              </w:rPr>
              <w:t>1. CARACTERIZA</w:t>
            </w: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  <w:u w:color="FFFFFF"/>
                <w:lang w:val="pt-PT"/>
              </w:rPr>
              <w:t>ÇÃ</w:t>
            </w: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  <w:u w:color="FFFFFF"/>
                <w:lang w:val="pt-PT"/>
              </w:rPr>
              <w:t>O DA DISCIPLINA</w:t>
            </w:r>
          </w:p>
        </w:tc>
      </w:tr>
      <w:tr w:rsidR="00B8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329" w:rsidRDefault="00A61C20">
            <w:pPr>
              <w:pStyle w:val="Corpo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pt-PT"/>
              </w:rPr>
              <w:t xml:space="preserve">Nome da Disciplina: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Semin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á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 xml:space="preserve">rios I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 xml:space="preserve">–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Temas atuais em Ci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ê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ncias Farmac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ê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uticas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329" w:rsidRDefault="00A61C20">
            <w:pPr>
              <w:pStyle w:val="Corpo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pt-PT"/>
              </w:rPr>
              <w:t xml:space="preserve">Ano/semestre: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2020/2</w:t>
            </w:r>
          </w:p>
        </w:tc>
      </w:tr>
      <w:tr w:rsidR="00B8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329" w:rsidRDefault="00A61C20" w:rsidP="00954999">
            <w:pPr>
              <w:pStyle w:val="Corpo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pt-PT"/>
              </w:rPr>
              <w:t>C</w:t>
            </w:r>
            <w:r>
              <w:rPr>
                <w:rFonts w:ascii="Arial Narrow" w:hAnsi="Arial Narrow"/>
                <w:sz w:val="20"/>
                <w:szCs w:val="20"/>
                <w:lang w:val="pt-PT"/>
              </w:rPr>
              <w:t>ó</w:t>
            </w:r>
            <w:r>
              <w:rPr>
                <w:rFonts w:ascii="Arial Narrow" w:hAnsi="Arial Narrow"/>
                <w:sz w:val="20"/>
                <w:szCs w:val="20"/>
                <w:lang w:val="pt-PT"/>
              </w:rPr>
              <w:t xml:space="preserve">digo da Disciplina: </w:t>
            </w:r>
            <w:r w:rsidR="00954999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  <w:r w:rsidR="00954999">
              <w:rPr>
                <w:rFonts w:ascii="Arial Narrow" w:hAnsi="Arial Narrow"/>
                <w:b/>
                <w:bCs/>
                <w:sz w:val="20"/>
                <w:szCs w:val="20"/>
              </w:rPr>
              <w:t>850502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B85329"/>
        </w:tc>
      </w:tr>
      <w:tr w:rsidR="00B8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  <w:jc w:val="center"/>
        </w:trPr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329" w:rsidRDefault="00A61C20">
            <w:pPr>
              <w:pStyle w:val="Corpo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pt-PT"/>
              </w:rPr>
              <w:t>Carga Hor</w:t>
            </w:r>
            <w:r>
              <w:rPr>
                <w:rFonts w:ascii="Arial Narrow" w:hAnsi="Arial Narrow"/>
                <w:sz w:val="20"/>
                <w:szCs w:val="20"/>
                <w:lang w:val="pt-PT"/>
              </w:rPr>
              <w:t>á</w:t>
            </w:r>
            <w:r>
              <w:rPr>
                <w:rFonts w:ascii="Arial Narrow" w:hAnsi="Arial Narrow"/>
                <w:sz w:val="20"/>
                <w:szCs w:val="20"/>
                <w:lang w:val="pt-PT"/>
              </w:rPr>
              <w:t xml:space="preserve">ria Total: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60h/a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B85329"/>
        </w:tc>
      </w:tr>
      <w:tr w:rsidR="00B8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  <w:jc w:val="center"/>
        </w:trPr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329" w:rsidRDefault="00A61C20">
            <w:pPr>
              <w:pStyle w:val="Corpo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pt-PT"/>
              </w:rPr>
              <w:t>Pr</w:t>
            </w:r>
            <w:r>
              <w:rPr>
                <w:rFonts w:ascii="Arial Narrow" w:hAnsi="Arial Narrow"/>
                <w:sz w:val="20"/>
                <w:szCs w:val="20"/>
                <w:lang w:val="pt-PT"/>
              </w:rPr>
              <w:t>é</w:t>
            </w:r>
            <w:r>
              <w:rPr>
                <w:rFonts w:ascii="Arial Narrow" w:hAnsi="Arial Narrow"/>
                <w:sz w:val="20"/>
                <w:szCs w:val="20"/>
                <w:lang w:val="pt-PT"/>
              </w:rPr>
              <w:t>-requisito: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 xml:space="preserve"> Disciplina Obrigat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ó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ria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B85329"/>
        </w:tc>
      </w:tr>
    </w:tbl>
    <w:p w:rsidR="00B85329" w:rsidRDefault="00B85329">
      <w:pPr>
        <w:pStyle w:val="Corpo"/>
        <w:widowControl w:val="0"/>
        <w:spacing w:after="0" w:line="240" w:lineRule="auto"/>
        <w:ind w:left="2" w:hanging="2"/>
        <w:jc w:val="center"/>
        <w:rPr>
          <w:rFonts w:ascii="Arial" w:eastAsia="Arial" w:hAnsi="Arial" w:cs="Arial"/>
          <w:sz w:val="24"/>
          <w:szCs w:val="24"/>
          <w:u w:val="single"/>
        </w:rPr>
      </w:pPr>
    </w:p>
    <w:p w:rsidR="00B85329" w:rsidRDefault="00B85329">
      <w:pPr>
        <w:pStyle w:val="Corpo"/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Style w:val="TableNormal"/>
        <w:tblW w:w="107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8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10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329" w:rsidRDefault="00A61C20">
            <w:pPr>
              <w:pStyle w:val="Corpo"/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  <w:u w:color="FFFFFF"/>
                <w:lang w:val="pt-PT"/>
              </w:rPr>
              <w:t>2. PROFESSOR(ES)</w:t>
            </w:r>
          </w:p>
        </w:tc>
      </w:tr>
      <w:tr w:rsidR="00B8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/>
          <w:jc w:val="center"/>
        </w:trPr>
        <w:tc>
          <w:tcPr>
            <w:tcW w:w="10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pStyle w:val="Corpo"/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pt-PT"/>
              </w:rPr>
              <w:t>Jos</w:t>
            </w:r>
            <w:r>
              <w:rPr>
                <w:rFonts w:ascii="Arial Narrow" w:hAnsi="Arial Narrow"/>
                <w:sz w:val="20"/>
                <w:szCs w:val="20"/>
                <w:lang w:val="pt-PT"/>
              </w:rPr>
              <w:t xml:space="preserve">é </w:t>
            </w:r>
            <w:r>
              <w:rPr>
                <w:rFonts w:ascii="Arial Narrow" w:hAnsi="Arial Narrow"/>
                <w:sz w:val="20"/>
                <w:szCs w:val="20"/>
                <w:lang w:val="pt-PT"/>
              </w:rPr>
              <w:t>Lu</w:t>
            </w:r>
            <w:r>
              <w:rPr>
                <w:rFonts w:ascii="Arial Narrow" w:hAnsi="Arial Narrow"/>
                <w:sz w:val="20"/>
                <w:szCs w:val="20"/>
                <w:lang w:val="pt-PT"/>
              </w:rPr>
              <w:t>í</w:t>
            </w:r>
            <w:r>
              <w:rPr>
                <w:rFonts w:ascii="Arial Narrow" w:hAnsi="Arial Narrow"/>
                <w:sz w:val="20"/>
                <w:szCs w:val="20"/>
                <w:lang w:val="pt-PT"/>
              </w:rPr>
              <w:t>s Rodrigues Martins, Dr.</w:t>
            </w:r>
          </w:p>
          <w:p w:rsidR="00B85329" w:rsidRDefault="00A61C20">
            <w:pPr>
              <w:pStyle w:val="Corpo"/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pt-PT"/>
              </w:rPr>
              <w:t>Patr</w:t>
            </w:r>
            <w:r>
              <w:rPr>
                <w:rFonts w:ascii="Arial Narrow" w:hAnsi="Arial Narrow"/>
                <w:sz w:val="20"/>
                <w:szCs w:val="20"/>
                <w:lang w:val="pt-PT"/>
              </w:rPr>
              <w:t>í</w:t>
            </w:r>
            <w:r>
              <w:rPr>
                <w:rFonts w:ascii="Arial Narrow" w:hAnsi="Arial Narrow"/>
                <w:sz w:val="20"/>
                <w:szCs w:val="20"/>
                <w:lang w:val="pt-PT"/>
              </w:rPr>
              <w:t>cia</w:t>
            </w:r>
            <w:r>
              <w:rPr>
                <w:lang w:val="pt-PT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pt-PT"/>
              </w:rPr>
              <w:t xml:space="preserve">Ferreira da Silva Castro, Dra. </w:t>
            </w:r>
          </w:p>
          <w:p w:rsidR="00B85329" w:rsidRDefault="00A61C20">
            <w:pPr>
              <w:pStyle w:val="Corpo"/>
              <w:spacing w:after="0"/>
            </w:pPr>
            <w:r>
              <w:rPr>
                <w:rFonts w:ascii="Arial Narrow" w:hAnsi="Arial Narrow"/>
                <w:sz w:val="20"/>
                <w:szCs w:val="20"/>
                <w:lang w:val="pt-PT"/>
              </w:rPr>
              <w:t>Rodrigo Scaliante de Moura, Dr.</w:t>
            </w:r>
          </w:p>
        </w:tc>
      </w:tr>
    </w:tbl>
    <w:p w:rsidR="00B85329" w:rsidRDefault="00B85329">
      <w:pPr>
        <w:pStyle w:val="Corpo"/>
        <w:widowControl w:val="0"/>
        <w:spacing w:after="0" w:line="240" w:lineRule="auto"/>
        <w:ind w:left="108" w:hanging="108"/>
        <w:jc w:val="center"/>
        <w:rPr>
          <w:rFonts w:ascii="Arial" w:eastAsia="Arial" w:hAnsi="Arial" w:cs="Arial"/>
          <w:sz w:val="24"/>
          <w:szCs w:val="24"/>
          <w:u w:val="single"/>
        </w:rPr>
      </w:pPr>
    </w:p>
    <w:p w:rsidR="00B85329" w:rsidRDefault="00B85329">
      <w:pPr>
        <w:pStyle w:val="Corpo"/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Style w:val="TableNormal"/>
        <w:tblW w:w="107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8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10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329" w:rsidRDefault="00A61C20">
            <w:pPr>
              <w:pStyle w:val="Corpo"/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  <w:u w:color="FFFFFF"/>
                <w:lang w:val="pt-PT"/>
              </w:rPr>
              <w:t>3. EMENTA</w:t>
            </w:r>
          </w:p>
        </w:tc>
      </w:tr>
      <w:tr w:rsidR="00B8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  <w:jc w:val="center"/>
        </w:trPr>
        <w:tc>
          <w:tcPr>
            <w:tcW w:w="10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954999">
            <w:pPr>
              <w:pStyle w:val="Corpo"/>
              <w:spacing w:after="0" w:line="23" w:lineRule="atLeast"/>
              <w:jc w:val="both"/>
            </w:pPr>
            <w:r>
              <w:rPr>
                <w:rFonts w:ascii="Arial Narrow" w:hAnsi="Arial Narrow"/>
                <w:sz w:val="20"/>
                <w:szCs w:val="20"/>
                <w:lang w:val="pt-PT"/>
              </w:rPr>
              <w:t>Seminários abordando apresentação e discussão de artigos científicos relacionados à pesquisa em Ciências Farmacêuticas, bem como as linhas de pesquisa dos Orientadores e Colaboradores do PPGCF, versando sobre os objetivos e metodologias constantes no seu projeto de dissertação.</w:t>
            </w:r>
          </w:p>
        </w:tc>
      </w:tr>
    </w:tbl>
    <w:p w:rsidR="00B85329" w:rsidRDefault="00B85329">
      <w:pPr>
        <w:pStyle w:val="Corpo"/>
        <w:widowControl w:val="0"/>
        <w:spacing w:after="0" w:line="240" w:lineRule="auto"/>
        <w:ind w:left="108" w:hanging="108"/>
        <w:jc w:val="center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Style w:val="TableNormal"/>
        <w:tblW w:w="107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8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10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329" w:rsidRDefault="00A61C20">
            <w:pPr>
              <w:pStyle w:val="Corpo"/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  <w:u w:color="FFFFFF"/>
                <w:lang w:val="pt-PT"/>
              </w:rPr>
              <w:t>4. OBJETIVO GERAL</w:t>
            </w:r>
          </w:p>
        </w:tc>
      </w:tr>
      <w:tr w:rsidR="00954999" w:rsidTr="008726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  <w:jc w:val="center"/>
        </w:trPr>
        <w:tc>
          <w:tcPr>
            <w:tcW w:w="10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999" w:rsidRDefault="00954999" w:rsidP="00954999">
            <w:r w:rsidRPr="007440AB">
              <w:rPr>
                <w:rFonts w:ascii="Arial Narrow" w:hAnsi="Arial Narrow" w:cs="Arial Unicode MS"/>
                <w:color w:val="000000"/>
                <w:sz w:val="20"/>
                <w:szCs w:val="20"/>
                <w:u w:color="000000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Proporcionar ao aluno de mestrado o desenvolvimento do pensamento</w:t>
            </w:r>
            <w:r>
              <w:rPr>
                <w:rFonts w:ascii="Arial Narrow" w:hAnsi="Arial Narrow" w:cs="Arial Unicode MS"/>
                <w:color w:val="000000"/>
                <w:sz w:val="20"/>
                <w:szCs w:val="20"/>
                <w:u w:color="000000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7440AB">
              <w:rPr>
                <w:rFonts w:ascii="Arial Narrow" w:hAnsi="Arial Narrow" w:cs="Arial Unicode MS"/>
                <w:color w:val="000000"/>
                <w:sz w:val="20"/>
                <w:szCs w:val="20"/>
                <w:u w:color="000000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crítico-científico considerando os aspectos éticos e legais, fornecendo subsídios</w:t>
            </w:r>
            <w:r>
              <w:rPr>
                <w:rFonts w:ascii="Arial Narrow" w:hAnsi="Arial Narrow" w:cs="Arial Unicode MS"/>
                <w:color w:val="000000"/>
                <w:sz w:val="20"/>
                <w:szCs w:val="20"/>
                <w:u w:color="000000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7440AB">
              <w:rPr>
                <w:rFonts w:ascii="Arial Narrow" w:hAnsi="Arial Narrow" w:cs="Arial Unicode MS"/>
                <w:color w:val="000000"/>
                <w:sz w:val="20"/>
                <w:szCs w:val="20"/>
                <w:u w:color="000000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para a construção do conhecimento nas linhas de pesquisa de abrangência do</w:t>
            </w:r>
            <w:r>
              <w:rPr>
                <w:rFonts w:ascii="Arial Narrow" w:hAnsi="Arial Narrow" w:cs="Arial Unicode MS"/>
                <w:color w:val="000000"/>
                <w:sz w:val="20"/>
                <w:szCs w:val="20"/>
                <w:u w:color="000000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7440AB">
              <w:rPr>
                <w:rFonts w:ascii="Arial Narrow" w:hAnsi="Arial Narrow" w:cs="Arial Unicode MS"/>
                <w:color w:val="000000"/>
                <w:sz w:val="20"/>
                <w:szCs w:val="20"/>
                <w:u w:color="000000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PPGC</w:t>
            </w:r>
            <w:r>
              <w:rPr>
                <w:rFonts w:ascii="Arial Narrow" w:hAnsi="Arial Narrow" w:cs="Arial Unicode MS"/>
                <w:color w:val="000000"/>
                <w:sz w:val="20"/>
                <w:szCs w:val="20"/>
                <w:u w:color="000000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</w:t>
            </w:r>
            <w:r w:rsidRPr="007440AB">
              <w:rPr>
                <w:rFonts w:ascii="Arial Narrow" w:hAnsi="Arial Narrow" w:cs="Arial Unicode MS"/>
                <w:color w:val="000000"/>
                <w:sz w:val="20"/>
                <w:szCs w:val="20"/>
                <w:u w:color="000000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visando a preparação para a defesa.</w:t>
            </w:r>
          </w:p>
        </w:tc>
      </w:tr>
    </w:tbl>
    <w:p w:rsidR="00B85329" w:rsidRDefault="00B85329">
      <w:pPr>
        <w:pStyle w:val="Corpo"/>
        <w:widowControl w:val="0"/>
        <w:spacing w:after="0" w:line="240" w:lineRule="auto"/>
        <w:ind w:left="108" w:hanging="108"/>
        <w:jc w:val="center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W w:w="10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6659"/>
      </w:tblGrid>
      <w:tr w:rsidR="00954999" w:rsidTr="008E00AD">
        <w:trPr>
          <w:trHeight w:val="397"/>
        </w:trPr>
        <w:tc>
          <w:tcPr>
            <w:tcW w:w="10913" w:type="dxa"/>
            <w:gridSpan w:val="2"/>
            <w:shd w:val="clear" w:color="auto" w:fill="17365D"/>
            <w:vAlign w:val="center"/>
          </w:tcPr>
          <w:p w:rsidR="00954999" w:rsidRDefault="00954999" w:rsidP="008E00AD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5. OBJETIVOS ESPECÍFICOS</w:t>
            </w:r>
          </w:p>
        </w:tc>
      </w:tr>
      <w:tr w:rsidR="00954999" w:rsidTr="008E00AD">
        <w:trPr>
          <w:trHeight w:val="397"/>
        </w:trPr>
        <w:tc>
          <w:tcPr>
            <w:tcW w:w="4254" w:type="dxa"/>
            <w:shd w:val="clear" w:color="auto" w:fill="DBE5F1"/>
            <w:vAlign w:val="center"/>
          </w:tcPr>
          <w:p w:rsidR="00954999" w:rsidRDefault="00954999" w:rsidP="008E00A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Unidade</w:t>
            </w:r>
            <w:proofErr w:type="spellEnd"/>
          </w:p>
        </w:tc>
        <w:tc>
          <w:tcPr>
            <w:tcW w:w="6659" w:type="dxa"/>
            <w:shd w:val="clear" w:color="auto" w:fill="DBE5F1"/>
            <w:vAlign w:val="center"/>
          </w:tcPr>
          <w:p w:rsidR="00954999" w:rsidRDefault="00954999" w:rsidP="008E00A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Objetivos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específicos</w:t>
            </w:r>
            <w:proofErr w:type="spellEnd"/>
          </w:p>
        </w:tc>
      </w:tr>
      <w:tr w:rsidR="00954999" w:rsidTr="008E00AD">
        <w:trPr>
          <w:trHeight w:val="397"/>
        </w:trPr>
        <w:tc>
          <w:tcPr>
            <w:tcW w:w="4254" w:type="dxa"/>
            <w:vAlign w:val="center"/>
          </w:tcPr>
          <w:p w:rsidR="00954999" w:rsidRDefault="00954999" w:rsidP="008E00A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</w:t>
            </w:r>
            <w:r w:rsidRPr="008352CA">
              <w:rPr>
                <w:rFonts w:ascii="Arial Narrow" w:eastAsia="Arial Narrow" w:hAnsi="Arial Narrow" w:cs="Arial Narrow"/>
                <w:sz w:val="20"/>
                <w:szCs w:val="20"/>
              </w:rPr>
              <w:t>eflexão</w:t>
            </w:r>
            <w:proofErr w:type="spellEnd"/>
            <w:r w:rsidRPr="008352C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e a </w:t>
            </w:r>
            <w:proofErr w:type="spellStart"/>
            <w:r w:rsidRPr="008352CA">
              <w:rPr>
                <w:rFonts w:ascii="Arial Narrow" w:eastAsia="Arial Narrow" w:hAnsi="Arial Narrow" w:cs="Arial Narrow"/>
                <w:sz w:val="20"/>
                <w:szCs w:val="20"/>
              </w:rPr>
              <w:t>discussão</w:t>
            </w:r>
            <w:proofErr w:type="spellEnd"/>
            <w:r w:rsidRPr="008352C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8352CA">
              <w:rPr>
                <w:rFonts w:ascii="Arial Narrow" w:eastAsia="Arial Narrow" w:hAnsi="Arial Narrow" w:cs="Arial Narrow"/>
                <w:sz w:val="20"/>
                <w:szCs w:val="20"/>
              </w:rPr>
              <w:t>sobre</w:t>
            </w:r>
            <w:proofErr w:type="spellEnd"/>
            <w:r w:rsidRPr="008352C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pesquisa</w:t>
            </w:r>
            <w:proofErr w:type="spellEnd"/>
          </w:p>
        </w:tc>
        <w:tc>
          <w:tcPr>
            <w:tcW w:w="6659" w:type="dxa"/>
            <w:vAlign w:val="center"/>
          </w:tcPr>
          <w:p w:rsidR="00954999" w:rsidRDefault="00954999" w:rsidP="008E00A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8352CA">
              <w:rPr>
                <w:rFonts w:ascii="Arial Narrow" w:eastAsia="Arial Narrow" w:hAnsi="Arial Narrow" w:cs="Arial Narrow"/>
                <w:sz w:val="20"/>
                <w:szCs w:val="20"/>
              </w:rPr>
              <w:t>Exercitar</w:t>
            </w:r>
            <w:proofErr w:type="spellEnd"/>
            <w:r w:rsidRPr="008352C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 </w:t>
            </w:r>
            <w:proofErr w:type="spellStart"/>
            <w:r w:rsidRPr="008352CA">
              <w:rPr>
                <w:rFonts w:ascii="Arial Narrow" w:eastAsia="Arial Narrow" w:hAnsi="Arial Narrow" w:cs="Arial Narrow"/>
                <w:sz w:val="20"/>
                <w:szCs w:val="20"/>
              </w:rPr>
              <w:t>reflexão</w:t>
            </w:r>
            <w:proofErr w:type="spellEnd"/>
            <w:r w:rsidRPr="008352C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e a </w:t>
            </w:r>
            <w:proofErr w:type="spellStart"/>
            <w:r w:rsidRPr="008352CA">
              <w:rPr>
                <w:rFonts w:ascii="Arial Narrow" w:eastAsia="Arial Narrow" w:hAnsi="Arial Narrow" w:cs="Arial Narrow"/>
                <w:sz w:val="20"/>
                <w:szCs w:val="20"/>
              </w:rPr>
              <w:t>discussão</w:t>
            </w:r>
            <w:proofErr w:type="spellEnd"/>
            <w:r w:rsidRPr="008352C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8352CA">
              <w:rPr>
                <w:rFonts w:ascii="Arial Narrow" w:eastAsia="Arial Narrow" w:hAnsi="Arial Narrow" w:cs="Arial Narrow"/>
                <w:sz w:val="20"/>
                <w:szCs w:val="20"/>
              </w:rPr>
              <w:t>sobre</w:t>
            </w:r>
            <w:proofErr w:type="spellEnd"/>
            <w:r w:rsidRPr="008352C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 </w:t>
            </w:r>
            <w:proofErr w:type="spellStart"/>
            <w:r w:rsidRPr="008352CA">
              <w:rPr>
                <w:rFonts w:ascii="Arial Narrow" w:eastAsia="Arial Narrow" w:hAnsi="Arial Narrow" w:cs="Arial Narrow"/>
                <w:sz w:val="20"/>
                <w:szCs w:val="20"/>
              </w:rPr>
              <w:t>especifi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cidade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pesquisa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em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Ciências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Farmacêuticas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954999" w:rsidTr="008E00AD">
        <w:trPr>
          <w:trHeight w:val="397"/>
        </w:trPr>
        <w:tc>
          <w:tcPr>
            <w:tcW w:w="4254" w:type="dxa"/>
            <w:vAlign w:val="center"/>
          </w:tcPr>
          <w:p w:rsidR="00954999" w:rsidRDefault="00954999" w:rsidP="008E00A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Pré-projeto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pesquisa</w:t>
            </w:r>
            <w:proofErr w:type="spellEnd"/>
          </w:p>
        </w:tc>
        <w:tc>
          <w:tcPr>
            <w:tcW w:w="6659" w:type="dxa"/>
            <w:vAlign w:val="center"/>
          </w:tcPr>
          <w:p w:rsidR="00954999" w:rsidRPr="008352CA" w:rsidRDefault="00954999" w:rsidP="008E00A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8352CA">
              <w:rPr>
                <w:rFonts w:ascii="Arial Narrow" w:eastAsia="Arial Narrow" w:hAnsi="Arial Narrow" w:cs="Arial Narrow"/>
                <w:sz w:val="20"/>
                <w:szCs w:val="20"/>
              </w:rPr>
              <w:t>Analisar</w:t>
            </w:r>
            <w:proofErr w:type="spellEnd"/>
            <w:r w:rsidRPr="008352C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8352CA">
              <w:rPr>
                <w:rFonts w:ascii="Arial Narrow" w:eastAsia="Arial Narrow" w:hAnsi="Arial Narrow" w:cs="Arial Narrow"/>
                <w:sz w:val="20"/>
                <w:szCs w:val="20"/>
              </w:rPr>
              <w:t>os</w:t>
            </w:r>
            <w:proofErr w:type="spellEnd"/>
            <w:r w:rsidRPr="008352C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8352CA">
              <w:rPr>
                <w:rFonts w:ascii="Arial Narrow" w:eastAsia="Arial Narrow" w:hAnsi="Arial Narrow" w:cs="Arial Narrow"/>
                <w:sz w:val="20"/>
                <w:szCs w:val="20"/>
              </w:rPr>
              <w:t>pré-projetos</w:t>
            </w:r>
            <w:proofErr w:type="spellEnd"/>
            <w:r w:rsidRPr="008352C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de </w:t>
            </w:r>
            <w:proofErr w:type="spellStart"/>
            <w:r w:rsidRPr="008352CA">
              <w:rPr>
                <w:rFonts w:ascii="Arial Narrow" w:eastAsia="Arial Narrow" w:hAnsi="Arial Narrow" w:cs="Arial Narrow"/>
                <w:sz w:val="20"/>
                <w:szCs w:val="20"/>
              </w:rPr>
              <w:t>pesquisas</w:t>
            </w:r>
            <w:proofErr w:type="spellEnd"/>
            <w:r w:rsidRPr="008352C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com </w:t>
            </w:r>
            <w:proofErr w:type="spellStart"/>
            <w:r w:rsidRPr="008352CA">
              <w:rPr>
                <w:rFonts w:ascii="Arial Narrow" w:eastAsia="Arial Narrow" w:hAnsi="Arial Narrow" w:cs="Arial Narrow"/>
                <w:sz w:val="20"/>
                <w:szCs w:val="20"/>
              </w:rPr>
              <w:t>ênfase</w:t>
            </w:r>
            <w:proofErr w:type="spellEnd"/>
            <w:r w:rsidRPr="008352C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8352CA">
              <w:rPr>
                <w:rFonts w:ascii="Arial Narrow" w:eastAsia="Arial Narrow" w:hAnsi="Arial Narrow" w:cs="Arial Narrow"/>
                <w:sz w:val="20"/>
                <w:szCs w:val="20"/>
              </w:rPr>
              <w:t>na</w:t>
            </w:r>
            <w:proofErr w:type="spellEnd"/>
            <w:r w:rsidRPr="008352C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8352CA">
              <w:rPr>
                <w:rFonts w:ascii="Arial Narrow" w:eastAsia="Arial Narrow" w:hAnsi="Arial Narrow" w:cs="Arial Narrow"/>
                <w:sz w:val="20"/>
                <w:szCs w:val="20"/>
              </w:rPr>
              <w:t>problematização</w:t>
            </w:r>
            <w:proofErr w:type="spellEnd"/>
            <w:r w:rsidRPr="008352C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no </w:t>
            </w:r>
            <w:proofErr w:type="spellStart"/>
            <w:r w:rsidRPr="008352CA">
              <w:rPr>
                <w:rFonts w:ascii="Arial Narrow" w:eastAsia="Arial Narrow" w:hAnsi="Arial Narrow" w:cs="Arial Narrow"/>
                <w:sz w:val="20"/>
                <w:szCs w:val="20"/>
              </w:rPr>
              <w:t>quadro</w:t>
            </w:r>
            <w:proofErr w:type="spellEnd"/>
          </w:p>
          <w:p w:rsidR="00954999" w:rsidRDefault="00954999" w:rsidP="008E00A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8352CA">
              <w:rPr>
                <w:rFonts w:ascii="Arial Narrow" w:eastAsia="Arial Narrow" w:hAnsi="Arial Narrow" w:cs="Arial Narrow"/>
                <w:sz w:val="20"/>
                <w:szCs w:val="20"/>
              </w:rPr>
              <w:t>teórico-metodológico</w:t>
            </w:r>
            <w:proofErr w:type="spellEnd"/>
            <w:r w:rsidRPr="008352C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e </w:t>
            </w:r>
            <w:proofErr w:type="spellStart"/>
            <w:r w:rsidRPr="008352CA">
              <w:rPr>
                <w:rFonts w:ascii="Arial Narrow" w:eastAsia="Arial Narrow" w:hAnsi="Arial Narrow" w:cs="Arial Narrow"/>
                <w:sz w:val="20"/>
                <w:szCs w:val="20"/>
              </w:rPr>
              <w:t>nos</w:t>
            </w:r>
            <w:proofErr w:type="spellEnd"/>
            <w:r w:rsidRPr="008352C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8352CA">
              <w:rPr>
                <w:rFonts w:ascii="Arial Narrow" w:eastAsia="Arial Narrow" w:hAnsi="Arial Narrow" w:cs="Arial Narrow"/>
                <w:sz w:val="20"/>
                <w:szCs w:val="20"/>
              </w:rPr>
              <w:t>procedimentos</w:t>
            </w:r>
            <w:proofErr w:type="spellEnd"/>
            <w:r w:rsidRPr="008352C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8352CA">
              <w:rPr>
                <w:rFonts w:ascii="Arial Narrow" w:eastAsia="Arial Narrow" w:hAnsi="Arial Narrow" w:cs="Arial Narrow"/>
                <w:sz w:val="20"/>
                <w:szCs w:val="20"/>
              </w:rPr>
              <w:t>operacionais</w:t>
            </w:r>
            <w:proofErr w:type="spellEnd"/>
            <w:r w:rsidRPr="008352C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para a </w:t>
            </w:r>
            <w:proofErr w:type="spellStart"/>
            <w:r w:rsidRPr="008352CA">
              <w:rPr>
                <w:rFonts w:ascii="Arial Narrow" w:eastAsia="Arial Narrow" w:hAnsi="Arial Narrow" w:cs="Arial Narrow"/>
                <w:sz w:val="20"/>
                <w:szCs w:val="20"/>
              </w:rPr>
              <w:t>viabilização</w:t>
            </w:r>
            <w:proofErr w:type="spellEnd"/>
            <w:r w:rsidRPr="008352C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do </w:t>
            </w:r>
            <w:proofErr w:type="spellStart"/>
            <w:r w:rsidRPr="008352CA">
              <w:rPr>
                <w:rFonts w:ascii="Arial Narrow" w:eastAsia="Arial Narrow" w:hAnsi="Arial Narrow" w:cs="Arial Narrow"/>
                <w:sz w:val="20"/>
                <w:szCs w:val="20"/>
              </w:rPr>
              <w:t>projeto</w:t>
            </w:r>
            <w:proofErr w:type="spellEnd"/>
            <w:r w:rsidRPr="008352C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8352CA">
              <w:rPr>
                <w:rFonts w:ascii="Arial Narrow" w:eastAsia="Arial Narrow" w:hAnsi="Arial Narrow" w:cs="Arial Narrow"/>
                <w:sz w:val="20"/>
                <w:szCs w:val="20"/>
              </w:rPr>
              <w:t>dissertação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</w:tbl>
    <w:p w:rsidR="00954999" w:rsidRDefault="00954999">
      <w:pPr>
        <w:pStyle w:val="Corpo"/>
        <w:widowControl w:val="0"/>
        <w:spacing w:after="0" w:line="240" w:lineRule="auto"/>
        <w:ind w:left="108" w:hanging="108"/>
        <w:jc w:val="center"/>
        <w:rPr>
          <w:rFonts w:ascii="Arial" w:eastAsia="Arial" w:hAnsi="Arial" w:cs="Arial"/>
          <w:sz w:val="24"/>
          <w:szCs w:val="24"/>
          <w:u w:val="single"/>
        </w:rPr>
      </w:pPr>
    </w:p>
    <w:p w:rsidR="00B85329" w:rsidRDefault="00B85329">
      <w:pPr>
        <w:pStyle w:val="Corpo"/>
        <w:spacing w:after="0" w:line="240" w:lineRule="auto"/>
        <w:rPr>
          <w:rFonts w:ascii="Arial" w:eastAsia="Arial" w:hAnsi="Arial" w:cs="Arial"/>
          <w:color w:val="FF0000"/>
          <w:sz w:val="20"/>
          <w:szCs w:val="20"/>
          <w:u w:color="FF0000"/>
        </w:rPr>
      </w:pPr>
    </w:p>
    <w:tbl>
      <w:tblPr>
        <w:tblStyle w:val="TableNormal"/>
        <w:tblW w:w="1075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960"/>
        <w:gridCol w:w="4146"/>
        <w:gridCol w:w="2300"/>
        <w:gridCol w:w="1174"/>
        <w:gridCol w:w="1403"/>
      </w:tblGrid>
      <w:tr w:rsidR="00B8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10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329" w:rsidRDefault="00954999">
            <w:pPr>
              <w:pStyle w:val="Corpo"/>
              <w:spacing w:after="0" w:line="240" w:lineRule="auto"/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  <w:u w:color="FFFFFF"/>
                <w:lang w:val="pt-PT"/>
              </w:rPr>
              <w:t>6</w:t>
            </w:r>
            <w:r w:rsidR="00A61C20">
              <w:rPr>
                <w:rFonts w:ascii="Arial Narrow" w:hAnsi="Arial Narrow"/>
                <w:b/>
                <w:bCs/>
                <w:color w:val="FFFFFF"/>
                <w:sz w:val="20"/>
                <w:szCs w:val="20"/>
                <w:u w:color="FFFFFF"/>
                <w:lang w:val="pt-PT"/>
              </w:rPr>
              <w:t>. CONTE</w:t>
            </w:r>
            <w:r w:rsidR="00A61C20">
              <w:rPr>
                <w:rFonts w:ascii="Arial Narrow" w:hAnsi="Arial Narrow"/>
                <w:b/>
                <w:bCs/>
                <w:color w:val="FFFFFF"/>
                <w:sz w:val="20"/>
                <w:szCs w:val="20"/>
                <w:u w:color="FFFFFF"/>
                <w:lang w:val="pt-PT"/>
              </w:rPr>
              <w:t>Ú</w:t>
            </w:r>
            <w:r w:rsidR="00A61C20">
              <w:rPr>
                <w:rFonts w:ascii="Arial Narrow" w:hAnsi="Arial Narrow"/>
                <w:b/>
                <w:bCs/>
                <w:color w:val="FFFFFF"/>
                <w:sz w:val="20"/>
                <w:szCs w:val="20"/>
                <w:u w:color="FFFFFF"/>
                <w:lang w:val="pt-PT"/>
              </w:rPr>
              <w:t>DO PROGRAM</w:t>
            </w:r>
            <w:r w:rsidR="00A61C20">
              <w:rPr>
                <w:rFonts w:ascii="Arial Narrow" w:hAnsi="Arial Narrow"/>
                <w:b/>
                <w:bCs/>
                <w:color w:val="FFFFFF"/>
                <w:sz w:val="20"/>
                <w:szCs w:val="20"/>
                <w:u w:color="FFFFFF"/>
                <w:lang w:val="pt-PT"/>
              </w:rPr>
              <w:t>Á</w:t>
            </w:r>
            <w:r w:rsidR="00A61C20">
              <w:rPr>
                <w:rFonts w:ascii="Arial Narrow" w:hAnsi="Arial Narrow"/>
                <w:b/>
                <w:bCs/>
                <w:color w:val="FFFFFF"/>
                <w:sz w:val="20"/>
                <w:szCs w:val="20"/>
                <w:u w:color="FFFFFF"/>
                <w:lang w:val="pt-PT"/>
              </w:rPr>
              <w:t>TICO</w:t>
            </w:r>
          </w:p>
        </w:tc>
      </w:tr>
      <w:tr w:rsidR="00B85329" w:rsidTr="00954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Semana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Data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Conte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ú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do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Estrat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é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gia de ensino-aprendizagem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329" w:rsidRDefault="00A61C20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Aula</w:t>
            </w:r>
          </w:p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Te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ó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Local</w:t>
            </w:r>
          </w:p>
        </w:tc>
      </w:tr>
      <w:tr w:rsidR="00B85329" w:rsidTr="00954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/>
          <w:jc w:val="center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329" w:rsidRDefault="00A61C20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01/10/2020</w:t>
            </w:r>
          </w:p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(4h/a)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329" w:rsidRDefault="00A61C20">
            <w:pP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Apresenta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çã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 do conte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ú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 program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á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tico e crit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rios de avalia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çã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o.</w:t>
            </w:r>
          </w:p>
          <w:p w:rsidR="00B85329" w:rsidRDefault="00A61C20">
            <w:pP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presenta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çã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 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dos diferentes produtos para o mestr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ado profissional. </w:t>
            </w:r>
          </w:p>
          <w:p w:rsidR="00B85329" w:rsidRDefault="00A61C20">
            <w:pPr>
              <w:jc w:val="center"/>
              <w:rPr>
                <w:rFonts w:ascii="Arial Narrow" w:eastAsia="Arial Narrow" w:hAnsi="Arial Narrow" w:cs="Arial Narrow"/>
                <w:color w:val="9A403E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(Neste dia, um de n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 apresenta o plano de ensino e os crit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rios de avalia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çã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o.</w:t>
            </w:r>
          </w:p>
          <w:p w:rsidR="00B85329" w:rsidRDefault="00A61C20">
            <w:pPr>
              <w:jc w:val="center"/>
            </w:pP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Penso que o Jos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Lu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í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 poderia falar sobre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os diferentes produtos do mestrado profissional, j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á 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que o que tem mais experi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ê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ncia no assunto e est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á 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por dentro de praticamente todos os projeto de pesquisa).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329" w:rsidRDefault="00B85329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pt-PT"/>
              </w:rPr>
            </w:pPr>
          </w:p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Aula expositiva dialogada S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í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ncrona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Te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ó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 xml:space="preserve">Sala de Aula virtual </w:t>
            </w:r>
          </w:p>
        </w:tc>
      </w:tr>
      <w:tr w:rsidR="00B85329" w:rsidTr="00954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/>
          <w:jc w:val="center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29" w:rsidRDefault="00B85329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329" w:rsidRDefault="00A61C20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02/10/2020</w:t>
            </w:r>
          </w:p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(4h/a)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329" w:rsidRDefault="00A61C20">
            <w:pP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Discuss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ã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 de artigo cient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í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fico e apresenta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çã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 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dos diferentes produtos para o mestrado profissional. </w:t>
            </w:r>
          </w:p>
          <w:p w:rsidR="00B85329" w:rsidRDefault="00A61C20">
            <w:pPr>
              <w:jc w:val="center"/>
            </w:pP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(Neste dia cada um de n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 tr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ê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 poderia apresentar um ou mais de seus artigos publicados detalhando sua 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á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reas de pesquisa com o objetivo de gerar os modelos de apresenta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çã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 para o alunos, ou seja, como eles dever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ã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 conduzir as suas d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iscuss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õ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es).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329" w:rsidRDefault="00B85329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pt-PT"/>
              </w:rPr>
            </w:pPr>
          </w:p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Aula expositiva dialogada S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í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ncrona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Te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ó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 xml:space="preserve">Sala de Aula virtual </w:t>
            </w:r>
          </w:p>
        </w:tc>
      </w:tr>
      <w:tr w:rsidR="00B85329" w:rsidTr="00954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/>
          <w:jc w:val="center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29" w:rsidRDefault="00B85329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329" w:rsidRDefault="00B85329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pt-PT"/>
              </w:rPr>
            </w:pPr>
          </w:p>
          <w:p w:rsidR="00B85329" w:rsidRDefault="00A61C20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03/10/2020</w:t>
            </w:r>
          </w:p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(4h/a)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329" w:rsidRDefault="00A61C20">
            <w:pP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Apresenta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çã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 das linhas de pesquisas dos orientadores do PPGCF. </w:t>
            </w:r>
          </w:p>
          <w:p w:rsidR="00B85329" w:rsidRDefault="00A61C20">
            <w:pPr>
              <w:jc w:val="center"/>
            </w:pP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(Aqui entrariam os v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í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deos que os orientadores ir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ã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 gravar e enviar no grupo. Postaremos os videos na sala virtual para os alun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os assistirem)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Atividades Ass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í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ncronas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Te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ó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Sala de Aula virtual</w:t>
            </w:r>
          </w:p>
        </w:tc>
      </w:tr>
      <w:tr w:rsidR="00B85329" w:rsidTr="00954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/>
          <w:jc w:val="center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B85329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pt-PT"/>
              </w:rPr>
            </w:pPr>
          </w:p>
          <w:p w:rsidR="00B85329" w:rsidRDefault="00A61C20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22/10/2020</w:t>
            </w:r>
          </w:p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(4h/a)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jc w:val="center"/>
              <w:rPr>
                <w:rFonts w:ascii="Arial Narrow" w:eastAsia="Arial Narrow" w:hAnsi="Arial Narrow" w:cs="Arial Narrow"/>
                <w:color w:val="9A403E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Apresenta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çã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 de semin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á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rios pelos discentes: um ou mais artigo cient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í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fico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e/ou 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um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ou mais produtos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fina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is que se assemelhe 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à 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proposta de pesquisa. </w:t>
            </w:r>
          </w:p>
          <w:p w:rsidR="00B85329" w:rsidRDefault="00A61C20">
            <w:pPr>
              <w:jc w:val="center"/>
            </w:pP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(Neste dia, 2 alunos apresentar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ã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 um ou mais artigos ou outro produto final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q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ue servir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á 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 norte para a elabora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çã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 do trabalho, ou seja, um artigo semelhante ao que dever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á 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produzir ao final do mestrado. Os alunos 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dever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ã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 disponibilizar previamente os artigos que ir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ã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 apresentar para que seja poss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í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vel a leitura dos mesmos pelos alunos e docentes).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Aula expositiva dialogada S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í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ncrona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Te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ó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Sala de Aula virtual</w:t>
            </w:r>
          </w:p>
        </w:tc>
      </w:tr>
      <w:tr w:rsidR="00B85329" w:rsidTr="00954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/>
          <w:jc w:val="center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85329" w:rsidRDefault="00B85329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B85329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pt-PT"/>
              </w:rPr>
            </w:pPr>
          </w:p>
          <w:p w:rsidR="00B85329" w:rsidRDefault="00A61C20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23/10/2020</w:t>
            </w:r>
          </w:p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(4h/a)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jc w:val="center"/>
              <w:rPr>
                <w:rFonts w:ascii="Arial Narrow" w:eastAsia="Arial Narrow" w:hAnsi="Arial Narrow" w:cs="Arial Narrow"/>
                <w:color w:val="9A403E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Apresenta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çã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 de semin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á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rios pelos discentes: um ou mais artigo cient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í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fico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e/ou 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um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ou mais produtos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fina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is que se assemelhe 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à 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proposta de pesquisa. </w:t>
            </w:r>
          </w:p>
          <w:p w:rsidR="00B85329" w:rsidRDefault="00A61C20">
            <w:pPr>
              <w:jc w:val="center"/>
            </w:pP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(Neste dia, 3 alunos apresentar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ã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 um ou mais artigos ou outro produto final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q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ue servir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á 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 norte para a elabora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çã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 do trabalho, ou seja, um artigo semelhante ao que dever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á 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oduzir ao final do mestrado. Os alunos dever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ã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 disponibilizar previamente os artigos que ir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ã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 apresentar para que seja poss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í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vel a leitura dos mesmos pelos alunos e docentes).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Aula expositiva dialogada S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í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ncrona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Te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ó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Sala de Aula virtual</w:t>
            </w:r>
          </w:p>
        </w:tc>
      </w:tr>
      <w:tr w:rsidR="00B85329" w:rsidTr="00954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/>
          <w:jc w:val="center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85329" w:rsidRDefault="00B85329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B85329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pt-PT"/>
              </w:rPr>
            </w:pPr>
          </w:p>
          <w:p w:rsidR="00B85329" w:rsidRDefault="00A61C20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24/10/2020</w:t>
            </w:r>
          </w:p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(4h/a)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jc w:val="center"/>
            </w:pP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Leitura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 </w:t>
            </w: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resenha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artigos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que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versam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sobre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metodologia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cient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í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fica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como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elaborar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um </w:t>
            </w: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projeto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pesquisa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quais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as </w:t>
            </w: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principais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bases de dados para </w:t>
            </w: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pesquisa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 as </w:t>
            </w: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quest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õ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tica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envolvendo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 </w:t>
            </w: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pesquisa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Atividades Ass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í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ncronas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Te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ó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Sala de Aula virtual</w:t>
            </w:r>
          </w:p>
        </w:tc>
      </w:tr>
      <w:tr w:rsidR="00B85329" w:rsidTr="00954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/>
          <w:jc w:val="center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B85329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pt-PT"/>
              </w:rPr>
            </w:pPr>
          </w:p>
          <w:p w:rsidR="00B85329" w:rsidRDefault="00A61C20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05/11/2020</w:t>
            </w:r>
          </w:p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(4h/a)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jc w:val="center"/>
              <w:rPr>
                <w:rFonts w:ascii="Arial Narrow" w:eastAsia="Arial Narrow" w:hAnsi="Arial Narrow" w:cs="Arial Narrow"/>
                <w:color w:val="9A403E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Apresenta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çã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 de semin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á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rios pelos discentes: um ou mais artigo cient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í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fico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e/ou 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um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ou mais produtos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fina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is que se assemelhe 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à 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proposta de pesquisa. </w:t>
            </w:r>
          </w:p>
          <w:p w:rsidR="00B85329" w:rsidRDefault="00A61C20">
            <w:pPr>
              <w:jc w:val="center"/>
            </w:pP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(Neste dia, 3 alunos apresentar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ã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 um ou mais artigos ou outro produto final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q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ue servir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á 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 norte para a elabora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çã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 do trabalho,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ou seja, um artigo semelhante ao que dever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á 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produzir ao final do mestrado. Os alunos dever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ã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 disponibilizar previamente os artigos que ir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ã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 apresentar para que seja poss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í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vel a leitura dos mesmos 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pelos alunos e docentes).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Aula expositiva dialogada S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í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ncrona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Te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ó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Sala de Aula virtual</w:t>
            </w:r>
          </w:p>
        </w:tc>
      </w:tr>
      <w:tr w:rsidR="00B85329" w:rsidTr="00954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/>
          <w:jc w:val="center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29" w:rsidRDefault="00B85329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B85329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85329" w:rsidRDefault="00A61C20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06/11/2020</w:t>
            </w:r>
          </w:p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(4h/a)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jc w:val="center"/>
              <w:rPr>
                <w:rFonts w:ascii="Arial Narrow" w:eastAsia="Arial Narrow" w:hAnsi="Arial Narrow" w:cs="Arial Narrow"/>
                <w:color w:val="9A403E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Apresenta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çã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 de semin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á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rios pelos discentes: um ou mais artigo cient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í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fico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e/ou 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um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ou mais produtos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fina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is que se assemelhe 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à 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proposta de pesquisa. </w:t>
            </w:r>
          </w:p>
          <w:p w:rsidR="00B85329" w:rsidRDefault="00A61C20">
            <w:pPr>
              <w:jc w:val="center"/>
            </w:pP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(Neste dia, 3 alunos apresentar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ã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 um ou mais artigos ou outro produto final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q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ue servir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á 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 norte para a elabora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çã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 do trabalho, ou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seja, um artigo semelhante ao que dever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á 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produzir ao final do mestrado. Os alunos dever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ã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 disponibilizar previamente os artigos que ir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ã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 apresentar para que seja poss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í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vel a leitura dos mesmos pel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os alunos e docentes).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Aula expositiva dialogada S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í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ncrona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Te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ó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Sala de Aula virtual</w:t>
            </w:r>
          </w:p>
        </w:tc>
      </w:tr>
      <w:tr w:rsidR="00B85329" w:rsidTr="00954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29" w:rsidRDefault="00B85329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B85329">
            <w:pPr>
              <w:pStyle w:val="Corpo"/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  <w:lang w:val="pt-PT"/>
              </w:rPr>
            </w:pPr>
          </w:p>
          <w:p w:rsidR="00B85329" w:rsidRDefault="00A61C20">
            <w:pPr>
              <w:pStyle w:val="Corpo"/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07/11/2020</w:t>
            </w:r>
          </w:p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(4h/a)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jc w:val="center"/>
            </w:pP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Leitura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 </w:t>
            </w: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elabora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çã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resenha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dos </w:t>
            </w: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artigos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 </w:t>
            </w: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serem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apresentados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xima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aula </w:t>
            </w: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í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ncrona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Atividade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s Ass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í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ncronas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Te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ó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Sala de Aula virtual</w:t>
            </w:r>
          </w:p>
        </w:tc>
      </w:tr>
      <w:tr w:rsidR="00B85329" w:rsidTr="00954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/>
          <w:jc w:val="center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B85329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pt-PT"/>
              </w:rPr>
            </w:pPr>
          </w:p>
          <w:p w:rsidR="00B85329" w:rsidRDefault="00A61C20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19/11/2020</w:t>
            </w:r>
          </w:p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(4h/a)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jc w:val="center"/>
              <w:rPr>
                <w:rFonts w:ascii="Arial Narrow" w:eastAsia="Arial Narrow" w:hAnsi="Arial Narrow" w:cs="Arial Narrow"/>
                <w:color w:val="9A403E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Apresenta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çã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 de semin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á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rios pelos discentes: Projeto de pesquisa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  <w:p w:rsidR="00B85329" w:rsidRDefault="00A61C20">
            <w:pPr>
              <w:jc w:val="center"/>
            </w:pP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(Neste dia, 2 alunos apresentar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ã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 seus projetos de p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esquisa praticamente completo, podendo estar mais escassa a revis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ã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 da literatura, mas os itens problema, justificativa, objetivos e metodologia devem estar bem desenhados).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Aula expositiva dialogada S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í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ncrona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Te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ó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Sala de Aula virtual</w:t>
            </w:r>
          </w:p>
        </w:tc>
      </w:tr>
      <w:tr w:rsidR="00B85329" w:rsidTr="00954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/>
          <w:jc w:val="center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85329" w:rsidRDefault="00B85329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B85329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85329" w:rsidRDefault="00A61C20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20/11/2020</w:t>
            </w:r>
          </w:p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(4h/a)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jc w:val="center"/>
              <w:rPr>
                <w:rFonts w:ascii="Arial Narrow" w:eastAsia="Arial Narrow" w:hAnsi="Arial Narrow" w:cs="Arial Narrow"/>
                <w:color w:val="9A403E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Apresenta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çã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 de semin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á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rios pelos discentes: Projeto de pesquisa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  <w:p w:rsidR="00B85329" w:rsidRDefault="00A61C20">
            <w:pPr>
              <w:jc w:val="center"/>
            </w:pP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(Neste dia, 3 alunos apresentar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ã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 seus projetos de p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esquisa praticamente completo, podendo estar mais escassa a revis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ã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 da literatura, mas os itens problema, justificativa, objetivos e metodologia devem estar bem desenhados).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Aula expositiva dialogada S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í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ncrona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Te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ó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Sala de Aula virtual</w:t>
            </w:r>
          </w:p>
        </w:tc>
      </w:tr>
      <w:tr w:rsidR="00B85329" w:rsidTr="00954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85329" w:rsidRDefault="00B85329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B85329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pt-PT"/>
              </w:rPr>
            </w:pPr>
          </w:p>
          <w:p w:rsidR="00B85329" w:rsidRDefault="00A61C20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21/11/2020</w:t>
            </w:r>
          </w:p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(4h/a)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jc w:val="center"/>
            </w:pP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Leitura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 </w:t>
            </w: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elabora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çã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resenha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dos </w:t>
            </w: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artigos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 </w:t>
            </w: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serem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apresentados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xima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aula </w:t>
            </w: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í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ncrona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Atividades Ass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í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ncronas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Te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ó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Sala de Aula virtual</w:t>
            </w:r>
          </w:p>
        </w:tc>
      </w:tr>
      <w:tr w:rsidR="00B85329" w:rsidTr="00954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/>
          <w:jc w:val="center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B85329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pt-PT"/>
              </w:rPr>
            </w:pPr>
          </w:p>
          <w:p w:rsidR="00B85329" w:rsidRDefault="00A61C20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03/12/2020</w:t>
            </w:r>
          </w:p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(4h/a)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jc w:val="center"/>
              <w:rPr>
                <w:rFonts w:ascii="Arial Narrow" w:eastAsia="Arial Narrow" w:hAnsi="Arial Narrow" w:cs="Arial Narrow"/>
                <w:color w:val="9A403E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Apresenta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çã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 de semin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á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rios pelos discentes: Projeto de pesquisa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  <w:p w:rsidR="00B85329" w:rsidRDefault="00A61C20">
            <w:pPr>
              <w:jc w:val="center"/>
            </w:pP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(Neste dia, 3 alunos apresentar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ã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 seus projetos de pesquisa praticamente completo, podendo estar mais escassa a revis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ã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 da literatura, mas os itens problema, justificativa, objetivos e metodologia devem estar bem desenhados).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Aula expositiva dialogada S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í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ncrona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Te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ó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Sala de Aula virtual</w:t>
            </w:r>
          </w:p>
        </w:tc>
      </w:tr>
      <w:tr w:rsidR="00B85329" w:rsidTr="00954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/>
          <w:jc w:val="center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29" w:rsidRDefault="00B85329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B85329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85329" w:rsidRDefault="00A61C20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pt-PT"/>
              </w:rPr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04/12/2020</w:t>
            </w:r>
          </w:p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(4h/a)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jc w:val="center"/>
              <w:rPr>
                <w:rFonts w:ascii="Arial Narrow" w:eastAsia="Arial Narrow" w:hAnsi="Arial Narrow" w:cs="Arial Narrow"/>
                <w:color w:val="9A403E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Apresenta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çã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 de semin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á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rios pelos discentes: Projeto de pesquisa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  <w:p w:rsidR="00B85329" w:rsidRDefault="00A61C20">
            <w:pPr>
              <w:jc w:val="center"/>
            </w:pP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(Neste dia, 3 alunos apresentar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ã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 seus projetos de p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esquisa praticamente completo, podendo estar mais escassa a revis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ã</w:t>
            </w:r>
            <w:r>
              <w:rPr>
                <w:rFonts w:ascii="Arial Narrow" w:hAnsi="Arial Narrow" w:cs="Arial Unicode MS"/>
                <w:color w:val="9A403E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 da literatura, mas os itens problema, justificativa, objetivos e metodologia devem estar bem desenhados).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Aula expositiva dialogada S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í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ncrona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Te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ó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Sala de Aula virtual</w:t>
            </w:r>
          </w:p>
        </w:tc>
      </w:tr>
      <w:tr w:rsidR="00B85329" w:rsidTr="00954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29" w:rsidRDefault="00B85329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B85329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pt-PT"/>
              </w:rPr>
            </w:pPr>
          </w:p>
          <w:p w:rsidR="00B85329" w:rsidRDefault="00A61C20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05/12/2020</w:t>
            </w:r>
          </w:p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(4h/a)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jc w:val="center"/>
            </w:pP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Leitura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 </w:t>
            </w: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elabora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çã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resenha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dos </w:t>
            </w: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artigos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 </w:t>
            </w: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serem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apresentados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xima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aula </w:t>
            </w:r>
            <w:proofErr w:type="spellStart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í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ncrona</w:t>
            </w:r>
            <w:proofErr w:type="spellEnd"/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Atividades Ass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í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ncronas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Te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ó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Sala de Aula virtual</w:t>
            </w:r>
          </w:p>
        </w:tc>
      </w:tr>
    </w:tbl>
    <w:p w:rsidR="00B85329" w:rsidRDefault="00B85329">
      <w:pPr>
        <w:pStyle w:val="Corpo"/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1077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8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10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329" w:rsidRDefault="00A61C20">
            <w:pPr>
              <w:pStyle w:val="Corpo"/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  <w:u w:color="FFFFFF"/>
                <w:lang w:val="pt-PT"/>
              </w:rPr>
              <w:t>8. PROCEDIMENTOS DID</w:t>
            </w: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  <w:u w:color="FFFFFF"/>
                <w:lang w:val="pt-PT"/>
              </w:rPr>
              <w:t>Á</w:t>
            </w: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  <w:u w:color="FFFFFF"/>
                <w:lang w:val="pt-PT"/>
              </w:rPr>
              <w:t>TICOS</w:t>
            </w:r>
          </w:p>
        </w:tc>
      </w:tr>
      <w:tr w:rsidR="00B8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/>
        </w:trPr>
        <w:tc>
          <w:tcPr>
            <w:tcW w:w="10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pStyle w:val="Corpo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pt-PT"/>
              </w:rPr>
              <w:t>-  Aula expositiva dialogada, retomada de conte</w:t>
            </w:r>
            <w:r>
              <w:rPr>
                <w:rFonts w:ascii="Arial Narrow" w:hAnsi="Arial Narrow"/>
                <w:sz w:val="20"/>
                <w:szCs w:val="20"/>
              </w:rPr>
              <w:t>ú</w:t>
            </w:r>
            <w:r>
              <w:rPr>
                <w:rFonts w:ascii="Arial Narrow" w:hAnsi="Arial Narrow"/>
                <w:sz w:val="20"/>
                <w:szCs w:val="20"/>
                <w:lang w:val="pt-PT"/>
              </w:rPr>
              <w:t>do,  Tecnologias da Informa</w:t>
            </w:r>
            <w:r>
              <w:rPr>
                <w:rFonts w:ascii="Arial Narrow" w:hAnsi="Arial Narrow"/>
                <w:sz w:val="20"/>
                <w:szCs w:val="20"/>
                <w:lang w:val="pt-PT"/>
              </w:rPr>
              <w:t>çã</w:t>
            </w:r>
            <w:r>
              <w:rPr>
                <w:rFonts w:ascii="Arial Narrow" w:hAnsi="Arial Narrow"/>
                <w:sz w:val="20"/>
                <w:szCs w:val="20"/>
              </w:rPr>
              <w:t>o e Comunica</w:t>
            </w:r>
            <w:r>
              <w:rPr>
                <w:rFonts w:ascii="Arial Narrow" w:hAnsi="Arial Narrow"/>
                <w:sz w:val="20"/>
                <w:szCs w:val="20"/>
                <w:lang w:val="pt-PT"/>
              </w:rPr>
              <w:t>çã</w:t>
            </w: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  <w:p w:rsidR="00B85329" w:rsidRDefault="00A61C20">
            <w:pPr>
              <w:pStyle w:val="Corpodetexto"/>
              <w:spacing w:line="23" w:lineRule="atLeast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- Sala de aula Invertida;</w:t>
            </w:r>
          </w:p>
          <w:p w:rsidR="00B85329" w:rsidRDefault="00A61C20">
            <w:pPr>
              <w:pStyle w:val="Corpodetexto"/>
              <w:spacing w:line="23" w:lineRule="atLeast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-Palavras cruzadas;</w:t>
            </w:r>
          </w:p>
          <w:p w:rsidR="00B85329" w:rsidRDefault="00A61C20">
            <w:pPr>
              <w:pStyle w:val="Corpodetexto"/>
              <w:spacing w:line="23" w:lineRule="atLeast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-Quadro-branco/pincel, projetor multim</w:t>
            </w:r>
            <w:r>
              <w:rPr>
                <w:rFonts w:ascii="Arial Narrow" w:hAnsi="Arial Narrow"/>
              </w:rPr>
              <w:t>í</w:t>
            </w:r>
            <w:r>
              <w:rPr>
                <w:rFonts w:ascii="Arial Narrow" w:hAnsi="Arial Narrow"/>
              </w:rPr>
              <w:t xml:space="preserve">dia, </w:t>
            </w:r>
            <w:r>
              <w:rPr>
                <w:rFonts w:ascii="Arial Narrow" w:hAnsi="Arial Narrow"/>
              </w:rPr>
              <w:t>computador, celular e internet.</w:t>
            </w:r>
          </w:p>
          <w:p w:rsidR="00B85329" w:rsidRDefault="00B85329">
            <w:pPr>
              <w:pStyle w:val="Corpodetexto"/>
              <w:spacing w:line="23" w:lineRule="atLeast"/>
              <w:jc w:val="both"/>
              <w:rPr>
                <w:rFonts w:ascii="Arial Narrow" w:eastAsia="Arial Narrow" w:hAnsi="Arial Narrow" w:cs="Arial Narrow"/>
              </w:rPr>
            </w:pPr>
          </w:p>
          <w:p w:rsidR="00B85329" w:rsidRDefault="00A61C20">
            <w:pPr>
              <w:pStyle w:val="Corpo"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Recursos de Acessibilidade dispon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í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veis aos acad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ê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micos</w:t>
            </w:r>
          </w:p>
          <w:p w:rsidR="00B85329" w:rsidRDefault="00A61C20">
            <w:pPr>
              <w:pStyle w:val="Corpo"/>
              <w:spacing w:after="0" w:line="240" w:lineRule="auto"/>
              <w:jc w:val="both"/>
            </w:pPr>
            <w:r>
              <w:rPr>
                <w:rFonts w:ascii="Arial Narrow" w:hAnsi="Arial Narrow"/>
                <w:sz w:val="20"/>
                <w:szCs w:val="20"/>
                <w:lang w:val="pt-PT"/>
              </w:rPr>
              <w:t>O curso assegura acessibilidade metodol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ES_tradnl"/>
              </w:rPr>
              <w:t>ó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pt-PT"/>
              </w:rPr>
              <w:t>gica, digital, comunicacional, atitudinal, instrumental e arquitet</w:t>
            </w:r>
            <w:r>
              <w:rPr>
                <w:rFonts w:ascii="Arial Narrow" w:hAnsi="Arial Narrow"/>
                <w:sz w:val="20"/>
                <w:szCs w:val="20"/>
              </w:rPr>
              <w:t>ô</w:t>
            </w:r>
            <w:r>
              <w:rPr>
                <w:rFonts w:ascii="Arial Narrow" w:hAnsi="Arial Narrow"/>
                <w:sz w:val="20"/>
                <w:szCs w:val="20"/>
                <w:lang w:val="pt-PT"/>
              </w:rPr>
              <w:t xml:space="preserve">nica, garantindo autonomia plena do discente. </w:t>
            </w:r>
          </w:p>
        </w:tc>
      </w:tr>
    </w:tbl>
    <w:p w:rsidR="00B85329" w:rsidRDefault="00B85329">
      <w:pPr>
        <w:pStyle w:val="Corpo"/>
        <w:widowControl w:val="0"/>
        <w:spacing w:after="0" w:line="240" w:lineRule="auto"/>
        <w:ind w:left="108" w:hanging="108"/>
        <w:rPr>
          <w:rFonts w:ascii="Arial" w:eastAsia="Arial" w:hAnsi="Arial" w:cs="Arial"/>
          <w:b/>
          <w:bCs/>
          <w:sz w:val="20"/>
          <w:szCs w:val="20"/>
        </w:rPr>
      </w:pPr>
    </w:p>
    <w:p w:rsidR="00B85329" w:rsidRDefault="00B85329">
      <w:pPr>
        <w:pStyle w:val="Corpo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:rsidR="00B85329" w:rsidRDefault="00B85329">
      <w:pPr>
        <w:pStyle w:val="Corpo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Normal"/>
        <w:tblW w:w="1077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8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329" w:rsidRDefault="00A61C20">
            <w:pPr>
              <w:pStyle w:val="Corpo"/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  <w:u w:color="FFFFFF"/>
                <w:lang w:val="pt-PT"/>
              </w:rPr>
              <w:t xml:space="preserve">09. </w:t>
            </w: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  <w:u w:color="FFFFFF"/>
                <w:lang w:val="pt-PT"/>
              </w:rPr>
              <w:t>PROCESSO AVALIATIVO DA APRENDIZAGEM</w:t>
            </w:r>
          </w:p>
        </w:tc>
      </w:tr>
      <w:tr w:rsidR="00B8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999" w:rsidRPr="00B663B6" w:rsidRDefault="00954999" w:rsidP="00954999">
            <w:pPr>
              <w:pStyle w:val="Corpo"/>
              <w:numPr>
                <w:ilvl w:val="0"/>
                <w:numId w:val="1"/>
              </w:num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663B6">
              <w:rPr>
                <w:rFonts w:ascii="Arial Narrow" w:eastAsia="Arial Narrow" w:hAnsi="Arial Narrow" w:cs="Arial Narrow"/>
                <w:sz w:val="20"/>
                <w:szCs w:val="20"/>
              </w:rPr>
              <w:t>Os alunos serão avaliados na apresentação do seminário de acordo com critérios técnico-científicos, dentro de aspectos éticos e legais. Serão objetos de avaliação: estrutura da apresentação, linguagem e desenvoltura, conhecimento sobre o tema, tempo de apresentação, participação nos demais seminários. A exposição e discussão do conteúdo serão valorizadas possibilitando a integração entre os participantes.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B663B6">
              <w:rPr>
                <w:rFonts w:ascii="Arial Narrow" w:eastAsia="Arial Narrow" w:hAnsi="Arial Narrow" w:cs="Arial Narrow"/>
                <w:sz w:val="20"/>
                <w:szCs w:val="20"/>
              </w:rPr>
              <w:t>O aluno que apresentar o seminário de modo insatisfatório deverá apresentá-lo novamente.</w:t>
            </w:r>
          </w:p>
          <w:p w:rsidR="00954999" w:rsidRDefault="00954999" w:rsidP="00954999">
            <w:pPr>
              <w:pStyle w:val="Corpo"/>
              <w:numPr>
                <w:ilvl w:val="0"/>
                <w:numId w:val="1"/>
              </w:num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663B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O aluno deverá participar obrigatoriamente 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os</w:t>
            </w:r>
            <w:r w:rsidRPr="00B663B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seminários. A média final será obtida da seguinte forma: Participação nos seminários (40%) + nota de apresentação (60%)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 </w:t>
            </w:r>
          </w:p>
          <w:p w:rsidR="00954999" w:rsidRPr="00647D0E" w:rsidRDefault="00954999" w:rsidP="00954999">
            <w:pPr>
              <w:pStyle w:val="Corpo"/>
              <w:numPr>
                <w:ilvl w:val="0"/>
                <w:numId w:val="1"/>
              </w:num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47D0E">
              <w:rPr>
                <w:rFonts w:ascii="Arial Narrow" w:eastAsia="Arial Narrow" w:hAnsi="Arial Narrow" w:cs="Arial Narrow"/>
                <w:sz w:val="20"/>
                <w:szCs w:val="20"/>
              </w:rPr>
              <w:t>Em atenção ao Art. 42 do Regulamento Geral dos Programas de Pós Graduação, em cada disciplina, o rendimento acadêmico para fins de registro será avaliado pelos meios previstos na sua programação acadêmica e expressos mediante os seguintes conceitos:</w:t>
            </w:r>
          </w:p>
          <w:p w:rsidR="00954999" w:rsidRDefault="00954999" w:rsidP="00954999">
            <w:pPr>
              <w:tabs>
                <w:tab w:val="left" w:pos="284"/>
                <w:tab w:val="left" w:pos="851"/>
              </w:tabs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954999" w:rsidRPr="00AC5B20" w:rsidRDefault="00954999" w:rsidP="00954999">
            <w:pPr>
              <w:tabs>
                <w:tab w:val="left" w:pos="284"/>
                <w:tab w:val="left" w:pos="851"/>
              </w:tabs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A -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Muito</w:t>
            </w:r>
            <w:proofErr w:type="spellEnd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Bom</w:t>
            </w:r>
            <w:proofErr w:type="spellEnd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(8,6-10), com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direito</w:t>
            </w:r>
            <w:proofErr w:type="spellEnd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crédito</w:t>
            </w:r>
            <w:proofErr w:type="spellEnd"/>
          </w:p>
          <w:p w:rsidR="00954999" w:rsidRPr="00AC5B20" w:rsidRDefault="00954999" w:rsidP="00954999">
            <w:pPr>
              <w:tabs>
                <w:tab w:val="left" w:pos="284"/>
                <w:tab w:val="left" w:pos="851"/>
              </w:tabs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B -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Bom</w:t>
            </w:r>
            <w:proofErr w:type="spellEnd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(6,6-8,5), com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direito</w:t>
            </w:r>
            <w:proofErr w:type="spellEnd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crédito</w:t>
            </w:r>
            <w:proofErr w:type="spellEnd"/>
          </w:p>
          <w:p w:rsidR="00954999" w:rsidRPr="00AC5B20" w:rsidRDefault="00954999" w:rsidP="00954999">
            <w:pPr>
              <w:tabs>
                <w:tab w:val="left" w:pos="284"/>
                <w:tab w:val="left" w:pos="851"/>
              </w:tabs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C - Regular (5-6,5), com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direito</w:t>
            </w:r>
            <w:proofErr w:type="spellEnd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crédito</w:t>
            </w:r>
            <w:proofErr w:type="spellEnd"/>
          </w:p>
          <w:p w:rsidR="00954999" w:rsidRDefault="00954999" w:rsidP="00954999">
            <w:pPr>
              <w:tabs>
                <w:tab w:val="left" w:pos="284"/>
                <w:tab w:val="left" w:pos="851"/>
              </w:tabs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D -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Insuficiente</w:t>
            </w:r>
            <w:proofErr w:type="spellEnd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(0-4,9),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sem</w:t>
            </w:r>
            <w:proofErr w:type="spellEnd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direito</w:t>
            </w:r>
            <w:proofErr w:type="spellEnd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crédito</w:t>
            </w:r>
            <w:proofErr w:type="spellEnd"/>
          </w:p>
          <w:p w:rsidR="00954999" w:rsidRDefault="00954999" w:rsidP="00954999">
            <w:pPr>
              <w:pStyle w:val="Corpo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</w:pPr>
          </w:p>
          <w:p w:rsidR="00954999" w:rsidRDefault="00954999" w:rsidP="00954999">
            <w:pPr>
              <w:pStyle w:val="Corpo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 xml:space="preserve">Condição de aprovação </w:t>
            </w:r>
          </w:p>
          <w:p w:rsidR="00B85329" w:rsidRDefault="00954999" w:rsidP="00954999">
            <w:pPr>
              <w:tabs>
                <w:tab w:val="left" w:pos="284"/>
                <w:tab w:val="left" w:pos="851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Será</w:t>
            </w:r>
            <w:proofErr w:type="spellEnd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reprovado</w:t>
            </w:r>
            <w:proofErr w:type="spellEnd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aluno</w:t>
            </w:r>
            <w:proofErr w:type="spellEnd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que</w:t>
            </w:r>
            <w:proofErr w:type="spellEnd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não</w:t>
            </w:r>
            <w:proofErr w:type="spellEnd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atingir</w:t>
            </w:r>
            <w:proofErr w:type="spellEnd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75% (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setenta</w:t>
            </w:r>
            <w:proofErr w:type="spellEnd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cinco</w:t>
            </w:r>
            <w:proofErr w:type="spellEnd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por</w:t>
            </w:r>
            <w:proofErr w:type="spellEnd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cento) da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frequência</w:t>
            </w:r>
            <w:proofErr w:type="spellEnd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na</w:t>
            </w:r>
            <w:proofErr w:type="spellEnd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disciplina</w:t>
            </w:r>
            <w:proofErr w:type="spellEnd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ou</w:t>
            </w:r>
            <w:proofErr w:type="spellEnd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atividade</w:t>
            </w:r>
            <w:proofErr w:type="spellEnd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sendo</w:t>
            </w:r>
            <w:proofErr w:type="spellEnd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registrado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AC5B2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no </w:t>
            </w:r>
            <w:proofErr w:type="spellStart"/>
            <w:r w:rsidRPr="00AC5B20">
              <w:rPr>
                <w:rFonts w:ascii="Arial Narrow" w:eastAsia="Arial Narrow" w:hAnsi="Arial Narrow" w:cs="Arial Narrow"/>
                <w:sz w:val="20"/>
                <w:szCs w:val="20"/>
              </w:rPr>
              <w:t>histórico</w:t>
            </w:r>
            <w:proofErr w:type="spellEnd"/>
            <w:r w:rsidRPr="00AC5B2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AC5B20">
              <w:rPr>
                <w:rFonts w:ascii="Arial Narrow" w:eastAsia="Arial Narrow" w:hAnsi="Arial Narrow" w:cs="Arial Narrow"/>
                <w:sz w:val="20"/>
                <w:szCs w:val="20"/>
              </w:rPr>
              <w:t>acadêmico</w:t>
            </w:r>
            <w:proofErr w:type="spellEnd"/>
            <w:r w:rsidRPr="00AC5B2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sob a designação &amp;quot</w:t>
            </w:r>
            <w:proofErr w:type="gramStart"/>
            <w:r w:rsidRPr="00AC5B20">
              <w:rPr>
                <w:rFonts w:ascii="Arial Narrow" w:eastAsia="Arial Narrow" w:hAnsi="Arial Narrow" w:cs="Arial Narrow"/>
                <w:sz w:val="20"/>
                <w:szCs w:val="20"/>
              </w:rPr>
              <w:t>;RF</w:t>
            </w:r>
            <w:proofErr w:type="gramEnd"/>
            <w:r w:rsidRPr="00AC5B20">
              <w:rPr>
                <w:rFonts w:ascii="Arial Narrow" w:eastAsia="Arial Narrow" w:hAnsi="Arial Narrow" w:cs="Arial Narrow"/>
                <w:sz w:val="20"/>
                <w:szCs w:val="20"/>
              </w:rPr>
              <w:t>&amp;quot; – Reprovado por Falta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  <w:p w:rsidR="00B85329" w:rsidRDefault="00B85329">
            <w:pPr>
              <w:pStyle w:val="Corpo"/>
              <w:spacing w:after="0" w:line="240" w:lineRule="auto"/>
              <w:jc w:val="both"/>
            </w:pPr>
          </w:p>
        </w:tc>
      </w:tr>
    </w:tbl>
    <w:p w:rsidR="00B85329" w:rsidRDefault="00B85329">
      <w:pPr>
        <w:pStyle w:val="Corpo"/>
        <w:widowControl w:val="0"/>
        <w:spacing w:after="0" w:line="240" w:lineRule="auto"/>
        <w:ind w:left="108" w:hanging="108"/>
        <w:rPr>
          <w:rFonts w:ascii="Arial" w:eastAsia="Arial" w:hAnsi="Arial" w:cs="Arial"/>
          <w:b/>
          <w:bCs/>
          <w:sz w:val="20"/>
          <w:szCs w:val="20"/>
        </w:rPr>
      </w:pPr>
    </w:p>
    <w:p w:rsidR="00B85329" w:rsidRDefault="00B85329">
      <w:pPr>
        <w:pStyle w:val="Corpo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Normal"/>
        <w:tblW w:w="1077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8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329" w:rsidRDefault="00A61C20">
            <w:pPr>
              <w:pStyle w:val="Corpo"/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  <w:u w:color="FFFFFF"/>
                <w:lang w:val="pt-PT"/>
              </w:rPr>
              <w:t xml:space="preserve">11. BIBLIOGRAFIA </w:t>
            </w:r>
          </w:p>
        </w:tc>
      </w:tr>
      <w:tr w:rsidR="00B8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329" w:rsidRDefault="00A61C20">
            <w:pPr>
              <w:pStyle w:val="Corpo"/>
              <w:spacing w:after="0" w:line="23" w:lineRule="atLeast"/>
              <w:jc w:val="both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Artigos cient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í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 xml:space="preserve">ficos, pertinentes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à á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rea, publicados em peri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ó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dicos nacionais e internacionais.</w:t>
            </w:r>
          </w:p>
        </w:tc>
      </w:tr>
    </w:tbl>
    <w:p w:rsidR="00B85329" w:rsidRDefault="00B85329">
      <w:pPr>
        <w:pStyle w:val="Corpo"/>
        <w:widowControl w:val="0"/>
        <w:spacing w:after="0" w:line="240" w:lineRule="auto"/>
        <w:ind w:left="108" w:hanging="108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B85329" w:rsidRDefault="00A61C20">
      <w:pPr>
        <w:pStyle w:val="Corpo"/>
        <w:spacing w:after="0" w:line="240" w:lineRule="auto"/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An</w:t>
      </w:r>
      <w:r>
        <w:rPr>
          <w:rFonts w:ascii="Arial Narrow" w:hAnsi="Arial Narrow"/>
          <w:sz w:val="20"/>
          <w:szCs w:val="20"/>
          <w:lang w:val="pt-PT"/>
        </w:rPr>
        <w:t>á</w:t>
      </w:r>
      <w:r>
        <w:rPr>
          <w:rFonts w:ascii="Arial Narrow" w:hAnsi="Arial Narrow"/>
          <w:sz w:val="20"/>
          <w:szCs w:val="20"/>
          <w:lang w:val="pt-PT"/>
        </w:rPr>
        <w:t>polis, 21 de setembro de 2020.</w:t>
      </w:r>
    </w:p>
    <w:p w:rsidR="00B85329" w:rsidRDefault="00B85329">
      <w:pPr>
        <w:pStyle w:val="Corpo"/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B85329" w:rsidRDefault="00A61C20">
      <w:pPr>
        <w:pStyle w:val="Corpo"/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Prof. Dr</w:t>
      </w:r>
      <w:r>
        <w:rPr>
          <w:rFonts w:ascii="Arial Narrow" w:hAnsi="Arial Narrow"/>
          <w:b/>
          <w:bCs/>
          <w:sz w:val="24"/>
          <w:szCs w:val="24"/>
          <w:lang w:val="pt-PT"/>
        </w:rPr>
        <w:t>º</w:t>
      </w:r>
      <w:r>
        <w:rPr>
          <w:rFonts w:ascii="Arial Narrow" w:hAnsi="Arial Narrow"/>
          <w:b/>
          <w:bCs/>
          <w:sz w:val="24"/>
          <w:szCs w:val="24"/>
        </w:rPr>
        <w:t xml:space="preserve"> Jos</w:t>
      </w:r>
      <w:r>
        <w:rPr>
          <w:rFonts w:ascii="Arial Narrow" w:hAnsi="Arial Narrow"/>
          <w:b/>
          <w:bCs/>
          <w:sz w:val="24"/>
          <w:szCs w:val="24"/>
          <w:lang w:val="pt-PT"/>
        </w:rPr>
        <w:t xml:space="preserve">é </w:t>
      </w:r>
      <w:r>
        <w:rPr>
          <w:rFonts w:ascii="Arial Narrow" w:hAnsi="Arial Narrow"/>
          <w:b/>
          <w:bCs/>
          <w:sz w:val="24"/>
          <w:szCs w:val="24"/>
        </w:rPr>
        <w:t>Lu</w:t>
      </w:r>
      <w:r>
        <w:rPr>
          <w:rFonts w:ascii="Arial Narrow" w:hAnsi="Arial Narrow"/>
          <w:b/>
          <w:bCs/>
          <w:sz w:val="24"/>
          <w:szCs w:val="24"/>
          <w:lang w:val="pt-PT"/>
        </w:rPr>
        <w:t>í</w:t>
      </w:r>
      <w:r>
        <w:rPr>
          <w:rFonts w:ascii="Arial Narrow" w:hAnsi="Arial Narrow"/>
          <w:b/>
          <w:bCs/>
          <w:sz w:val="24"/>
          <w:szCs w:val="24"/>
          <w:lang w:val="pt-PT"/>
        </w:rPr>
        <w:t xml:space="preserve">s Rodrigues Martins </w:t>
      </w:r>
    </w:p>
    <w:p w:rsidR="00B85329" w:rsidRDefault="00A61C20">
      <w:pPr>
        <w:pStyle w:val="Corpo"/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sz w:val="16"/>
          <w:szCs w:val="16"/>
          <w:lang w:val="es-ES_tradnl"/>
        </w:rPr>
        <w:t xml:space="preserve">COORDENADOR DO </w:t>
      </w:r>
      <w:r>
        <w:rPr>
          <w:rFonts w:ascii="Arial Narrow" w:hAnsi="Arial Narrow"/>
          <w:sz w:val="16"/>
          <w:szCs w:val="16"/>
          <w:lang w:val="es-ES_tradnl"/>
        </w:rPr>
        <w:t>PPGCF e PROFESSOR RESPONS</w:t>
      </w:r>
      <w:r>
        <w:rPr>
          <w:rFonts w:ascii="Arial Narrow" w:hAnsi="Arial Narrow"/>
          <w:sz w:val="16"/>
          <w:szCs w:val="16"/>
          <w:lang w:val="pt-PT"/>
        </w:rPr>
        <w:t>Á</w:t>
      </w:r>
      <w:r>
        <w:rPr>
          <w:rFonts w:ascii="Arial Narrow" w:hAnsi="Arial Narrow"/>
          <w:sz w:val="16"/>
          <w:szCs w:val="16"/>
          <w:lang w:val="es-ES_tradnl"/>
        </w:rPr>
        <w:t>VEL PELA DISCIPLINA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</w:p>
    <w:p w:rsidR="00B85329" w:rsidRDefault="00B85329">
      <w:pPr>
        <w:pStyle w:val="Corpo"/>
        <w:spacing w:after="0" w:line="240" w:lineRule="auto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B85329" w:rsidRDefault="00A61C20">
      <w:pPr>
        <w:pStyle w:val="Corpo"/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Prof. Dr</w:t>
      </w:r>
      <w:r>
        <w:rPr>
          <w:rFonts w:ascii="Arial Narrow" w:hAnsi="Arial Narrow"/>
          <w:b/>
          <w:bCs/>
          <w:sz w:val="24"/>
          <w:szCs w:val="24"/>
          <w:lang w:val="pt-PT"/>
        </w:rPr>
        <w:t>ª</w:t>
      </w: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/>
          <w:bCs/>
          <w:sz w:val="24"/>
          <w:szCs w:val="24"/>
          <w:lang w:val="en-US"/>
        </w:rPr>
        <w:t>Patr</w:t>
      </w:r>
      <w:proofErr w:type="spellEnd"/>
      <w:r>
        <w:rPr>
          <w:rFonts w:ascii="Arial Narrow" w:hAnsi="Arial Narrow"/>
          <w:b/>
          <w:bCs/>
          <w:sz w:val="24"/>
          <w:szCs w:val="24"/>
          <w:lang w:val="pt-PT"/>
        </w:rPr>
        <w:t>í</w:t>
      </w:r>
      <w:r>
        <w:rPr>
          <w:rFonts w:ascii="Arial Narrow" w:hAnsi="Arial Narrow"/>
          <w:b/>
          <w:bCs/>
          <w:sz w:val="24"/>
          <w:szCs w:val="24"/>
          <w:lang w:val="pt-PT"/>
        </w:rPr>
        <w:t>cia Ferreira da Silva Castro</w:t>
      </w:r>
    </w:p>
    <w:p w:rsidR="00B85329" w:rsidRDefault="00A61C20">
      <w:pPr>
        <w:pStyle w:val="Corpo"/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sz w:val="16"/>
          <w:szCs w:val="16"/>
          <w:lang w:val="en-US"/>
        </w:rPr>
        <w:t>PROFESSORA RESPONS</w:t>
      </w:r>
      <w:r>
        <w:rPr>
          <w:rFonts w:ascii="Arial Narrow" w:hAnsi="Arial Narrow"/>
          <w:sz w:val="16"/>
          <w:szCs w:val="16"/>
          <w:lang w:val="pt-PT"/>
        </w:rPr>
        <w:t>Á</w:t>
      </w:r>
      <w:r>
        <w:rPr>
          <w:rFonts w:ascii="Arial Narrow" w:hAnsi="Arial Narrow"/>
          <w:sz w:val="16"/>
          <w:szCs w:val="16"/>
          <w:lang w:val="es-ES_tradnl"/>
        </w:rPr>
        <w:t>VEL PELA DISCIPLINA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</w:p>
    <w:p w:rsidR="00B85329" w:rsidRDefault="00B85329">
      <w:pPr>
        <w:pStyle w:val="Corpo"/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B85329" w:rsidRDefault="00A61C20">
      <w:pPr>
        <w:pStyle w:val="Corpo"/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Prof. Dr</w:t>
      </w:r>
      <w:r>
        <w:rPr>
          <w:rFonts w:ascii="Arial Narrow" w:hAnsi="Arial Narrow"/>
          <w:b/>
          <w:bCs/>
          <w:sz w:val="24"/>
          <w:szCs w:val="24"/>
          <w:lang w:val="pt-PT"/>
        </w:rPr>
        <w:t>º</w:t>
      </w:r>
      <w:r>
        <w:rPr>
          <w:rFonts w:ascii="Arial Narrow" w:hAnsi="Arial Narrow"/>
          <w:b/>
          <w:bCs/>
          <w:sz w:val="24"/>
          <w:szCs w:val="24"/>
          <w:lang w:val="pt-PT"/>
        </w:rPr>
        <w:t xml:space="preserve"> Rodrigo Scaliante de Moura</w:t>
      </w:r>
    </w:p>
    <w:p w:rsidR="00B85329" w:rsidRDefault="00A61C20">
      <w:pPr>
        <w:pStyle w:val="Corpo"/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sz w:val="16"/>
          <w:szCs w:val="16"/>
          <w:lang w:val="en-US"/>
        </w:rPr>
        <w:t>PROFESSOR RESPONS</w:t>
      </w:r>
      <w:r>
        <w:rPr>
          <w:rFonts w:ascii="Arial Narrow" w:hAnsi="Arial Narrow"/>
          <w:sz w:val="16"/>
          <w:szCs w:val="16"/>
          <w:lang w:val="pt-PT"/>
        </w:rPr>
        <w:t>Á</w:t>
      </w:r>
      <w:r>
        <w:rPr>
          <w:rFonts w:ascii="Arial Narrow" w:hAnsi="Arial Narrow"/>
          <w:sz w:val="16"/>
          <w:szCs w:val="16"/>
          <w:lang w:val="es-ES_tradnl"/>
        </w:rPr>
        <w:t>VEL PELA DISCIPLINA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</w:p>
    <w:p w:rsidR="00B85329" w:rsidRDefault="00B85329">
      <w:pPr>
        <w:pStyle w:val="Corpo"/>
        <w:spacing w:after="0" w:line="240" w:lineRule="auto"/>
        <w:jc w:val="center"/>
        <w:rPr>
          <w:rFonts w:ascii="Arial Narrow" w:eastAsia="Arial Narrow" w:hAnsi="Arial Narrow" w:cs="Arial Narrow"/>
          <w:sz w:val="16"/>
          <w:szCs w:val="16"/>
        </w:rPr>
      </w:pPr>
    </w:p>
    <w:p w:rsidR="00B85329" w:rsidRDefault="00B85329">
      <w:pPr>
        <w:pStyle w:val="Corpo"/>
        <w:spacing w:after="0" w:line="240" w:lineRule="auto"/>
        <w:jc w:val="center"/>
        <w:rPr>
          <w:rFonts w:ascii="Arial Narrow" w:eastAsia="Arial Narrow" w:hAnsi="Arial Narrow" w:cs="Arial Narrow"/>
          <w:sz w:val="16"/>
          <w:szCs w:val="16"/>
        </w:rPr>
      </w:pPr>
    </w:p>
    <w:p w:rsidR="00B85329" w:rsidRDefault="00B85329">
      <w:pPr>
        <w:pStyle w:val="Corpo"/>
        <w:spacing w:after="0" w:line="240" w:lineRule="auto"/>
        <w:jc w:val="center"/>
        <w:rPr>
          <w:rFonts w:ascii="Arial Narrow" w:eastAsia="Arial Narrow" w:hAnsi="Arial Narrow" w:cs="Arial Narrow"/>
          <w:sz w:val="16"/>
          <w:szCs w:val="16"/>
        </w:rPr>
      </w:pPr>
    </w:p>
    <w:p w:rsidR="00B85329" w:rsidRDefault="00B85329">
      <w:pPr>
        <w:pStyle w:val="Corpo"/>
        <w:spacing w:after="0" w:line="240" w:lineRule="auto"/>
        <w:jc w:val="center"/>
        <w:rPr>
          <w:rFonts w:ascii="Arial Narrow" w:eastAsia="Arial Narrow" w:hAnsi="Arial Narrow" w:cs="Arial Narrow"/>
          <w:sz w:val="16"/>
          <w:szCs w:val="16"/>
        </w:rPr>
      </w:pPr>
    </w:p>
    <w:p w:rsidR="00B85329" w:rsidRDefault="00B85329">
      <w:pPr>
        <w:pStyle w:val="Corpo"/>
        <w:spacing w:after="0" w:line="240" w:lineRule="auto"/>
        <w:jc w:val="center"/>
        <w:rPr>
          <w:rFonts w:ascii="Arial Narrow" w:eastAsia="Arial Narrow" w:hAnsi="Arial Narrow" w:cs="Arial Narrow"/>
          <w:sz w:val="16"/>
          <w:szCs w:val="16"/>
        </w:rPr>
      </w:pPr>
    </w:p>
    <w:p w:rsidR="00B85329" w:rsidRDefault="00B85329">
      <w:pPr>
        <w:pStyle w:val="Corpo"/>
        <w:spacing w:after="0" w:line="240" w:lineRule="auto"/>
        <w:jc w:val="center"/>
      </w:pPr>
    </w:p>
    <w:sectPr w:rsidR="00B85329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559" w:right="566" w:bottom="1418" w:left="56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C20" w:rsidRDefault="00A61C20">
      <w:r>
        <w:separator/>
      </w:r>
    </w:p>
  </w:endnote>
  <w:endnote w:type="continuationSeparator" w:id="0">
    <w:p w:rsidR="00A61C20" w:rsidRDefault="00A6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329" w:rsidRDefault="00B8532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329" w:rsidRDefault="00B853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C20" w:rsidRDefault="00A61C20">
      <w:r>
        <w:separator/>
      </w:r>
    </w:p>
  </w:footnote>
  <w:footnote w:type="continuationSeparator" w:id="0">
    <w:p w:rsidR="00A61C20" w:rsidRDefault="00A61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329" w:rsidRDefault="00A61C20">
    <w:pPr>
      <w:pStyle w:val="Cabealho"/>
    </w:pPr>
    <w:r>
      <w:rPr>
        <w:noProof/>
        <w:lang w:val="pt-BR"/>
      </w:rPr>
      <w:drawing>
        <wp:anchor distT="152400" distB="152400" distL="152400" distR="152400" simplePos="0" relativeHeight="251653632" behindDoc="1" locked="0" layoutInCell="1" allowOverlap="1">
          <wp:simplePos x="0" y="0"/>
          <wp:positionH relativeFrom="page">
            <wp:posOffset>4820284</wp:posOffset>
          </wp:positionH>
          <wp:positionV relativeFrom="page">
            <wp:posOffset>257289</wp:posOffset>
          </wp:positionV>
          <wp:extent cx="2383604" cy="383843"/>
          <wp:effectExtent l="0" t="0" r="0" b="0"/>
          <wp:wrapNone/>
          <wp:docPr id="1073741825" name="officeArt object" descr="Ativo 1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tivo 1logo.png" descr="Ativo 1logo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604" cy="38384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152400" distB="152400" distL="152400" distR="152400" simplePos="0" relativeHeight="251655680" behindDoc="1" locked="0" layoutInCell="1" allowOverlap="1">
          <wp:simplePos x="0" y="0"/>
          <wp:positionH relativeFrom="page">
            <wp:posOffset>1500958</wp:posOffset>
          </wp:positionH>
          <wp:positionV relativeFrom="page">
            <wp:posOffset>3194685</wp:posOffset>
          </wp:positionV>
          <wp:extent cx="4472305" cy="3657600"/>
          <wp:effectExtent l="0" t="0" r="0" b="0"/>
          <wp:wrapNone/>
          <wp:docPr id="1073741826" name="officeArt object" descr="logo associação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 associação.wmf" descr="logo associação.wmf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pt-BR"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>
              <wp:simplePos x="0" y="0"/>
              <wp:positionH relativeFrom="page">
                <wp:posOffset>176530</wp:posOffset>
              </wp:positionH>
              <wp:positionV relativeFrom="page">
                <wp:posOffset>9970134</wp:posOffset>
              </wp:positionV>
              <wp:extent cx="7230110" cy="506095"/>
              <wp:effectExtent l="0" t="0" r="0" b="0"/>
              <wp:wrapNone/>
              <wp:docPr id="1073741827" name="officeArt object" descr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B85329" w:rsidRDefault="00A61C20">
                          <w:pPr>
                            <w:pStyle w:val="Corpo"/>
                            <w:spacing w:after="0" w:line="240" w:lineRule="auto"/>
                            <w:jc w:val="center"/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18"/>
                              <w:szCs w:val="18"/>
                              <w:u w:color="FFFFFF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FFFFFF"/>
                              <w:sz w:val="18"/>
                              <w:szCs w:val="18"/>
                              <w:u w:color="FFFFFF"/>
                            </w:rPr>
                            <w:t>Centro Universit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FFFFFF"/>
                              <w:sz w:val="18"/>
                              <w:szCs w:val="18"/>
                              <w:u w:color="FFFFFF"/>
                              <w:lang w:val="pt-PT"/>
                            </w:rPr>
                            <w:t>á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FFFFFF"/>
                              <w:sz w:val="18"/>
                              <w:szCs w:val="18"/>
                              <w:u w:color="FFFFFF"/>
                              <w:lang w:val="pt-PT"/>
                            </w:rPr>
                            <w:t>rio de An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FFFFFF"/>
                              <w:sz w:val="18"/>
                              <w:szCs w:val="18"/>
                              <w:u w:color="FFFFFF"/>
                              <w:lang w:val="pt-PT"/>
                            </w:rPr>
                            <w:t>á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FFFFFF"/>
                              <w:sz w:val="18"/>
                              <w:szCs w:val="18"/>
                              <w:u w:color="FFFFFF"/>
                              <w:lang w:val="en-US"/>
                            </w:rPr>
                            <w:t xml:space="preserve">polis -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color w:val="FFFFFF"/>
                              <w:sz w:val="18"/>
                              <w:szCs w:val="18"/>
                              <w:u w:color="FFFFFF"/>
                              <w:lang w:val="en-US"/>
                            </w:rPr>
                            <w:t>UniEVANG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bCs/>
                              <w:color w:val="FFFFFF"/>
                              <w:sz w:val="18"/>
                              <w:szCs w:val="18"/>
                              <w:u w:color="FFFFFF"/>
                              <w:lang w:val="pt-PT"/>
                            </w:rPr>
                            <w:t>É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FFFFFF"/>
                              <w:sz w:val="18"/>
                              <w:szCs w:val="18"/>
                              <w:u w:color="FFFFFF"/>
                            </w:rPr>
                            <w:t>LICA</w:t>
                          </w:r>
                        </w:p>
                        <w:p w:rsidR="00B85329" w:rsidRDefault="00A61C20">
                          <w:pPr>
                            <w:pStyle w:val="Corpo"/>
                            <w:spacing w:after="0" w:line="240" w:lineRule="auto"/>
                            <w:jc w:val="center"/>
                            <w:rPr>
                              <w:rFonts w:ascii="Arial" w:eastAsia="Arial" w:hAnsi="Arial" w:cs="Arial"/>
                              <w:color w:val="FFFFFF"/>
                              <w:sz w:val="16"/>
                              <w:szCs w:val="16"/>
                              <w:u w:color="FFFFFF"/>
                            </w:rPr>
                          </w:pP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  <w:lang w:val="pt-PT"/>
                            </w:rPr>
                            <w:t>Avenida Universit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  <w:lang w:val="pt-PT"/>
                            </w:rPr>
                            <w:t>á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</w:rPr>
                            <w:t xml:space="preserve">ria, km. 3,5 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  <w:lang w:val="pt-PT"/>
                            </w:rPr>
                            <w:t xml:space="preserve">– 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  <w:lang w:val="pt-PT"/>
                            </w:rPr>
                            <w:t>Cidade Universit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  <w:lang w:val="pt-PT"/>
                            </w:rPr>
                            <w:t>á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</w:rPr>
                            <w:t xml:space="preserve">ria 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  <w:lang w:val="pt-PT"/>
                            </w:rPr>
                            <w:t xml:space="preserve">– 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</w:rPr>
                            <w:t>An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  <w:lang w:val="pt-PT"/>
                            </w:rPr>
                            <w:t>á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</w:rPr>
                            <w:t xml:space="preserve">polis - GO 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  <w:lang w:val="pt-PT"/>
                            </w:rPr>
                            <w:t xml:space="preserve">– 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</w:rPr>
                            <w:t xml:space="preserve">CEP: 75.083-515 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  <w:lang w:val="pt-PT"/>
                            </w:rPr>
                            <w:t xml:space="preserve">– 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</w:rPr>
                            <w:t xml:space="preserve">Fone: (62) 3310 6600 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  <w:lang w:val="pt-PT"/>
                            </w:rPr>
                            <w:t xml:space="preserve">– 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</w:rPr>
                            <w:t>www.unievangelica.edu.br</w:t>
                          </w:r>
                        </w:p>
                        <w:p w:rsidR="00B85329" w:rsidRDefault="00A61C20">
                          <w:pPr>
                            <w:pStyle w:val="Corpo"/>
                            <w:spacing w:line="240" w:lineRule="auto"/>
                            <w:jc w:val="center"/>
                          </w:pP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  <w:lang w:val="pt-PT"/>
                            </w:rPr>
                            <w:t>“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  <w:lang w:val="pt-PT"/>
                            </w:rPr>
                            <w:t>...grandes coisas fez o Senhor por n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  <w:lang w:val="pt-PT"/>
                            </w:rPr>
                            <w:t>ó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  <w:lang w:val="pt-PT"/>
                            </w:rPr>
                            <w:t>s, por isso estamos alegres.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  <w:lang w:val="pt-PT"/>
                            </w:rPr>
                            <w:t xml:space="preserve">” 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</w:rPr>
                            <w:t>Sl 126,3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Caixa de Texto 2" style="position:absolute;margin-left:13.9pt;margin-top:785.05pt;width:569.3pt;height:39.85pt;z-index:-25165875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" fillcolor="#4f81bd [3204]" stroked="f" strokeweight="1pt">
              <v:stroke miterlimit="4"/>
              <v:textbox inset="1.27mm,1.27mm,1.27mm,1.27mm">
                <w:txbxContent>
                  <w:p w:rsidR="00B85329" w:rsidRDefault="00A61C20">
                    <w:pPr>
                      <w:pStyle w:val="Corpo"/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18"/>
                        <w:szCs w:val="18"/>
                        <w:u w:color="FFFFFF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FFFFFF"/>
                        <w:sz w:val="18"/>
                        <w:szCs w:val="18"/>
                        <w:u w:color="FFFFFF"/>
                      </w:rPr>
                      <w:t>Centro Universit</w:t>
                    </w:r>
                    <w:r>
                      <w:rPr>
                        <w:rFonts w:ascii="Arial" w:hAnsi="Arial"/>
                        <w:b/>
                        <w:bCs/>
                        <w:color w:val="FFFFFF"/>
                        <w:sz w:val="18"/>
                        <w:szCs w:val="18"/>
                        <w:u w:color="FFFFFF"/>
                        <w:lang w:val="pt-PT"/>
                      </w:rPr>
                      <w:t>á</w:t>
                    </w:r>
                    <w:r>
                      <w:rPr>
                        <w:rFonts w:ascii="Arial" w:hAnsi="Arial"/>
                        <w:b/>
                        <w:bCs/>
                        <w:color w:val="FFFFFF"/>
                        <w:sz w:val="18"/>
                        <w:szCs w:val="18"/>
                        <w:u w:color="FFFFFF"/>
                        <w:lang w:val="pt-PT"/>
                      </w:rPr>
                      <w:t>rio de An</w:t>
                    </w:r>
                    <w:r>
                      <w:rPr>
                        <w:rFonts w:ascii="Arial" w:hAnsi="Arial"/>
                        <w:b/>
                        <w:bCs/>
                        <w:color w:val="FFFFFF"/>
                        <w:sz w:val="18"/>
                        <w:szCs w:val="18"/>
                        <w:u w:color="FFFFFF"/>
                        <w:lang w:val="pt-PT"/>
                      </w:rPr>
                      <w:t>á</w:t>
                    </w:r>
                    <w:r>
                      <w:rPr>
                        <w:rFonts w:ascii="Arial" w:hAnsi="Arial"/>
                        <w:b/>
                        <w:bCs/>
                        <w:color w:val="FFFFFF"/>
                        <w:sz w:val="18"/>
                        <w:szCs w:val="18"/>
                        <w:u w:color="FFFFFF"/>
                        <w:lang w:val="en-US"/>
                      </w:rPr>
                      <w:t xml:space="preserve">polis - </w:t>
                    </w:r>
                    <w:proofErr w:type="spellStart"/>
                    <w:r>
                      <w:rPr>
                        <w:rFonts w:ascii="Arial" w:hAnsi="Arial"/>
                        <w:b/>
                        <w:bCs/>
                        <w:color w:val="FFFFFF"/>
                        <w:sz w:val="18"/>
                        <w:szCs w:val="18"/>
                        <w:u w:color="FFFFFF"/>
                        <w:lang w:val="en-US"/>
                      </w:rPr>
                      <w:t>UniEVANG</w:t>
                    </w:r>
                    <w:proofErr w:type="spellEnd"/>
                    <w:r>
                      <w:rPr>
                        <w:rFonts w:ascii="Arial" w:hAnsi="Arial"/>
                        <w:b/>
                        <w:bCs/>
                        <w:color w:val="FFFFFF"/>
                        <w:sz w:val="18"/>
                        <w:szCs w:val="18"/>
                        <w:u w:color="FFFFFF"/>
                        <w:lang w:val="pt-PT"/>
                      </w:rPr>
                      <w:t>É</w:t>
                    </w:r>
                    <w:r>
                      <w:rPr>
                        <w:rFonts w:ascii="Arial" w:hAnsi="Arial"/>
                        <w:b/>
                        <w:bCs/>
                        <w:color w:val="FFFFFF"/>
                        <w:sz w:val="18"/>
                        <w:szCs w:val="18"/>
                        <w:u w:color="FFFFFF"/>
                      </w:rPr>
                      <w:t>LICA</w:t>
                    </w:r>
                  </w:p>
                  <w:p w:rsidR="00B85329" w:rsidRDefault="00A61C20">
                    <w:pPr>
                      <w:pStyle w:val="Corpo"/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color w:val="FFFFFF"/>
                        <w:sz w:val="16"/>
                        <w:szCs w:val="16"/>
                        <w:u w:color="FFFFFF"/>
                      </w:rPr>
                    </w:pP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  <w:lang w:val="pt-PT"/>
                      </w:rPr>
                      <w:t>Avenida Universit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  <w:lang w:val="pt-PT"/>
                      </w:rPr>
                      <w:t>á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</w:rPr>
                      <w:t xml:space="preserve">ria, km. 3,5 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  <w:lang w:val="pt-PT"/>
                      </w:rPr>
                      <w:t xml:space="preserve">– 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  <w:lang w:val="pt-PT"/>
                      </w:rPr>
                      <w:t>Cidade Universit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  <w:lang w:val="pt-PT"/>
                      </w:rPr>
                      <w:t>á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</w:rPr>
                      <w:t xml:space="preserve">ria 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  <w:lang w:val="pt-PT"/>
                      </w:rPr>
                      <w:t xml:space="preserve">– 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</w:rPr>
                      <w:t>An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  <w:lang w:val="pt-PT"/>
                      </w:rPr>
                      <w:t>á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</w:rPr>
                      <w:t xml:space="preserve">polis - GO 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  <w:lang w:val="pt-PT"/>
                      </w:rPr>
                      <w:t xml:space="preserve">– 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</w:rPr>
                      <w:t xml:space="preserve">CEP: 75.083-515 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  <w:lang w:val="pt-PT"/>
                      </w:rPr>
                      <w:t xml:space="preserve">– 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</w:rPr>
                      <w:t xml:space="preserve">Fone: (62) 3310 6600 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  <w:lang w:val="pt-PT"/>
                      </w:rPr>
                      <w:t xml:space="preserve">– 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</w:rPr>
                      <w:t>www.unievangelica.edu.br</w:t>
                    </w:r>
                  </w:p>
                  <w:p w:rsidR="00B85329" w:rsidRDefault="00A61C20">
                    <w:pPr>
                      <w:pStyle w:val="Corpo"/>
                      <w:spacing w:line="240" w:lineRule="auto"/>
                      <w:jc w:val="center"/>
                    </w:pP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  <w:lang w:val="pt-PT"/>
                      </w:rPr>
                      <w:t>“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  <w:lang w:val="pt-PT"/>
                      </w:rPr>
                      <w:t>...grandes coisas fez o Senhor por n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  <w:lang w:val="pt-PT"/>
                      </w:rPr>
                      <w:t>ó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  <w:lang w:val="pt-PT"/>
                      </w:rPr>
                      <w:t>s, por isso estamos alegres.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  <w:lang w:val="pt-PT"/>
                      </w:rPr>
                      <w:t xml:space="preserve">” 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</w:rPr>
                      <w:t>Sl 126,3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329" w:rsidRDefault="00A61C20">
    <w:pPr>
      <w:pStyle w:val="Cabealho"/>
      <w:ind w:firstLine="708"/>
      <w:jc w:val="center"/>
      <w:rPr>
        <w:rFonts w:ascii="Arial" w:eastAsia="Arial" w:hAnsi="Arial" w:cs="Arial"/>
        <w:b/>
        <w:bCs/>
        <w:sz w:val="32"/>
        <w:szCs w:val="32"/>
      </w:rPr>
    </w:pPr>
    <w:r>
      <w:rPr>
        <w:noProof/>
        <w:lang w:val="pt-BR"/>
      </w:rPr>
      <mc:AlternateContent>
        <mc:Choice Requires="wps">
          <w:drawing>
            <wp:anchor distT="152400" distB="152400" distL="152400" distR="152400" simplePos="0" relativeHeight="251654656" behindDoc="1" locked="0" layoutInCell="1" allowOverlap="1">
              <wp:simplePos x="0" y="0"/>
              <wp:positionH relativeFrom="page">
                <wp:posOffset>-50799</wp:posOffset>
              </wp:positionH>
              <wp:positionV relativeFrom="page">
                <wp:posOffset>0</wp:posOffset>
              </wp:positionV>
              <wp:extent cx="7633335" cy="1273810"/>
              <wp:effectExtent l="0" t="0" r="0" b="0"/>
              <wp:wrapNone/>
              <wp:docPr id="1073741828" name="officeArt object" descr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7" style="visibility:visible;position:absolute;margin-left:-4.0pt;margin-top:0.0pt;width:601.0pt;height:100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BFBFB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  <w:lang w:val="pt-BR"/>
      </w:rPr>
      <w:drawing>
        <wp:anchor distT="152400" distB="152400" distL="152400" distR="152400" simplePos="0" relativeHeight="251656704" behindDoc="1" locked="0" layoutInCell="1" allowOverlap="1">
          <wp:simplePos x="0" y="0"/>
          <wp:positionH relativeFrom="page">
            <wp:posOffset>530973</wp:posOffset>
          </wp:positionH>
          <wp:positionV relativeFrom="page">
            <wp:posOffset>412115</wp:posOffset>
          </wp:positionV>
          <wp:extent cx="2938146" cy="473075"/>
          <wp:effectExtent l="0" t="0" r="0" b="0"/>
          <wp:wrapNone/>
          <wp:docPr id="1073741829" name="officeArt object" descr="Ativo 1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Ativo 1logo.png" descr="Ativo 1logo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6" cy="473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pt-BR"/>
      </w:rPr>
      <mc:AlternateContent>
        <mc:Choice Requires="wps">
          <w:drawing>
            <wp:anchor distT="152400" distB="152400" distL="152400" distR="152400" simplePos="0" relativeHeight="251658752" behindDoc="1" locked="0" layoutInCell="1" allowOverlap="1">
              <wp:simplePos x="0" y="0"/>
              <wp:positionH relativeFrom="page">
                <wp:posOffset>3870325</wp:posOffset>
              </wp:positionH>
              <wp:positionV relativeFrom="page">
                <wp:posOffset>318770</wp:posOffset>
              </wp:positionV>
              <wp:extent cx="3267075" cy="656591"/>
              <wp:effectExtent l="0" t="0" r="0" b="0"/>
              <wp:wrapNone/>
              <wp:docPr id="1073741830" name="officeArt object" descr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1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solidFill>
                        <a:srgbClr val="FFFFFF"/>
                      </a:solidFill>
                      <a:ln w="25400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8" style="visibility:visible;position:absolute;margin-left:0.0pt;margin-top:0.0pt;width:257.2pt;height:51.7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 adj="4952">
              <v:fill color="#FFFFFF" opacity="100.0%" type="solid"/>
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  <w:lang w:val="pt-BR"/>
      </w:rPr>
      <mc:AlternateContent>
        <mc:Choice Requires="wps">
          <w:drawing>
            <wp:anchor distT="152400" distB="152400" distL="152400" distR="152400" simplePos="0" relativeHeight="251659776" behindDoc="1" locked="0" layoutInCell="1" allowOverlap="1">
              <wp:simplePos x="0" y="0"/>
              <wp:positionH relativeFrom="page">
                <wp:posOffset>3918584</wp:posOffset>
              </wp:positionH>
              <wp:positionV relativeFrom="page">
                <wp:posOffset>400685</wp:posOffset>
              </wp:positionV>
              <wp:extent cx="3185795" cy="441325"/>
              <wp:effectExtent l="0" t="0" r="0" b="0"/>
              <wp:wrapNone/>
              <wp:docPr id="1073741831" name="officeArt object" descr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5795" cy="4413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B85329" w:rsidRDefault="00A61C20">
                          <w:pPr>
                            <w:pStyle w:val="Corpo"/>
                            <w:jc w:val="center"/>
                          </w:pPr>
                          <w:r>
                            <w:rPr>
                              <w:b/>
                              <w:bCs/>
                              <w:sz w:val="52"/>
                              <w:szCs w:val="52"/>
                              <w:lang w:val="fr-FR"/>
                            </w:rPr>
                            <w:t>PLANO DE ENSINO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aixa de Texto 2" style="position:absolute;left:0;text-align:left;margin-left:308.55pt;margin-top:31.55pt;width:250.85pt;height:34.75pt;z-index:-2516567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" filled="f" stroked="f" strokeweight="1pt">
              <v:stroke miterlimit="4"/>
              <v:textbox inset="1.27mm,1.27mm,1.27mm,1.27mm">
                <w:txbxContent>
                  <w:p w:rsidR="00B85329" w:rsidRDefault="00A61C20">
                    <w:pPr>
                      <w:pStyle w:val="Corpo"/>
                      <w:jc w:val="center"/>
                    </w:pPr>
                    <w:r>
                      <w:rPr>
                        <w:b/>
                        <w:bCs/>
                        <w:sz w:val="52"/>
                        <w:szCs w:val="52"/>
                        <w:lang w:val="fr-FR"/>
                      </w:rPr>
                      <w:t>PLANO DE ENSINO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/>
      </w:rPr>
      <w:drawing>
        <wp:anchor distT="152400" distB="152400" distL="152400" distR="152400" simplePos="0" relativeHeight="251660800" behindDoc="1" locked="0" layoutInCell="1" allowOverlap="1">
          <wp:simplePos x="0" y="0"/>
          <wp:positionH relativeFrom="page">
            <wp:posOffset>1548583</wp:posOffset>
          </wp:positionH>
          <wp:positionV relativeFrom="page">
            <wp:posOffset>2638425</wp:posOffset>
          </wp:positionV>
          <wp:extent cx="4472305" cy="3657600"/>
          <wp:effectExtent l="0" t="0" r="0" b="0"/>
          <wp:wrapNone/>
          <wp:docPr id="1073741832" name="officeArt object" descr="logo associação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logo associação.wmf" descr="logo associação.wmf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pt-BR"/>
      </w:rPr>
      <mc:AlternateContent>
        <mc:Choice Requires="wps">
          <w:drawing>
            <wp:anchor distT="152400" distB="152400" distL="152400" distR="152400" simplePos="0" relativeHeight="251661824" behindDoc="1" locked="0" layoutInCell="1" allowOverlap="1">
              <wp:simplePos x="0" y="0"/>
              <wp:positionH relativeFrom="page">
                <wp:posOffset>175260</wp:posOffset>
              </wp:positionH>
              <wp:positionV relativeFrom="page">
                <wp:posOffset>9968230</wp:posOffset>
              </wp:positionV>
              <wp:extent cx="7230110" cy="506095"/>
              <wp:effectExtent l="0" t="0" r="0" b="0"/>
              <wp:wrapNone/>
              <wp:docPr id="1073741833" name="officeArt object" descr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B85329" w:rsidRDefault="00A61C20">
                          <w:pPr>
                            <w:pStyle w:val="Corpo"/>
                            <w:spacing w:after="0" w:line="240" w:lineRule="auto"/>
                            <w:jc w:val="center"/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18"/>
                              <w:szCs w:val="18"/>
                              <w:u w:color="FFFFFF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FFFFFF"/>
                              <w:sz w:val="18"/>
                              <w:szCs w:val="18"/>
                              <w:u w:color="FFFFFF"/>
                            </w:rPr>
                            <w:t>Centro Universit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FFFFFF"/>
                              <w:sz w:val="18"/>
                              <w:szCs w:val="18"/>
                              <w:u w:color="FFFFFF"/>
                              <w:lang w:val="pt-PT"/>
                            </w:rPr>
                            <w:t>á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FFFFFF"/>
                              <w:sz w:val="18"/>
                              <w:szCs w:val="18"/>
                              <w:u w:color="FFFFFF"/>
                              <w:lang w:val="pt-PT"/>
                            </w:rPr>
                            <w:t>rio de An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FFFFFF"/>
                              <w:sz w:val="18"/>
                              <w:szCs w:val="18"/>
                              <w:u w:color="FFFFFF"/>
                              <w:lang w:val="pt-PT"/>
                            </w:rPr>
                            <w:t>á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FFFFFF"/>
                              <w:sz w:val="18"/>
                              <w:szCs w:val="18"/>
                              <w:u w:color="FFFFFF"/>
                              <w:lang w:val="en-US"/>
                            </w:rPr>
                            <w:t xml:space="preserve">polis -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color w:val="FFFFFF"/>
                              <w:sz w:val="18"/>
                              <w:szCs w:val="18"/>
                              <w:u w:color="FFFFFF"/>
                              <w:lang w:val="en-US"/>
                            </w:rPr>
                            <w:t>UniEVANG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bCs/>
                              <w:color w:val="FFFFFF"/>
                              <w:sz w:val="18"/>
                              <w:szCs w:val="18"/>
                              <w:u w:color="FFFFFF"/>
                              <w:lang w:val="pt-PT"/>
                            </w:rPr>
                            <w:t>É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FFFFFF"/>
                              <w:sz w:val="18"/>
                              <w:szCs w:val="18"/>
                              <w:u w:color="FFFFFF"/>
                            </w:rPr>
                            <w:t>LICA</w:t>
                          </w:r>
                        </w:p>
                        <w:p w:rsidR="00B85329" w:rsidRDefault="00A61C20">
                          <w:pPr>
                            <w:pStyle w:val="Corpo"/>
                            <w:spacing w:after="0" w:line="240" w:lineRule="auto"/>
                            <w:jc w:val="center"/>
                            <w:rPr>
                              <w:rFonts w:ascii="Arial" w:eastAsia="Arial" w:hAnsi="Arial" w:cs="Arial"/>
                              <w:color w:val="FFFFFF"/>
                              <w:sz w:val="16"/>
                              <w:szCs w:val="16"/>
                              <w:u w:color="FFFFFF"/>
                            </w:rPr>
                          </w:pP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  <w:lang w:val="pt-PT"/>
                            </w:rPr>
                            <w:t>Avenida Universit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  <w:lang w:val="pt-PT"/>
                            </w:rPr>
                            <w:t>á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</w:rPr>
                            <w:t xml:space="preserve">ria, km. 3,5 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  <w:lang w:val="pt-PT"/>
                            </w:rPr>
                            <w:t xml:space="preserve">– 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  <w:lang w:val="pt-PT"/>
                            </w:rPr>
                            <w:t>Cidade Universit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  <w:lang w:val="pt-PT"/>
                            </w:rPr>
                            <w:t>á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</w:rPr>
                            <w:t xml:space="preserve">ria 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  <w:lang w:val="pt-PT"/>
                            </w:rPr>
                            <w:t xml:space="preserve">– 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</w:rPr>
                            <w:t>An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  <w:lang w:val="pt-PT"/>
                            </w:rPr>
                            <w:t>á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</w:rPr>
                            <w:t xml:space="preserve">polis - GO 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  <w:lang w:val="pt-PT"/>
                            </w:rPr>
                            <w:t xml:space="preserve">– 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</w:rPr>
                            <w:t xml:space="preserve">CEP: 75.083-515 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  <w:lang w:val="pt-PT"/>
                            </w:rPr>
                            <w:t xml:space="preserve">– 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</w:rPr>
                            <w:t xml:space="preserve">Fone: (62) 3310 6600 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  <w:lang w:val="pt-PT"/>
                            </w:rPr>
                            <w:t xml:space="preserve">– 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</w:rPr>
                            <w:t>www.unievangelica.edu.br</w:t>
                          </w:r>
                        </w:p>
                        <w:p w:rsidR="00B85329" w:rsidRDefault="00A61C20">
                          <w:pPr>
                            <w:pStyle w:val="Corpo"/>
                            <w:spacing w:line="240" w:lineRule="auto"/>
                            <w:jc w:val="center"/>
                          </w:pP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  <w:lang w:val="pt-PT"/>
                            </w:rPr>
                            <w:t>“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  <w:lang w:val="pt-PT"/>
                            </w:rPr>
                            <w:t>...grandes coisas fez o Senhor por n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  <w:lang w:val="pt-PT"/>
                            </w:rPr>
                            <w:t>ó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  <w:lang w:val="pt-PT"/>
                            </w:rPr>
                            <w:t>s, por isso estamos alegres.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  <w:lang w:val="pt-PT"/>
                            </w:rPr>
                            <w:t xml:space="preserve">” 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</w:rPr>
                            <w:t>Sl 126,3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alt="Caixa de Texto 2" style="position:absolute;left:0;text-align:left;margin-left:13.8pt;margin-top:784.9pt;width:569.3pt;height:39.85pt;z-index:-2516546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" fillcolor="#4f81bd [3204]" stroked="f" strokeweight="1pt">
              <v:stroke miterlimit="4"/>
              <v:textbox inset="1.27mm,1.27mm,1.27mm,1.27mm">
                <w:txbxContent>
                  <w:p w:rsidR="00B85329" w:rsidRDefault="00A61C20">
                    <w:pPr>
                      <w:pStyle w:val="Corpo"/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18"/>
                        <w:szCs w:val="18"/>
                        <w:u w:color="FFFFFF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FFFFFF"/>
                        <w:sz w:val="18"/>
                        <w:szCs w:val="18"/>
                        <w:u w:color="FFFFFF"/>
                      </w:rPr>
                      <w:t>Centro Universit</w:t>
                    </w:r>
                    <w:r>
                      <w:rPr>
                        <w:rFonts w:ascii="Arial" w:hAnsi="Arial"/>
                        <w:b/>
                        <w:bCs/>
                        <w:color w:val="FFFFFF"/>
                        <w:sz w:val="18"/>
                        <w:szCs w:val="18"/>
                        <w:u w:color="FFFFFF"/>
                        <w:lang w:val="pt-PT"/>
                      </w:rPr>
                      <w:t>á</w:t>
                    </w:r>
                    <w:r>
                      <w:rPr>
                        <w:rFonts w:ascii="Arial" w:hAnsi="Arial"/>
                        <w:b/>
                        <w:bCs/>
                        <w:color w:val="FFFFFF"/>
                        <w:sz w:val="18"/>
                        <w:szCs w:val="18"/>
                        <w:u w:color="FFFFFF"/>
                        <w:lang w:val="pt-PT"/>
                      </w:rPr>
                      <w:t>rio de An</w:t>
                    </w:r>
                    <w:r>
                      <w:rPr>
                        <w:rFonts w:ascii="Arial" w:hAnsi="Arial"/>
                        <w:b/>
                        <w:bCs/>
                        <w:color w:val="FFFFFF"/>
                        <w:sz w:val="18"/>
                        <w:szCs w:val="18"/>
                        <w:u w:color="FFFFFF"/>
                        <w:lang w:val="pt-PT"/>
                      </w:rPr>
                      <w:t>á</w:t>
                    </w:r>
                    <w:r>
                      <w:rPr>
                        <w:rFonts w:ascii="Arial" w:hAnsi="Arial"/>
                        <w:b/>
                        <w:bCs/>
                        <w:color w:val="FFFFFF"/>
                        <w:sz w:val="18"/>
                        <w:szCs w:val="18"/>
                        <w:u w:color="FFFFFF"/>
                        <w:lang w:val="en-US"/>
                      </w:rPr>
                      <w:t xml:space="preserve">polis - </w:t>
                    </w:r>
                    <w:proofErr w:type="spellStart"/>
                    <w:r>
                      <w:rPr>
                        <w:rFonts w:ascii="Arial" w:hAnsi="Arial"/>
                        <w:b/>
                        <w:bCs/>
                        <w:color w:val="FFFFFF"/>
                        <w:sz w:val="18"/>
                        <w:szCs w:val="18"/>
                        <w:u w:color="FFFFFF"/>
                        <w:lang w:val="en-US"/>
                      </w:rPr>
                      <w:t>UniEVANG</w:t>
                    </w:r>
                    <w:proofErr w:type="spellEnd"/>
                    <w:r>
                      <w:rPr>
                        <w:rFonts w:ascii="Arial" w:hAnsi="Arial"/>
                        <w:b/>
                        <w:bCs/>
                        <w:color w:val="FFFFFF"/>
                        <w:sz w:val="18"/>
                        <w:szCs w:val="18"/>
                        <w:u w:color="FFFFFF"/>
                        <w:lang w:val="pt-PT"/>
                      </w:rPr>
                      <w:t>É</w:t>
                    </w:r>
                    <w:r>
                      <w:rPr>
                        <w:rFonts w:ascii="Arial" w:hAnsi="Arial"/>
                        <w:b/>
                        <w:bCs/>
                        <w:color w:val="FFFFFF"/>
                        <w:sz w:val="18"/>
                        <w:szCs w:val="18"/>
                        <w:u w:color="FFFFFF"/>
                      </w:rPr>
                      <w:t>LICA</w:t>
                    </w:r>
                  </w:p>
                  <w:p w:rsidR="00B85329" w:rsidRDefault="00A61C20">
                    <w:pPr>
                      <w:pStyle w:val="Corpo"/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color w:val="FFFFFF"/>
                        <w:sz w:val="16"/>
                        <w:szCs w:val="16"/>
                        <w:u w:color="FFFFFF"/>
                      </w:rPr>
                    </w:pP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  <w:lang w:val="pt-PT"/>
                      </w:rPr>
                      <w:t>Avenida Universit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  <w:lang w:val="pt-PT"/>
                      </w:rPr>
                      <w:t>á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</w:rPr>
                      <w:t xml:space="preserve">ria, km. 3,5 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  <w:lang w:val="pt-PT"/>
                      </w:rPr>
                      <w:t xml:space="preserve">– 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  <w:lang w:val="pt-PT"/>
                      </w:rPr>
                      <w:t>Cidade Universit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  <w:lang w:val="pt-PT"/>
                      </w:rPr>
                      <w:t>á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</w:rPr>
                      <w:t xml:space="preserve">ria 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  <w:lang w:val="pt-PT"/>
                      </w:rPr>
                      <w:t xml:space="preserve">– 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</w:rPr>
                      <w:t>An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  <w:lang w:val="pt-PT"/>
                      </w:rPr>
                      <w:t>á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</w:rPr>
                      <w:t xml:space="preserve">polis - GO 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  <w:lang w:val="pt-PT"/>
                      </w:rPr>
                      <w:t xml:space="preserve">– 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</w:rPr>
                      <w:t xml:space="preserve">CEP: 75.083-515 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  <w:lang w:val="pt-PT"/>
                      </w:rPr>
                      <w:t xml:space="preserve">– 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</w:rPr>
                      <w:t xml:space="preserve">Fone: (62) 3310 6600 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  <w:lang w:val="pt-PT"/>
                      </w:rPr>
                      <w:t xml:space="preserve">– 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</w:rPr>
                      <w:t>www.unievangelica.edu.br</w:t>
                    </w:r>
                  </w:p>
                  <w:p w:rsidR="00B85329" w:rsidRDefault="00A61C20">
                    <w:pPr>
                      <w:pStyle w:val="Corpo"/>
                      <w:spacing w:line="240" w:lineRule="auto"/>
                      <w:jc w:val="center"/>
                    </w:pP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  <w:lang w:val="pt-PT"/>
                      </w:rPr>
                      <w:t>“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  <w:lang w:val="pt-PT"/>
                      </w:rPr>
                      <w:t>...grandes coisas fez o Senhor por n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  <w:lang w:val="pt-PT"/>
                      </w:rPr>
                      <w:t>ó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  <w:lang w:val="pt-PT"/>
                      </w:rPr>
                      <w:t>s, por isso estamos alegres.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  <w:lang w:val="pt-PT"/>
                      </w:rPr>
                      <w:t xml:space="preserve">” 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</w:rPr>
                      <w:t>Sl 126,3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B85329" w:rsidRDefault="00B85329">
    <w:pPr>
      <w:pStyle w:val="Cabealho"/>
    </w:pPr>
  </w:p>
  <w:p w:rsidR="00B85329" w:rsidRDefault="00B853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6F3597"/>
    <w:multiLevelType w:val="hybridMultilevel"/>
    <w:tmpl w:val="3BF0B388"/>
    <w:lvl w:ilvl="0" w:tplc="EC6A3FF2">
      <w:start w:val="1"/>
      <w:numFmt w:val="bullet"/>
      <w:lvlText w:val="·"/>
      <w:lvlJc w:val="left"/>
      <w:pPr>
        <w:tabs>
          <w:tab w:val="left" w:pos="851"/>
        </w:tabs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528126">
      <w:start w:val="1"/>
      <w:numFmt w:val="bullet"/>
      <w:lvlText w:val="o"/>
      <w:lvlJc w:val="left"/>
      <w:pPr>
        <w:tabs>
          <w:tab w:val="left" w:pos="284"/>
          <w:tab w:val="left" w:pos="851"/>
        </w:tabs>
        <w:ind w:left="720" w:hanging="1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1EFCA4">
      <w:start w:val="1"/>
      <w:numFmt w:val="bullet"/>
      <w:lvlText w:val="▪"/>
      <w:lvlJc w:val="left"/>
      <w:pPr>
        <w:tabs>
          <w:tab w:val="left" w:pos="284"/>
          <w:tab w:val="left" w:pos="851"/>
        </w:tabs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96DEEC">
      <w:start w:val="1"/>
      <w:numFmt w:val="bullet"/>
      <w:lvlText w:val="·"/>
      <w:lvlJc w:val="left"/>
      <w:pPr>
        <w:tabs>
          <w:tab w:val="left" w:pos="284"/>
          <w:tab w:val="left" w:pos="851"/>
        </w:tabs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DC4B0E">
      <w:start w:val="1"/>
      <w:numFmt w:val="bullet"/>
      <w:lvlText w:val="o"/>
      <w:lvlJc w:val="left"/>
      <w:pPr>
        <w:tabs>
          <w:tab w:val="left" w:pos="284"/>
          <w:tab w:val="left" w:pos="851"/>
        </w:tabs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E8CAE4">
      <w:start w:val="1"/>
      <w:numFmt w:val="bullet"/>
      <w:lvlText w:val="▪"/>
      <w:lvlJc w:val="left"/>
      <w:pPr>
        <w:tabs>
          <w:tab w:val="left" w:pos="284"/>
          <w:tab w:val="left" w:pos="851"/>
        </w:tabs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BA3DCA">
      <w:start w:val="1"/>
      <w:numFmt w:val="bullet"/>
      <w:lvlText w:val="·"/>
      <w:lvlJc w:val="left"/>
      <w:pPr>
        <w:tabs>
          <w:tab w:val="left" w:pos="284"/>
          <w:tab w:val="left" w:pos="851"/>
        </w:tabs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2C2EF8">
      <w:start w:val="1"/>
      <w:numFmt w:val="bullet"/>
      <w:lvlText w:val="o"/>
      <w:lvlJc w:val="left"/>
      <w:pPr>
        <w:tabs>
          <w:tab w:val="left" w:pos="284"/>
          <w:tab w:val="left" w:pos="851"/>
        </w:tabs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46C6F8">
      <w:start w:val="1"/>
      <w:numFmt w:val="bullet"/>
      <w:lvlText w:val="▪"/>
      <w:lvlJc w:val="left"/>
      <w:pPr>
        <w:tabs>
          <w:tab w:val="left" w:pos="284"/>
          <w:tab w:val="left" w:pos="851"/>
        </w:tabs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FBF18CB"/>
    <w:multiLevelType w:val="hybridMultilevel"/>
    <w:tmpl w:val="AB2EA084"/>
    <w:lvl w:ilvl="0" w:tplc="60C83922">
      <w:start w:val="1"/>
      <w:numFmt w:val="bullet"/>
      <w:lvlText w:val="·"/>
      <w:lvlJc w:val="left"/>
      <w:pPr>
        <w:tabs>
          <w:tab w:val="left" w:pos="851"/>
        </w:tabs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B8EB96">
      <w:start w:val="1"/>
      <w:numFmt w:val="bullet"/>
      <w:lvlText w:val="o"/>
      <w:lvlJc w:val="left"/>
      <w:pPr>
        <w:tabs>
          <w:tab w:val="left" w:pos="284"/>
          <w:tab w:val="left" w:pos="851"/>
        </w:tabs>
        <w:ind w:left="720" w:hanging="1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22E09E">
      <w:start w:val="1"/>
      <w:numFmt w:val="bullet"/>
      <w:lvlText w:val="▪"/>
      <w:lvlJc w:val="left"/>
      <w:pPr>
        <w:tabs>
          <w:tab w:val="left" w:pos="284"/>
          <w:tab w:val="left" w:pos="851"/>
        </w:tabs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DEA532">
      <w:start w:val="1"/>
      <w:numFmt w:val="bullet"/>
      <w:lvlText w:val="·"/>
      <w:lvlJc w:val="left"/>
      <w:pPr>
        <w:tabs>
          <w:tab w:val="left" w:pos="284"/>
          <w:tab w:val="left" w:pos="851"/>
        </w:tabs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4CC0A2">
      <w:start w:val="1"/>
      <w:numFmt w:val="bullet"/>
      <w:lvlText w:val="o"/>
      <w:lvlJc w:val="left"/>
      <w:pPr>
        <w:tabs>
          <w:tab w:val="left" w:pos="284"/>
          <w:tab w:val="left" w:pos="851"/>
        </w:tabs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5CCBE4">
      <w:start w:val="1"/>
      <w:numFmt w:val="bullet"/>
      <w:lvlText w:val="▪"/>
      <w:lvlJc w:val="left"/>
      <w:pPr>
        <w:tabs>
          <w:tab w:val="left" w:pos="284"/>
          <w:tab w:val="left" w:pos="851"/>
        </w:tabs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076C0">
      <w:start w:val="1"/>
      <w:numFmt w:val="bullet"/>
      <w:lvlText w:val="·"/>
      <w:lvlJc w:val="left"/>
      <w:pPr>
        <w:tabs>
          <w:tab w:val="left" w:pos="284"/>
          <w:tab w:val="left" w:pos="851"/>
        </w:tabs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38054A">
      <w:start w:val="1"/>
      <w:numFmt w:val="bullet"/>
      <w:lvlText w:val="o"/>
      <w:lvlJc w:val="left"/>
      <w:pPr>
        <w:tabs>
          <w:tab w:val="left" w:pos="284"/>
          <w:tab w:val="left" w:pos="851"/>
        </w:tabs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82F47E">
      <w:start w:val="1"/>
      <w:numFmt w:val="bullet"/>
      <w:lvlText w:val="▪"/>
      <w:lvlJc w:val="left"/>
      <w:pPr>
        <w:tabs>
          <w:tab w:val="left" w:pos="284"/>
          <w:tab w:val="left" w:pos="851"/>
        </w:tabs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29"/>
    <w:rsid w:val="00954999"/>
    <w:rsid w:val="00A61C20"/>
    <w:rsid w:val="00B8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F1FD5-0EEC-4CC7-831C-0E3BB7FA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orpo">
    <w:name w:val="Corpo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Corpodetexto">
    <w:name w:val="Body Text"/>
    <w:rPr>
      <w:rFonts w:ascii="Tahoma" w:hAnsi="Tahoma" w:cs="Arial Unicode MS"/>
      <w:color w:val="000000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1485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</dc:creator>
  <cp:lastModifiedBy>José</cp:lastModifiedBy>
  <cp:revision>2</cp:revision>
  <dcterms:created xsi:type="dcterms:W3CDTF">2020-09-23T19:17:00Z</dcterms:created>
  <dcterms:modified xsi:type="dcterms:W3CDTF">2020-09-23T19:17:00Z</dcterms:modified>
</cp:coreProperties>
</file>